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AB3187" w14:textId="20DF7D20" w:rsidR="00C97C8D" w:rsidRPr="00E70721" w:rsidRDefault="00C97C8D" w:rsidP="00CD5CF3">
      <w:pPr>
        <w:pStyle w:val="Titulek"/>
        <w:spacing w:before="240"/>
        <w:ind w:right="-1" w:firstLine="0"/>
        <w:jc w:val="center"/>
        <w:rPr>
          <w:rFonts w:ascii="Times New Roman" w:hAnsi="Times New Roman"/>
          <w:sz w:val="44"/>
          <w:szCs w:val="44"/>
        </w:rPr>
      </w:pPr>
      <w:r w:rsidRPr="00E70721">
        <w:rPr>
          <w:rFonts w:ascii="Times New Roman" w:hAnsi="Times New Roman"/>
          <w:sz w:val="44"/>
          <w:szCs w:val="44"/>
        </w:rPr>
        <w:t>Parkoviště za školou, ul. V Zálomu</w:t>
      </w:r>
    </w:p>
    <w:p w14:paraId="6F5DE030" w14:textId="77777777" w:rsidR="003B0FCF" w:rsidRPr="00C97C8D" w:rsidRDefault="003B0FCF" w:rsidP="00CD5CF3">
      <w:pPr>
        <w:ind w:right="-1"/>
        <w:rPr>
          <w:color w:val="FF0000"/>
          <w:lang w:eastAsia="en-US"/>
        </w:rPr>
      </w:pPr>
    </w:p>
    <w:p w14:paraId="7F6E7683" w14:textId="77777777" w:rsidR="003B0FCF" w:rsidRPr="00C97C8D" w:rsidRDefault="003B0FCF" w:rsidP="00CD5CF3">
      <w:pPr>
        <w:ind w:right="-1"/>
        <w:rPr>
          <w:b/>
        </w:rPr>
      </w:pPr>
      <w:r w:rsidRPr="00C97C8D">
        <w:rPr>
          <w:b/>
        </w:rPr>
        <w:t>Seznam:</w:t>
      </w:r>
    </w:p>
    <w:p w14:paraId="4BC58124" w14:textId="77777777" w:rsidR="003B0FCF" w:rsidRPr="00C97C8D" w:rsidRDefault="003B0FCF" w:rsidP="00CD5CF3">
      <w:pPr>
        <w:numPr>
          <w:ilvl w:val="0"/>
          <w:numId w:val="1"/>
        </w:numPr>
        <w:spacing w:after="0"/>
        <w:ind w:right="-1"/>
      </w:pPr>
      <w:r w:rsidRPr="00C97C8D">
        <w:t>Průvodní zpráva</w:t>
      </w:r>
    </w:p>
    <w:p w14:paraId="72F81E2A" w14:textId="77777777" w:rsidR="003B0FCF" w:rsidRPr="00C97C8D" w:rsidRDefault="003B0FCF" w:rsidP="00CD5CF3">
      <w:pPr>
        <w:numPr>
          <w:ilvl w:val="0"/>
          <w:numId w:val="1"/>
        </w:numPr>
        <w:spacing w:after="0"/>
        <w:ind w:right="-1"/>
      </w:pPr>
      <w:r w:rsidRPr="00C97C8D">
        <w:t>Souhrnná technická zpráva</w:t>
      </w:r>
    </w:p>
    <w:p w14:paraId="33AA142A" w14:textId="77777777" w:rsidR="003B0FCF" w:rsidRPr="00C97C8D" w:rsidRDefault="003B0FCF" w:rsidP="00CD5CF3">
      <w:pPr>
        <w:numPr>
          <w:ilvl w:val="0"/>
          <w:numId w:val="1"/>
        </w:numPr>
        <w:spacing w:after="0"/>
        <w:ind w:right="-1"/>
      </w:pPr>
      <w:r w:rsidRPr="00C97C8D">
        <w:t>Situační výkresy</w:t>
      </w:r>
    </w:p>
    <w:p w14:paraId="1ED4601C" w14:textId="77777777" w:rsidR="003B0FCF" w:rsidRPr="00C97C8D" w:rsidRDefault="003B0FCF" w:rsidP="00CD5CF3">
      <w:pPr>
        <w:numPr>
          <w:ilvl w:val="0"/>
          <w:numId w:val="1"/>
        </w:numPr>
        <w:spacing w:after="0"/>
        <w:ind w:right="-1"/>
      </w:pPr>
      <w:r w:rsidRPr="00C97C8D">
        <w:t>Dokumentace objektů a technických a technologických zařízení</w:t>
      </w:r>
    </w:p>
    <w:p w14:paraId="5477C546" w14:textId="77777777" w:rsidR="003B0FCF" w:rsidRPr="00C97C8D" w:rsidRDefault="003B0FCF" w:rsidP="00CD5CF3">
      <w:pPr>
        <w:numPr>
          <w:ilvl w:val="0"/>
          <w:numId w:val="1"/>
        </w:numPr>
        <w:spacing w:after="0"/>
        <w:ind w:right="-1"/>
      </w:pPr>
      <w:r w:rsidRPr="00C97C8D">
        <w:t>Dokladová část</w:t>
      </w:r>
    </w:p>
    <w:p w14:paraId="11D7E3A0" w14:textId="77777777" w:rsidR="000655A0" w:rsidRPr="00C97C8D" w:rsidRDefault="000655A0" w:rsidP="00CD5CF3">
      <w:pPr>
        <w:spacing w:after="0"/>
        <w:ind w:right="-1"/>
        <w:rPr>
          <w:sz w:val="22"/>
          <w:szCs w:val="22"/>
        </w:rPr>
      </w:pPr>
    </w:p>
    <w:p w14:paraId="224438C2" w14:textId="77777777" w:rsidR="00E906C6" w:rsidRPr="00C97C8D" w:rsidRDefault="00E906C6" w:rsidP="00CD5CF3">
      <w:pPr>
        <w:spacing w:after="0"/>
        <w:ind w:right="-1"/>
        <w:rPr>
          <w:sz w:val="22"/>
          <w:szCs w:val="22"/>
        </w:rPr>
      </w:pPr>
    </w:p>
    <w:p w14:paraId="2E4236D4" w14:textId="77777777" w:rsidR="00937C49" w:rsidRPr="00C97C8D" w:rsidRDefault="000655A0" w:rsidP="00CD5CF3">
      <w:pPr>
        <w:pStyle w:val="titul2"/>
        <w:ind w:right="-1"/>
      </w:pPr>
      <w:r w:rsidRPr="00C97C8D">
        <w:t>B. SOUHRNNÁ TECHNICKÁ ZPRÁVA</w:t>
      </w:r>
    </w:p>
    <w:p w14:paraId="3D3E4060" w14:textId="77777777" w:rsidR="00376DAA" w:rsidRPr="00C97C8D" w:rsidRDefault="00376DAA" w:rsidP="00CD5CF3">
      <w:pPr>
        <w:ind w:left="360" w:right="-1"/>
      </w:pPr>
    </w:p>
    <w:p w14:paraId="18388928" w14:textId="77777777" w:rsidR="00E906C6" w:rsidRPr="00C97C8D" w:rsidRDefault="00E906C6" w:rsidP="00CD5CF3">
      <w:pPr>
        <w:ind w:left="360" w:right="-1"/>
      </w:pPr>
    </w:p>
    <w:p w14:paraId="4BF274AF" w14:textId="77777777" w:rsidR="00E906C6" w:rsidRPr="00C97C8D" w:rsidRDefault="00E906C6" w:rsidP="00CD5CF3">
      <w:pPr>
        <w:ind w:left="360" w:right="-1"/>
      </w:pPr>
    </w:p>
    <w:p w14:paraId="2F733D69" w14:textId="77777777" w:rsidR="00E906C6" w:rsidRPr="00C97C8D" w:rsidRDefault="00E906C6" w:rsidP="00CD5CF3">
      <w:pPr>
        <w:ind w:left="360" w:right="-1"/>
      </w:pPr>
    </w:p>
    <w:p w14:paraId="7307A4D5" w14:textId="77777777" w:rsidR="00326D30" w:rsidRPr="00C97C8D" w:rsidRDefault="00326D30" w:rsidP="00CD5CF3">
      <w:pPr>
        <w:ind w:left="360" w:right="-1"/>
        <w:rPr>
          <w:color w:val="FF0000"/>
        </w:rPr>
      </w:pPr>
    </w:p>
    <w:p w14:paraId="074B685B" w14:textId="77777777" w:rsidR="009E3530" w:rsidRPr="00C97C8D" w:rsidRDefault="009E3530" w:rsidP="00CD5CF3">
      <w:pPr>
        <w:ind w:left="360" w:right="-1"/>
        <w:rPr>
          <w:color w:val="FF0000"/>
        </w:rPr>
      </w:pPr>
    </w:p>
    <w:p w14:paraId="5D365FA0" w14:textId="77777777" w:rsidR="009E3530" w:rsidRPr="00C97C8D" w:rsidRDefault="009E3530" w:rsidP="00CD5CF3">
      <w:pPr>
        <w:ind w:left="360" w:right="-1"/>
        <w:rPr>
          <w:color w:val="FF0000"/>
        </w:rPr>
      </w:pPr>
    </w:p>
    <w:p w14:paraId="09FF6C8C" w14:textId="77777777" w:rsidR="009E3530" w:rsidRPr="00C97C8D" w:rsidRDefault="009E3530" w:rsidP="00CD5CF3">
      <w:pPr>
        <w:ind w:left="360" w:right="-1"/>
        <w:rPr>
          <w:color w:val="FF0000"/>
        </w:rPr>
      </w:pPr>
    </w:p>
    <w:p w14:paraId="77045051" w14:textId="73F82B45" w:rsidR="003B0FCF" w:rsidRDefault="003B0FCF" w:rsidP="00CD5CF3">
      <w:pPr>
        <w:ind w:left="360" w:right="-1"/>
        <w:rPr>
          <w:color w:val="FF0000"/>
        </w:rPr>
      </w:pPr>
    </w:p>
    <w:p w14:paraId="12A0DD3F" w14:textId="19FE8A10" w:rsidR="00C97C8D" w:rsidRDefault="00C97C8D" w:rsidP="00CD5CF3">
      <w:pPr>
        <w:ind w:left="360" w:right="-1"/>
        <w:rPr>
          <w:color w:val="FF0000"/>
        </w:rPr>
      </w:pPr>
    </w:p>
    <w:p w14:paraId="51206F8A" w14:textId="4BC814BD" w:rsidR="00C97C8D" w:rsidRDefault="00C97C8D" w:rsidP="00CD5CF3">
      <w:pPr>
        <w:ind w:left="360" w:right="-1"/>
        <w:rPr>
          <w:color w:val="FF0000"/>
        </w:rPr>
      </w:pPr>
    </w:p>
    <w:p w14:paraId="6522E389" w14:textId="470A81AC" w:rsidR="000F030F" w:rsidRPr="00C97C8D" w:rsidRDefault="000F030F" w:rsidP="00CD5CF3">
      <w:pPr>
        <w:ind w:left="360" w:right="-1"/>
        <w:rPr>
          <w:color w:val="FF0000"/>
        </w:rPr>
      </w:pPr>
    </w:p>
    <w:p w14:paraId="555BCD67" w14:textId="77777777" w:rsidR="00FE3B6D" w:rsidRPr="00C97C8D" w:rsidRDefault="00FE3B6D" w:rsidP="00CD5CF3">
      <w:pPr>
        <w:ind w:left="360" w:right="-1"/>
        <w:rPr>
          <w:color w:val="FF0000"/>
        </w:rPr>
      </w:pPr>
    </w:p>
    <w:p w14:paraId="7B8A20D1" w14:textId="77777777" w:rsidR="00B066A6" w:rsidRPr="00C97C8D" w:rsidRDefault="00B066A6" w:rsidP="00CD5CF3">
      <w:pPr>
        <w:ind w:left="360" w:right="-1"/>
        <w:rPr>
          <w:color w:val="FF0000"/>
        </w:rPr>
      </w:pPr>
    </w:p>
    <w:p w14:paraId="23BA3E1B" w14:textId="77777777" w:rsidR="00B2410A" w:rsidRPr="000F41A0" w:rsidRDefault="00B2410A" w:rsidP="00B2410A">
      <w:pPr>
        <w:spacing w:line="286" w:lineRule="atLeast"/>
        <w:ind w:left="3261" w:hanging="3261"/>
        <w:rPr>
          <w:sz w:val="28"/>
        </w:rPr>
      </w:pPr>
      <w:r w:rsidRPr="000F41A0">
        <w:rPr>
          <w:b/>
          <w:sz w:val="28"/>
        </w:rPr>
        <w:t xml:space="preserve">Investor: </w:t>
      </w:r>
      <w:r w:rsidRPr="000F41A0">
        <w:rPr>
          <w:b/>
          <w:sz w:val="28"/>
        </w:rPr>
        <w:tab/>
      </w:r>
      <w:r w:rsidRPr="000F41A0">
        <w:rPr>
          <w:sz w:val="28"/>
        </w:rPr>
        <w:t xml:space="preserve">Statutární město Ostrava, městský obvod </w:t>
      </w:r>
      <w:proofErr w:type="gramStart"/>
      <w:r w:rsidRPr="000F41A0">
        <w:rPr>
          <w:sz w:val="28"/>
        </w:rPr>
        <w:t>Ostrava - Jih</w:t>
      </w:r>
      <w:proofErr w:type="gramEnd"/>
      <w:r w:rsidRPr="000F41A0">
        <w:rPr>
          <w:sz w:val="28"/>
        </w:rPr>
        <w:t>, Horní 791/3, 700 30 Ostrava-Hrabůvka</w:t>
      </w:r>
    </w:p>
    <w:p w14:paraId="3AED4C67" w14:textId="77777777" w:rsidR="00B2410A" w:rsidRPr="000F41A0" w:rsidRDefault="00B2410A" w:rsidP="00B2410A">
      <w:pPr>
        <w:tabs>
          <w:tab w:val="left" w:pos="3261"/>
        </w:tabs>
        <w:spacing w:line="286" w:lineRule="atLeast"/>
        <w:rPr>
          <w:sz w:val="28"/>
        </w:rPr>
      </w:pPr>
      <w:r w:rsidRPr="000F41A0">
        <w:rPr>
          <w:b/>
          <w:sz w:val="28"/>
        </w:rPr>
        <w:t>Zodpovědný projektant:</w:t>
      </w:r>
      <w:r w:rsidRPr="000F41A0">
        <w:rPr>
          <w:sz w:val="28"/>
        </w:rPr>
        <w:t xml:space="preserve"> </w:t>
      </w:r>
      <w:r w:rsidRPr="000F41A0">
        <w:rPr>
          <w:sz w:val="28"/>
        </w:rPr>
        <w:tab/>
        <w:t>Ing. Ondřej Bojko</w:t>
      </w:r>
    </w:p>
    <w:p w14:paraId="3C98E6E8" w14:textId="77777777" w:rsidR="00B2410A" w:rsidRPr="000F41A0" w:rsidRDefault="00B2410A" w:rsidP="00B2410A">
      <w:pPr>
        <w:tabs>
          <w:tab w:val="left" w:pos="3261"/>
        </w:tabs>
        <w:spacing w:line="286" w:lineRule="atLeast"/>
        <w:ind w:left="3261" w:hanging="3261"/>
        <w:rPr>
          <w:sz w:val="28"/>
        </w:rPr>
      </w:pPr>
      <w:bookmarkStart w:id="0" w:name="_Toc514739620"/>
      <w:r w:rsidRPr="000F41A0">
        <w:rPr>
          <w:b/>
          <w:sz w:val="28"/>
        </w:rPr>
        <w:t>Stupeň PD:</w:t>
      </w:r>
      <w:r w:rsidRPr="000F41A0">
        <w:rPr>
          <w:sz w:val="28"/>
        </w:rPr>
        <w:tab/>
        <w:t xml:space="preserve">Dokumentace pro </w:t>
      </w:r>
      <w:r>
        <w:rPr>
          <w:sz w:val="28"/>
        </w:rPr>
        <w:t>provádění</w:t>
      </w:r>
      <w:r w:rsidRPr="000F41A0">
        <w:rPr>
          <w:sz w:val="28"/>
        </w:rPr>
        <w:t xml:space="preserve"> stavby (</w:t>
      </w:r>
      <w:r>
        <w:rPr>
          <w:sz w:val="28"/>
        </w:rPr>
        <w:t>DPS</w:t>
      </w:r>
      <w:r w:rsidRPr="000F41A0">
        <w:rPr>
          <w:sz w:val="28"/>
        </w:rPr>
        <w:t>)</w:t>
      </w:r>
      <w:bookmarkEnd w:id="0"/>
    </w:p>
    <w:p w14:paraId="50DF23CD" w14:textId="77777777" w:rsidR="00B2410A" w:rsidRPr="00411EBB" w:rsidRDefault="00B2410A" w:rsidP="00B2410A">
      <w:pPr>
        <w:tabs>
          <w:tab w:val="left" w:pos="3261"/>
        </w:tabs>
      </w:pPr>
      <w:r w:rsidRPr="0088787F">
        <w:rPr>
          <w:b/>
          <w:sz w:val="28"/>
        </w:rPr>
        <w:t>Termín dokončení:</w:t>
      </w:r>
      <w:r w:rsidRPr="0088787F">
        <w:rPr>
          <w:sz w:val="28"/>
        </w:rPr>
        <w:tab/>
      </w:r>
      <w:r>
        <w:rPr>
          <w:sz w:val="28"/>
        </w:rPr>
        <w:t>červen</w:t>
      </w:r>
      <w:r w:rsidRPr="0088787F">
        <w:rPr>
          <w:sz w:val="28"/>
        </w:rPr>
        <w:t xml:space="preserve"> 202</w:t>
      </w:r>
      <w:r>
        <w:rPr>
          <w:sz w:val="28"/>
        </w:rPr>
        <w:t>2</w:t>
      </w:r>
    </w:p>
    <w:p w14:paraId="725DA730" w14:textId="77777777" w:rsidR="00DE3D0C" w:rsidRPr="00C97C8D" w:rsidRDefault="00DE3D0C" w:rsidP="00CD5CF3">
      <w:pPr>
        <w:tabs>
          <w:tab w:val="left" w:pos="3261"/>
        </w:tabs>
        <w:ind w:right="-1"/>
        <w:rPr>
          <w:color w:val="FF0000"/>
        </w:rPr>
        <w:sectPr w:rsidR="00DE3D0C" w:rsidRPr="00C97C8D" w:rsidSect="00CD5CF3">
          <w:headerReference w:type="default" r:id="rId8"/>
          <w:pgSz w:w="11906" w:h="16838"/>
          <w:pgMar w:top="1417" w:right="1133" w:bottom="1417" w:left="1417" w:header="708" w:footer="708" w:gutter="0"/>
          <w:cols w:space="708"/>
        </w:sectPr>
      </w:pPr>
    </w:p>
    <w:sdt>
      <w:sdtPr>
        <w:rPr>
          <w:rFonts w:ascii="Times New Roman" w:eastAsia="Times New Roman" w:hAnsi="Times New Roman" w:cs="Times New Roman"/>
          <w:color w:val="FF0000"/>
          <w:sz w:val="24"/>
          <w:szCs w:val="24"/>
        </w:rPr>
        <w:id w:val="-151468502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635A895" w14:textId="46C539D4" w:rsidR="005E443C" w:rsidRPr="00D02E8C" w:rsidRDefault="005E443C" w:rsidP="00D02E8C">
          <w:pPr>
            <w:pStyle w:val="Nadpisobsahu"/>
            <w:spacing w:before="0"/>
            <w:rPr>
              <w:color w:val="auto"/>
            </w:rPr>
          </w:pPr>
          <w:r w:rsidRPr="00D02E8C">
            <w:rPr>
              <w:color w:val="auto"/>
            </w:rPr>
            <w:t>Obsah</w:t>
          </w:r>
        </w:p>
        <w:p w14:paraId="0CCA8690" w14:textId="2388C72B" w:rsidR="00B525C3" w:rsidRDefault="005E443C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r w:rsidRPr="00C97C8D">
            <w:rPr>
              <w:color w:val="FF0000"/>
            </w:rPr>
            <w:fldChar w:fldCharType="begin"/>
          </w:r>
          <w:r w:rsidRPr="00C97C8D">
            <w:rPr>
              <w:color w:val="FF0000"/>
            </w:rPr>
            <w:instrText xml:space="preserve"> TOC \o "1-3" \h \z \u </w:instrText>
          </w:r>
          <w:r w:rsidRPr="00C97C8D">
            <w:rPr>
              <w:color w:val="FF0000"/>
            </w:rPr>
            <w:fldChar w:fldCharType="separate"/>
          </w:r>
          <w:hyperlink w:anchor="_Toc105080791" w:history="1">
            <w:r w:rsidR="00B525C3" w:rsidRPr="001913F9">
              <w:rPr>
                <w:rStyle w:val="Hypertextovodkaz"/>
              </w:rPr>
              <w:t>B.1</w:t>
            </w:r>
            <w:r w:rsidR="00B525C3"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="00B525C3" w:rsidRPr="001913F9">
              <w:rPr>
                <w:rStyle w:val="Hypertextovodkaz"/>
              </w:rPr>
              <w:t>POPIS ÚZEMÍ STAVBY</w:t>
            </w:r>
            <w:r w:rsidR="00B525C3">
              <w:rPr>
                <w:webHidden/>
              </w:rPr>
              <w:tab/>
            </w:r>
            <w:r w:rsidR="00B525C3">
              <w:rPr>
                <w:webHidden/>
              </w:rPr>
              <w:fldChar w:fldCharType="begin"/>
            </w:r>
            <w:r w:rsidR="00B525C3">
              <w:rPr>
                <w:webHidden/>
              </w:rPr>
              <w:instrText xml:space="preserve"> PAGEREF _Toc105080791 \h </w:instrText>
            </w:r>
            <w:r w:rsidR="00B525C3">
              <w:rPr>
                <w:webHidden/>
              </w:rPr>
            </w:r>
            <w:r w:rsidR="00B525C3"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5</w:t>
            </w:r>
            <w:r w:rsidR="00B525C3">
              <w:rPr>
                <w:webHidden/>
              </w:rPr>
              <w:fldChar w:fldCharType="end"/>
            </w:r>
          </w:hyperlink>
        </w:p>
        <w:p w14:paraId="5099048C" w14:textId="56536399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2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charakteristika území a stavebního pozemku, zastavěné území a nezastavěné území, soulad navrhované stavby s charakterem území, dosavadní využití a zastavěnost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9505E95" w14:textId="7EAB5F12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3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údaje o souladu s územně plánovací dokumentací, s cíli a úkoly územního plánování, včetně informace o vydané územně plánovací dokumentaci,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3B4926F0" w14:textId="1E69D23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4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geologická, geomorfologická a hydrogeologická charakteristika, včetně zdrojů nerostů a podzemních vod,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0067907F" w14:textId="623A781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5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výčet a závěry provedených průzkumů a měření - geotechnický průzkum, hydrogeologický průzkum, korozní průzkum, geotechnický průzkum materiálových nalezišť (zemníků), stavebně historický průzkum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201EFA4E" w14:textId="06E003F4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6" w:history="1">
            <w:r w:rsidRPr="001913F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Ochrana území podle jiných právních předpisů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5F755595" w14:textId="525911DC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7" w:history="1">
            <w:r w:rsidRPr="001913F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Poloha vzhledem k záplavovému a poddolovanému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336115CA" w14:textId="63C5A8A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8" w:history="1">
            <w:r w:rsidRPr="001913F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Vliv stavby na okolní stavby a pozemky, ochrana okolí, vliv stavby na odtokové poměry v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2E8DA600" w14:textId="5A0A0BDC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799" w:history="1">
            <w:r w:rsidRPr="001913F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Požadavky na asanace, demolice, kácení dřevin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_Toc105080799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0B2609A5" w14:textId="1AE782B8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0" w:history="1">
            <w:r w:rsidRPr="001913F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požadavky na maximální dočasné a trvalé zábory zemědělského půdního fondu nebo pozemků určených k plnění funkce lesa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D4CC8E5" w14:textId="7D254CB7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1" w:history="1">
            <w:r w:rsidRPr="001913F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územně technické podmínky - zejména možnost napojení na stávající dopravní a technickou infrastrukturu, možnost bezbariérového přístupu k navrhované stavbě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15C3DDC0" w14:textId="76C78464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2" w:history="1">
            <w:r w:rsidRPr="001913F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věcné a časové vazby stavby, podmiňující, vyvolané, související investice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161EB916" w14:textId="23112E4C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3" w:history="1">
            <w:r w:rsidRPr="001913F9">
              <w:rPr>
                <w:rStyle w:val="Hypertextovodkaz"/>
              </w:rPr>
              <w:t>l)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Seznam pozemků podle katastru nemovitostí, na kterých se stavba umísťuje a provádí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33AF4C85" w14:textId="1062AE85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4" w:history="1">
            <w:r w:rsidRPr="001913F9">
              <w:rPr>
                <w:rStyle w:val="Hypertextovodkaz"/>
              </w:rPr>
              <w:t>m)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Seznam pozemků podle katastru nemovitostí, na kterých vznikne ochranné nebo bezpečnostní pásmo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671767C0" w14:textId="592129CE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5" w:history="1">
            <w:r w:rsidRPr="001913F9">
              <w:rPr>
                <w:rStyle w:val="Hypertextovodkaz"/>
              </w:rPr>
              <w:t>n)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Požadavky na monitoringy a sledování přetvoření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07F41E00" w14:textId="03C9717B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6" w:history="1">
            <w:r w:rsidRPr="001913F9">
              <w:rPr>
                <w:rStyle w:val="Hypertextovodkaz"/>
              </w:rPr>
              <w:t>o)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možnosti napojení stavby na veřejnou dopravní 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3B2F9308" w14:textId="1683585E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07" w:history="1">
            <w:r w:rsidRPr="001913F9">
              <w:rPr>
                <w:rStyle w:val="Hypertextovodkaz"/>
              </w:rPr>
              <w:t>B.2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CELKOVÝ POPIS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2B287A1E" w14:textId="3ED5DA5F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08" w:history="1">
            <w:r w:rsidRPr="001913F9">
              <w:rPr>
                <w:rStyle w:val="Hypertextovodkaz"/>
                <w:rFonts w:ascii="Times New Roman Bold" w:hAnsi="Times New Roman Bold"/>
              </w:rPr>
              <w:t>B.2.1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Celková koncepce řešení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4AE18D11" w14:textId="53BF7C84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09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nová stavba nebo změna dokončené stavby; u změny stavby údaje o jejich současném stavu, závěry stavebně technického, případně stavebně historického průzkumu a výsledky statického posouzení nosných konstrukcí; údaje o dotčené komunikaci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49ED998B" w14:textId="75B5898A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0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Účel užívání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B285791" w14:textId="1D33CEDF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1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Trvalá nebo dočasná stavba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15B42900" w14:textId="36FF5891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2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Informace o vydaných rozhodnutích o povolení výjimky z technických požadavků na stavby a technických požadavků zabezpečujících bezbariérové užívání stavby nebo souhlasu s odchylným řešením z platných předpisů a norem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B9597E0" w14:textId="735E92A6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3" w:history="1">
            <w:r w:rsidRPr="001913F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Informace o tom, zda a v jakých částech dokumentace jsou zohledněny podmínky závazných stanovisek dotčených orgánů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74F05306" w14:textId="696A2EC9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4" w:history="1">
            <w:r w:rsidRPr="001913F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celkový popis koncepce řešení stavby včetně základních parametrů stavby - návrhová rychlost, provozní staničení, šířkové uspořádání, intenzity dopravy, technologie a zařízení, nová ochranná pásma a chráněná území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42AE078A" w14:textId="585AB826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5" w:history="1">
            <w:r w:rsidRPr="001913F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Ochrana stavby podle jiných právních předpisů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9640470" w14:textId="53E113B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6" w:history="1">
            <w:r w:rsidRPr="001913F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základní bilance stavby - potřeby a spotřeby médií a hmot, hospodaření s dešťovou vodou, celkové produkované množství a druhy odpadů a emisí, třída energetické náročnosti budov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7D0B0537" w14:textId="4D021D24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7" w:history="1">
            <w:r w:rsidRPr="001913F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základní předpoklady výstavby - časové údaje o realizaci stavby, členění na etapy,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AD40897" w14:textId="4F894EDF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8" w:history="1">
            <w:r w:rsidRPr="001913F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základní požadavky na předčasné užívání staveb, prozatímní užívání staveb ke zkušebnímu provozu, doba jeho trvání ve vztahu k dokončení kolaudace a užívání stavby (údaje o postupném předávání částí stavby do užívání, které budou samostatně uváděny do zkušebního provozu),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35A5B34" w14:textId="5AB2434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19" w:history="1">
            <w:r w:rsidRPr="001913F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Orientační náklady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5C69A544" w14:textId="5FEE11D2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20" w:history="1">
            <w:r w:rsidRPr="001913F9">
              <w:rPr>
                <w:rStyle w:val="Hypertextovodkaz"/>
              </w:rPr>
              <w:t>B.2.2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Celkové urbanistické a architektonické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5BF61790" w14:textId="52991D9B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1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urbanismus - územní regulace, kompozice prostorového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0AF2E4CE" w14:textId="5C786D7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2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architektonické řešení - kompozice tvarového řešení, materiálové a barevné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23405F1F" w14:textId="32282E02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23" w:history="1">
            <w:r w:rsidRPr="001913F9">
              <w:rPr>
                <w:rStyle w:val="Hypertextovodkaz"/>
              </w:rPr>
              <w:t>B.2.3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cekové technické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778DE926" w14:textId="3DC512BB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4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Popis celkové koncepce technického řešení po skupinách objektů nebo jednotlivých objektech včetně údajů o statických výpočtech prokazujících, že stavba je navržena tak, aby návrhové zatížení na ni působící nemělo za následek poškození stavby nebo její části nebo nepřípustné přetvoření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14:paraId="1A363C2F" w14:textId="7592E911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5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celková bilance nároků všech druhů energií, tepla a teplé užitkové vody (podmínky zvýšeného odběru elektrické energie, podmínky při zvýšení technického maxima)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2DAFA7C6" w14:textId="58385267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6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Celková spotřeba vody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46C42275" w14:textId="3048A1E1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7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Celkové produkované množství a druhy odpadů a emisí, způsob nakládání s vyzískaným materiálem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6D6ABFF0" w14:textId="0A0A05DE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28" w:history="1">
            <w:r w:rsidRPr="001913F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Požadavky na kapacity veřejných sítí komunikačních vedení a elektronického komunikačního zařízení veřejné komunikační sítě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3352476F" w14:textId="4E073A9C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29" w:history="1">
            <w:r w:rsidRPr="001913F9">
              <w:rPr>
                <w:rStyle w:val="Hypertextovodkaz"/>
              </w:rPr>
              <w:t>B.2.4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Bezbariérové užívání staveb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768B40DE" w14:textId="3872431B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0" w:history="1">
            <w:r w:rsidRPr="001913F9">
              <w:rPr>
                <w:rStyle w:val="Hypertextovodkaz"/>
              </w:rPr>
              <w:t>B.2.5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Bezpečnost při užívání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574472CB" w14:textId="1BD38539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1" w:history="1">
            <w:r w:rsidRPr="001913F9">
              <w:rPr>
                <w:rStyle w:val="Hypertextovodkaz"/>
              </w:rPr>
              <w:t>B.2.6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Základní charakteristika objektů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77F4B02E" w14:textId="56498F7D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2" w:history="1">
            <w:r w:rsidRPr="001913F9">
              <w:rPr>
                <w:rStyle w:val="Hypertextovodkaz"/>
              </w:rPr>
              <w:t>B.2.7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Základní charakteristika technických a technologických zařízení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0117DE22" w14:textId="63B45FEC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3" w:history="1">
            <w:r w:rsidRPr="001913F9">
              <w:rPr>
                <w:rStyle w:val="Hypertextovodkaz"/>
              </w:rPr>
              <w:t>B.2.8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Zásady požárně bezpečnostního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0BB176ED" w14:textId="7A278D53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4" w:history="1">
            <w:r w:rsidRPr="001913F9">
              <w:rPr>
                <w:rStyle w:val="Hypertextovodkaz"/>
              </w:rPr>
              <w:t>B.2.9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Úspora energie a tepelná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22C1AE5" w14:textId="0ABCC730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5" w:history="1">
            <w:r w:rsidRPr="001913F9">
              <w:rPr>
                <w:rStyle w:val="Hypertextovodkaz"/>
              </w:rPr>
              <w:t>B.2.10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Hygienické požadavky na stavby, požadavky na pracovní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61109C64" w14:textId="29AD2978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36" w:history="1">
            <w:r w:rsidRPr="001913F9">
              <w:rPr>
                <w:rStyle w:val="Hypertextovodkaz"/>
              </w:rPr>
              <w:t>B.2.11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  <w:rFonts w:ascii="Times New Roman Bold" w:hAnsi="Times New Roman Bold"/>
              </w:rPr>
              <w:t>Zásady ochrany stavby před negativními účinky vnějšího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554C9EAD" w14:textId="2CD90C26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37" w:history="1">
            <w:r w:rsidRPr="001913F9">
              <w:rPr>
                <w:rStyle w:val="Hypertextovodkaz"/>
              </w:rPr>
              <w:t>B.3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připojení na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77703C0B" w14:textId="17F30BD3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38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Napojovací místa technické infrastruktury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27BC7319" w14:textId="03C54893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39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Připojovací rozměry, výkonové kapacity a délky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03985EBA" w14:textId="70A9B81A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40" w:history="1">
            <w:r w:rsidRPr="001913F9">
              <w:rPr>
                <w:rStyle w:val="Hypertextovodkaz"/>
              </w:rPr>
              <w:t>B.4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dopravní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0776B47B" w14:textId="77A351A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1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Popis dopravního řešení včetně bezbariérových opatření pro přístupnost a užívání stavby osobami se sníženou schopností pohybu nebo orientace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6FF67AEB" w14:textId="62CED42A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2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Napojení území na stávající dopravní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14:paraId="5DD677F7" w14:textId="3D9BFC89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3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Doprava v klidu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14:paraId="07C51C78" w14:textId="776BA8A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4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Pěší a cyklistické stezky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14:paraId="2FE1E3FD" w14:textId="09A9540F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45" w:history="1">
            <w:r w:rsidRPr="001913F9">
              <w:rPr>
                <w:rStyle w:val="Hypertextovodkaz"/>
              </w:rPr>
              <w:t>B.5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řešení vegetace a souvisejících terénních úprav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07F423D3" w14:textId="6CE8AF1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6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terénní úpravy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3C0F10FF" w14:textId="5B5CFD9A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7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použité vegetační prvky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290BDB15" w14:textId="751FECEF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48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biotechnická, protierozní opatření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46E0834E" w14:textId="55D43A99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49" w:history="1">
            <w:r w:rsidRPr="001913F9">
              <w:rPr>
                <w:rStyle w:val="Hypertextovodkaz"/>
              </w:rPr>
              <w:t>B.6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popis vlivů stavby na životní prostředí a jeho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2E1A1689" w14:textId="1F507374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0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Vliv na životní prostředí - ovzduší, hluk, voda, odpady a půda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39DF5F62" w14:textId="33F3CE9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1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vliv na přírodu a krajinu - ochrana dřevin, ochrana památných stromů, ochrana rostlin a živočichů, zachování ekologických funkcí a vazeb v krajině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14:paraId="495B15BB" w14:textId="0DCA6516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2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Vliv na soustavu chráněných území NATURA 2000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465D8CB0" w14:textId="6B487D01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3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Způsob zohlednění podmínek závazného stanoviska posouzení vlivu záměru na životní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0DEB090B" w14:textId="64730E6C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4" w:history="1">
            <w:r w:rsidRPr="001913F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 případě záměrů spadajících do režimu zákona o integrované prevenci základní parametry způsobu naplnění závěrů o nejlepších dostupných technikách nebo integrované povolení, bylo-li vydáno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0CC69AF4" w14:textId="093E63CE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5" w:history="1">
            <w:r w:rsidRPr="001913F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navrhovaná ochranná a bezpečnostní pásma, rozsah omezení a podmínky ochrany podle jiných právních předpisů.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3A333FB5" w14:textId="2157E078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56" w:history="1">
            <w:r w:rsidRPr="001913F9">
              <w:rPr>
                <w:rStyle w:val="Hypertextovodkaz"/>
              </w:rPr>
              <w:t>B.7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ochrana obyvatelstva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5B1FDE04" w14:textId="31741860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57" w:history="1">
            <w:r w:rsidRPr="001913F9">
              <w:rPr>
                <w:rStyle w:val="Hypertextovodkaz"/>
              </w:rPr>
              <w:t>B.8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zásady organizace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7095226E" w14:textId="7091C520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58" w:history="1">
            <w:r w:rsidRPr="001913F9">
              <w:rPr>
                <w:rStyle w:val="Hypertextovodkaz"/>
              </w:rPr>
              <w:t>B.8.1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Technická zpráva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2456D424" w14:textId="0D8DC6AA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59" w:history="1">
            <w:r w:rsidRPr="001913F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Potřeby a spotřeby rozhodujících médií a hmot, jejich zajištění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32153E6C" w14:textId="2CBEB75B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0" w:history="1">
            <w:r w:rsidRPr="001913F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Odvodnění staveniště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74088ACD" w14:textId="5A84DEEC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1" w:history="1">
            <w:r w:rsidRPr="001913F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Napojení staveniště na stávající dopravní 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06C1C4F3" w14:textId="73649B67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2" w:history="1">
            <w:r w:rsidRPr="001913F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Vliv provádění stavby na okolní stavby a pozemky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52AD5619" w14:textId="319F1419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3" w:history="1">
            <w:r w:rsidRPr="001913F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Ochrana okolí staveniště a požadavky na související asanace, demolice, kácení dřevin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5ECCE348" w14:textId="3B860EFE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4" w:history="1">
            <w:r w:rsidRPr="001913F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maximální dočasné a trvalé zábory pro staveniště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75383811" w14:textId="3005FFA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5" w:history="1">
            <w:r w:rsidRPr="001913F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Požadavky na bezbariérové obchozí trasy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08CBC822" w14:textId="1B90E283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6" w:history="1">
            <w:r w:rsidRPr="001913F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Maximální produkovaná množství a druhy odpadů a emisí při výstavbě, jejich likvidace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0CC97FD2" w14:textId="7B4FB91F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7" w:history="1">
            <w:r w:rsidRPr="001913F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Bilance zemních prací, požadavky na přísun nebo deponie zemin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41</w:t>
            </w:r>
            <w:r>
              <w:rPr>
                <w:webHidden/>
              </w:rPr>
              <w:fldChar w:fldCharType="end"/>
            </w:r>
          </w:hyperlink>
        </w:p>
        <w:p w14:paraId="293948FF" w14:textId="4269A208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8" w:history="1">
            <w:r w:rsidRPr="001913F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Ochrana životního prostředí při výstavbě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41</w:t>
            </w:r>
            <w:r>
              <w:rPr>
                <w:webHidden/>
              </w:rPr>
              <w:fldChar w:fldCharType="end"/>
            </w:r>
          </w:hyperlink>
        </w:p>
        <w:p w14:paraId="15B230D6" w14:textId="02CCF3A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69" w:history="1">
            <w:r w:rsidRPr="001913F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Zásady bezpečnosti a ochrany zdraví při práci na staveništi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42</w:t>
            </w:r>
            <w:r>
              <w:rPr>
                <w:webHidden/>
              </w:rPr>
              <w:fldChar w:fldCharType="end"/>
            </w:r>
          </w:hyperlink>
        </w:p>
        <w:p w14:paraId="70083F2E" w14:textId="38DB2518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0" w:history="1">
            <w:r w:rsidRPr="001913F9">
              <w:rPr>
                <w:rStyle w:val="Hypertextovodkaz"/>
              </w:rPr>
              <w:t>l)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Úpravy pro bezbariérové užívání výstavbou dotčených staveb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076CC5D2" w14:textId="696B65FD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1" w:history="1">
            <w:r w:rsidRPr="001913F9">
              <w:rPr>
                <w:rStyle w:val="Hypertextovodkaz"/>
              </w:rPr>
              <w:t>m)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Zásady pro dopravní inženýrská opatření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72EDB15F" w14:textId="71A8E1D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2" w:history="1">
            <w:r w:rsidRPr="001913F9">
              <w:rPr>
                <w:rStyle w:val="Hypertextovodkaz"/>
              </w:rPr>
              <w:t>n)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stanovení speciálních podmínek pro provádění stavby - řešení dopravy během výstavby, například přepravní a přístupové trasy, zvláštní užívání pozemní komunikace, uzavírky, objížďky a výluky; opatření proti účinkům vnějšího prostředí při výstavbě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23BA9089" w14:textId="51AF8B92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3" w:history="1">
            <w:r w:rsidRPr="001913F9">
              <w:rPr>
                <w:rStyle w:val="Hypertextovodkaz"/>
              </w:rPr>
              <w:t>o)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Zařízení staveniště s vyznačením vjezdu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47479789" w14:textId="138A13FF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4" w:history="1">
            <w:r w:rsidRPr="001913F9">
              <w:rPr>
                <w:rStyle w:val="Hypertextovodkaz"/>
              </w:rPr>
              <w:t>p)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1913F9">
              <w:rPr>
                <w:rStyle w:val="Hypertextovodkaz"/>
              </w:rPr>
              <w:t>postup výstavby, rozhodující dílčí termíny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208D2C5A" w14:textId="7E51E780" w:rsidR="00B525C3" w:rsidRDefault="00B525C3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05080875" w:history="1">
            <w:r w:rsidRPr="001913F9">
              <w:rPr>
                <w:rStyle w:val="Hypertextovodkaz"/>
              </w:rPr>
              <w:t>Základní předpoklady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44</w:t>
            </w:r>
            <w:r>
              <w:rPr>
                <w:webHidden/>
              </w:rPr>
              <w:fldChar w:fldCharType="end"/>
            </w:r>
          </w:hyperlink>
        </w:p>
        <w:p w14:paraId="62EB3A68" w14:textId="38C87FB2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76" w:history="1">
            <w:r w:rsidRPr="001913F9">
              <w:rPr>
                <w:rStyle w:val="Hypertextovodkaz"/>
              </w:rPr>
              <w:t>B.8.2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Výkresy: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752C8D15" w14:textId="2EFF5488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77" w:history="1">
            <w:r w:rsidRPr="001913F9">
              <w:rPr>
                <w:rStyle w:val="Hypertextovodkaz"/>
              </w:rPr>
              <w:t>B.8.2a) PŘEHLEDNÁ SITUACE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492D4EA5" w14:textId="78A6E2B6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78" w:history="1">
            <w:r w:rsidRPr="001913F9">
              <w:rPr>
                <w:rStyle w:val="Hypertextovodkaz"/>
              </w:rPr>
              <w:t>B.8.2b) PŘECHODNÉ DOPRAVNÍ ZNAČENÍ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46</w:t>
            </w:r>
            <w:r>
              <w:rPr>
                <w:webHidden/>
              </w:rPr>
              <w:fldChar w:fldCharType="end"/>
            </w:r>
          </w:hyperlink>
        </w:p>
        <w:p w14:paraId="6A2EFF0F" w14:textId="7ED8145D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79" w:history="1">
            <w:r w:rsidRPr="001913F9">
              <w:rPr>
                <w:rStyle w:val="Hypertextovodkaz"/>
              </w:rPr>
              <w:t xml:space="preserve">B.8.3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Harmonogram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48</w:t>
            </w:r>
            <w:r>
              <w:rPr>
                <w:webHidden/>
              </w:rPr>
              <w:fldChar w:fldCharType="end"/>
            </w:r>
          </w:hyperlink>
        </w:p>
        <w:p w14:paraId="27FBCA9A" w14:textId="7CB3704F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80" w:history="1">
            <w:r w:rsidRPr="001913F9">
              <w:rPr>
                <w:rStyle w:val="Hypertextovodkaz"/>
              </w:rPr>
              <w:t xml:space="preserve">B.8.4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Schéma stavebních postupů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48</w:t>
            </w:r>
            <w:r>
              <w:rPr>
                <w:webHidden/>
              </w:rPr>
              <w:fldChar w:fldCharType="end"/>
            </w:r>
          </w:hyperlink>
        </w:p>
        <w:p w14:paraId="01983BDC" w14:textId="136CD62F" w:rsidR="00B525C3" w:rsidRDefault="00B525C3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05080881" w:history="1">
            <w:r w:rsidRPr="001913F9">
              <w:rPr>
                <w:rStyle w:val="Hypertextovodkaz"/>
              </w:rPr>
              <w:t xml:space="preserve">B.8.5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1913F9">
              <w:rPr>
                <w:rStyle w:val="Hypertextovodkaz"/>
              </w:rPr>
              <w:t>Bilance zemních hmot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48</w:t>
            </w:r>
            <w:r>
              <w:rPr>
                <w:webHidden/>
              </w:rPr>
              <w:fldChar w:fldCharType="end"/>
            </w:r>
          </w:hyperlink>
        </w:p>
        <w:p w14:paraId="483D0618" w14:textId="27B6F392" w:rsidR="00B525C3" w:rsidRDefault="00B525C3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05080882" w:history="1">
            <w:r w:rsidRPr="001913F9">
              <w:rPr>
                <w:rStyle w:val="Hypertextovodkaz"/>
              </w:rPr>
              <w:t>B.9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1913F9">
              <w:rPr>
                <w:rStyle w:val="Hypertextovodkaz"/>
              </w:rPr>
              <w:t>Celkové vodohospodářské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_Toc105080882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C2B65">
              <w:rPr>
                <w:webHidden/>
              </w:rPr>
              <w:t>48</w:t>
            </w:r>
            <w:r>
              <w:rPr>
                <w:webHidden/>
              </w:rPr>
              <w:fldChar w:fldCharType="end"/>
            </w:r>
          </w:hyperlink>
        </w:p>
        <w:p w14:paraId="5B352336" w14:textId="681F8FC6" w:rsidR="00942A0E" w:rsidRPr="00CD5CF3" w:rsidRDefault="005E443C" w:rsidP="00CD5CF3">
          <w:pPr>
            <w:ind w:right="-1"/>
            <w:rPr>
              <w:color w:val="FF0000"/>
            </w:rPr>
          </w:pPr>
          <w:r w:rsidRPr="00C97C8D">
            <w:rPr>
              <w:b/>
              <w:bCs/>
              <w:color w:val="FF0000"/>
            </w:rPr>
            <w:fldChar w:fldCharType="end"/>
          </w:r>
        </w:p>
      </w:sdtContent>
    </w:sdt>
    <w:p w14:paraId="2094B57F" w14:textId="0ED4959A" w:rsidR="008808DB" w:rsidRPr="00B45F30" w:rsidRDefault="008808DB" w:rsidP="00CD5CF3">
      <w:pPr>
        <w:pStyle w:val="Nadpis1"/>
        <w:tabs>
          <w:tab w:val="right" w:pos="9923"/>
        </w:tabs>
        <w:ind w:right="-1"/>
      </w:pPr>
      <w:bookmarkStart w:id="1" w:name="_Toc326143388"/>
      <w:bookmarkStart w:id="2" w:name="_Toc328033856"/>
      <w:bookmarkStart w:id="3" w:name="_Toc516574266"/>
      <w:bookmarkStart w:id="4" w:name="_Toc105080791"/>
      <w:r w:rsidRPr="00B45F30">
        <w:lastRenderedPageBreak/>
        <w:t>B.1</w:t>
      </w:r>
      <w:r w:rsidRPr="00B45F30">
        <w:tab/>
        <w:t>POPIS ÚZEMÍ STAVBY</w:t>
      </w:r>
      <w:bookmarkEnd w:id="1"/>
      <w:bookmarkEnd w:id="2"/>
      <w:bookmarkEnd w:id="3"/>
      <w:bookmarkEnd w:id="4"/>
      <w:r w:rsidR="00CD5CF3" w:rsidRPr="00B45F30">
        <w:tab/>
      </w:r>
    </w:p>
    <w:p w14:paraId="04038BAD" w14:textId="77777777" w:rsidR="00625DB5" w:rsidRPr="00B45F30" w:rsidRDefault="00625DB5" w:rsidP="00CD5CF3">
      <w:pPr>
        <w:pStyle w:val="Nadpis3"/>
        <w:numPr>
          <w:ilvl w:val="0"/>
          <w:numId w:val="21"/>
        </w:numPr>
        <w:ind w:right="-1"/>
      </w:pPr>
      <w:bookmarkStart w:id="5" w:name="_Toc105080792"/>
      <w:r w:rsidRPr="00B45F30">
        <w:t>charakteristika území a stavebního pozemku, zastavěné území a nezastavěné území, soulad navrhované stavby s charakterem území, dosavadní využití a zastavěnost území</w:t>
      </w:r>
      <w:bookmarkEnd w:id="5"/>
    </w:p>
    <w:p w14:paraId="57E6851C" w14:textId="328663A7" w:rsidR="002200FB" w:rsidRPr="000333E1" w:rsidRDefault="00FA18E8" w:rsidP="002200FB">
      <w:bookmarkStart w:id="6" w:name="_Toc516574268"/>
      <w:r w:rsidRPr="002200FB">
        <w:t xml:space="preserve">Stavební pozemek je situován do </w:t>
      </w:r>
      <w:r w:rsidR="002200FB" w:rsidRPr="00946507">
        <w:t xml:space="preserve">zastavěného území statutárního města Ostravy, </w:t>
      </w:r>
      <w:r w:rsidR="002200FB">
        <w:t>v současné době v uzavřeném areálu Základní škol</w:t>
      </w:r>
      <w:r w:rsidR="006C0390">
        <w:t>y</w:t>
      </w:r>
      <w:r w:rsidR="002200FB">
        <w:t xml:space="preserve"> Mezi stromy s.r.o. u ulice V Zálomu.</w:t>
      </w:r>
      <w:r w:rsidR="002200FB" w:rsidRPr="000333E1">
        <w:t xml:space="preserve"> V současnosti jsou pozemky využívány jako místní komunikace (vozovka, chodníky, parkoviště) a zatravněné plochy. </w:t>
      </w:r>
    </w:p>
    <w:p w14:paraId="2EFD712B" w14:textId="040C16FF" w:rsidR="00FA18E8" w:rsidRPr="006C0390" w:rsidRDefault="00FA18E8" w:rsidP="00CD5CF3">
      <w:pPr>
        <w:ind w:right="-1"/>
      </w:pPr>
      <w:r w:rsidRPr="006C0390">
        <w:t>Dle ÚPD je zájmovému území přiřazena funkční kategorie ploch „</w:t>
      </w:r>
      <w:r w:rsidR="006C0390" w:rsidRPr="006C0390">
        <w:t>bydlení v bytových domech</w:t>
      </w:r>
      <w:r w:rsidRPr="006C0390">
        <w:t>“</w:t>
      </w:r>
      <w:r w:rsidR="00485D7C" w:rsidRPr="006C0390">
        <w:t>.</w:t>
      </w:r>
      <w:r w:rsidRPr="006C0390">
        <w:t xml:space="preserve"> </w:t>
      </w:r>
    </w:p>
    <w:p w14:paraId="785E06BE" w14:textId="77777777" w:rsidR="006C0390" w:rsidRPr="000333E1" w:rsidRDefault="006C0390" w:rsidP="006C0390">
      <w:pPr>
        <w:rPr>
          <w:lang w:eastAsia="en-US"/>
        </w:rPr>
      </w:pPr>
      <w:r w:rsidRPr="000333E1">
        <w:rPr>
          <w:lang w:eastAsia="en-US"/>
        </w:rPr>
        <w:t>Stávající vegetace je tvořena zatravněnými plochami s vysazenými solitérními stromy a keři.</w:t>
      </w:r>
    </w:p>
    <w:p w14:paraId="232B6EB1" w14:textId="77777777" w:rsidR="00B45F30" w:rsidRDefault="00B45F30" w:rsidP="00CD5CF3">
      <w:pPr>
        <w:ind w:right="-1"/>
      </w:pPr>
      <w:r w:rsidRPr="00246ED0">
        <w:t xml:space="preserve">Stavbou dojde k dotčení </w:t>
      </w:r>
      <w:r>
        <w:t xml:space="preserve">pouze </w:t>
      </w:r>
      <w:r w:rsidRPr="00246ED0">
        <w:t>parcel</w:t>
      </w:r>
      <w:r>
        <w:t xml:space="preserve"> ve vlastnictví investora.</w:t>
      </w:r>
      <w:r w:rsidRPr="00246ED0">
        <w:t xml:space="preserve"> </w:t>
      </w:r>
    </w:p>
    <w:p w14:paraId="4BEB4B6C" w14:textId="73F899A6" w:rsidR="00FA18E8" w:rsidRPr="006C0390" w:rsidRDefault="00FA18E8" w:rsidP="00CD5CF3">
      <w:pPr>
        <w:ind w:right="-1"/>
      </w:pPr>
      <w:r w:rsidRPr="006C0390">
        <w:t xml:space="preserve">Díky možnosti napojení na stávající dopravní infrastrukturu, při samotné výstavbě, se dá staveniště zhodnotit jako vhodné. </w:t>
      </w:r>
    </w:p>
    <w:p w14:paraId="1CB94F0B" w14:textId="5C708376" w:rsidR="00FA18E8" w:rsidRPr="006C0390" w:rsidRDefault="00FA18E8" w:rsidP="00CD5CF3">
      <w:pPr>
        <w:ind w:right="-1"/>
      </w:pPr>
      <w:r w:rsidRPr="006C0390">
        <w:t>Stavební pozemek se nachází v rovinatém terénu, nadmořská výška navrhované stavby se pohybuje od cca </w:t>
      </w:r>
      <w:r w:rsidR="006C0390" w:rsidRPr="006C0390">
        <w:t>226</w:t>
      </w:r>
      <w:r w:rsidRPr="006C0390">
        <w:t>.</w:t>
      </w:r>
      <w:r w:rsidR="00485D7C" w:rsidRPr="006C0390">
        <w:t>7</w:t>
      </w:r>
      <w:r w:rsidRPr="006C0390">
        <w:t>0 do cca </w:t>
      </w:r>
      <w:r w:rsidR="006C0390" w:rsidRPr="006C0390">
        <w:t>228</w:t>
      </w:r>
      <w:r w:rsidR="00051F08" w:rsidRPr="006C0390">
        <w:t>.</w:t>
      </w:r>
      <w:r w:rsidR="006C0390" w:rsidRPr="006C0390">
        <w:t>4</w:t>
      </w:r>
      <w:r w:rsidRPr="006C0390">
        <w:t>0 m n. m.</w:t>
      </w:r>
    </w:p>
    <w:p w14:paraId="0C1A268D" w14:textId="77777777" w:rsidR="00625DB5" w:rsidRPr="00B45F30" w:rsidRDefault="00625DB5" w:rsidP="00CD5CF3">
      <w:pPr>
        <w:pStyle w:val="Nadpis3"/>
        <w:numPr>
          <w:ilvl w:val="0"/>
          <w:numId w:val="21"/>
        </w:numPr>
        <w:ind w:right="-1"/>
      </w:pPr>
      <w:bookmarkStart w:id="7" w:name="_Toc105080793"/>
      <w:r w:rsidRPr="00B45F30">
        <w:t>údaje o souladu s územně plánovací dokumentací, s cíli a úkoly územního plánování, včetně informace o vydané územně plánovací dokumentaci,</w:t>
      </w:r>
      <w:bookmarkEnd w:id="7"/>
    </w:p>
    <w:bookmarkEnd w:id="6"/>
    <w:p w14:paraId="09FD8E38" w14:textId="77777777" w:rsidR="00B45F30" w:rsidRPr="00B45F30" w:rsidRDefault="00B45F30" w:rsidP="00B45F30">
      <w:pPr>
        <w:ind w:right="-1"/>
      </w:pPr>
      <w:r w:rsidRPr="00B45F30">
        <w:t xml:space="preserve">Pro území dotčené stavbou je platnou územně plánovací dokumentací Územní plán Ostravy, vydaný dne 21.5.2014 usnesením Zastupitelstva města Ostravy č.  2462/ZM1014/32, ve znění po Změně č.2b, která nabyla právní účinnosti dne 14.05.2021. </w:t>
      </w:r>
    </w:p>
    <w:p w14:paraId="5F459F22" w14:textId="77777777" w:rsidR="00B45F30" w:rsidRPr="00B45F30" w:rsidRDefault="00B45F30" w:rsidP="00B45F30">
      <w:pPr>
        <w:ind w:right="-1"/>
      </w:pPr>
      <w:r w:rsidRPr="00B45F30">
        <w:t>Funkční využití pozemků je závazně stanoveno ve výkrese V2–Hlavní výkres–Urbanistická koncepce.</w:t>
      </w:r>
    </w:p>
    <w:p w14:paraId="77732BD3" w14:textId="5BCE2843" w:rsidR="00B45F30" w:rsidRPr="00B45F30" w:rsidRDefault="00B45F30" w:rsidP="00B45F30">
      <w:pPr>
        <w:ind w:right="-1"/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38DE192F" wp14:editId="21391142">
            <wp:simplePos x="0" y="0"/>
            <wp:positionH relativeFrom="column">
              <wp:posOffset>1839822</wp:posOffset>
            </wp:positionH>
            <wp:positionV relativeFrom="paragraph">
              <wp:posOffset>301973</wp:posOffset>
            </wp:positionV>
            <wp:extent cx="2760345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66" y="21450"/>
                <wp:lineTo x="21466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F30">
        <w:t>Tato územně plánovací dokumentace vymezuje dotčené pozemky v plochách „bydlení v bytových domech“.</w:t>
      </w:r>
    </w:p>
    <w:p w14:paraId="08BB9B93" w14:textId="5A72CBD8" w:rsidR="00F45201" w:rsidRDefault="00F45201" w:rsidP="00CD5CF3">
      <w:pPr>
        <w:ind w:right="-1"/>
        <w:jc w:val="center"/>
        <w:rPr>
          <w:noProof/>
          <w:color w:val="FF0000"/>
        </w:rPr>
      </w:pPr>
    </w:p>
    <w:p w14:paraId="0102FB5C" w14:textId="62B124F2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40E34562" w14:textId="7A194270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3616A931" w14:textId="60463026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7FB210EB" w14:textId="5D475AA9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156DE6A8" w14:textId="2002037A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084C1E0A" w14:textId="1173BEE1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206E6B12" w14:textId="331FFF23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6D8BB2DC" w14:textId="04773039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6B81B42D" w14:textId="2E805F60" w:rsidR="00B45F30" w:rsidRDefault="00B45F30" w:rsidP="00CD5CF3">
      <w:pPr>
        <w:ind w:right="-1"/>
        <w:jc w:val="center"/>
        <w:rPr>
          <w:noProof/>
          <w:color w:val="FF0000"/>
        </w:rPr>
      </w:pPr>
    </w:p>
    <w:p w14:paraId="0DD7A019" w14:textId="77777777" w:rsidR="00B45F30" w:rsidRPr="00B45F30" w:rsidRDefault="00B45F30" w:rsidP="00CD5CF3">
      <w:pPr>
        <w:ind w:right="-1"/>
        <w:jc w:val="center"/>
      </w:pPr>
    </w:p>
    <w:p w14:paraId="204C162B" w14:textId="6DF75C0A" w:rsidR="00F45201" w:rsidRDefault="00F45201" w:rsidP="00CD5CF3">
      <w:pPr>
        <w:pStyle w:val="zdroj"/>
        <w:ind w:right="-1"/>
        <w:jc w:val="center"/>
      </w:pPr>
      <w:r w:rsidRPr="00B45F30">
        <w:t xml:space="preserve">Obr. 1.: </w:t>
      </w:r>
      <w:r w:rsidR="004840A9" w:rsidRPr="00B45F30">
        <w:t>Výřez územního plánu v místě stavby</w:t>
      </w:r>
    </w:p>
    <w:p w14:paraId="7E90AF29" w14:textId="77777777" w:rsidR="002F6DC7" w:rsidRPr="002F6DC7" w:rsidRDefault="002F6DC7" w:rsidP="002F6DC7">
      <w:pPr>
        <w:ind w:right="-1"/>
      </w:pPr>
      <w:bookmarkStart w:id="8" w:name="_Toc516574269"/>
      <w:bookmarkStart w:id="9" w:name="_Toc326143391"/>
      <w:bookmarkStart w:id="10" w:name="_Toc328033859"/>
      <w:r w:rsidRPr="003571C6">
        <w:t>Bydlení v bytových domech</w:t>
      </w:r>
      <w:r>
        <w:t xml:space="preserve"> </w:t>
      </w:r>
      <w:proofErr w:type="gramStart"/>
      <w:r>
        <w:t>s</w:t>
      </w:r>
      <w:r w:rsidRPr="003571C6">
        <w:t>louží</w:t>
      </w:r>
      <w:proofErr w:type="gramEnd"/>
      <w:r w:rsidRPr="003571C6">
        <w:t>: bydlení v bytových domech v blokové a sídlištní zástavbě městského charakteru. Plochy</w:t>
      </w:r>
      <w:r>
        <w:t xml:space="preserve"> </w:t>
      </w:r>
      <w:r w:rsidRPr="003571C6">
        <w:t>tohoto funkčního využití jsou charakteristické intenzivní vícepodlažní převážně bytovou zástavbou o</w:t>
      </w:r>
      <w:r>
        <w:t xml:space="preserve"> </w:t>
      </w:r>
      <w:r w:rsidRPr="003571C6">
        <w:t xml:space="preserve">výškové hladině vyšší než 3 nadzemní podlaží. Veškeré nové stavby </w:t>
      </w:r>
      <w:r w:rsidRPr="003571C6">
        <w:lastRenderedPageBreak/>
        <w:t>musí svým objemovým a výrazovým řešením odpovídat charakteru zástavby převládající funkce a musí ji vhodně doplňovat, nikoliv ji narušovat nebo negativně ovlivňovat svým provozem.</w:t>
      </w:r>
      <w:r>
        <w:t xml:space="preserve"> </w:t>
      </w:r>
      <w:r w:rsidRPr="002F6DC7">
        <w:t xml:space="preserve">Přípustné využití je mimo jiné: dopravní infrastruktura – silniční, tramvajové, cyklistické a pěší komunikace, parkoviště </w:t>
      </w:r>
      <w:proofErr w:type="gramStart"/>
      <w:r w:rsidRPr="002F6DC7">
        <w:t>a  hromadné</w:t>
      </w:r>
      <w:proofErr w:type="gramEnd"/>
      <w:r w:rsidRPr="002F6DC7">
        <w:t xml:space="preserve"> podzemní a nadzemní garáže pro osobní automobily, zastávky MHD, alternativní druhy dopravy – lanovky, visuté dráhy apod.,</w:t>
      </w:r>
    </w:p>
    <w:p w14:paraId="0F9CB7CD" w14:textId="77777777" w:rsidR="002F6DC7" w:rsidRPr="00A74AF3" w:rsidRDefault="002F6DC7" w:rsidP="002F6DC7">
      <w:pPr>
        <w:ind w:right="-1"/>
      </w:pPr>
      <w:r w:rsidRPr="00A74AF3">
        <w:t>Na základě výše uvedeného lze konstatovat, že záměr je v souladu s platnou územně plánovací dokumentací města Ostravy.</w:t>
      </w:r>
    </w:p>
    <w:p w14:paraId="0A43E95A" w14:textId="77777777" w:rsidR="002F6DC7" w:rsidRPr="00A74AF3" w:rsidRDefault="002F6DC7" w:rsidP="002F6DC7">
      <w:pPr>
        <w:ind w:right="-1"/>
      </w:pPr>
      <w:r w:rsidRPr="00A74AF3">
        <w:t>Předmětná stavba nemá negativní vliv na naplňování úkolů pro územní plánování, stanovených politikou územního rozvoje.</w:t>
      </w:r>
    </w:p>
    <w:p w14:paraId="6A5BC5CF" w14:textId="1531F8B5" w:rsidR="002F6DC7" w:rsidRDefault="002F6DC7" w:rsidP="002F6DC7">
      <w:pPr>
        <w:ind w:right="-1"/>
      </w:pPr>
      <w:r w:rsidRPr="00A74AF3">
        <w:t xml:space="preserve">Stavba zároveň není v rozporu s republikovými prioritami územního plánování pro zajištění udržitelného rozvoje území. </w:t>
      </w:r>
    </w:p>
    <w:p w14:paraId="18C153F2" w14:textId="77777777" w:rsidR="00957C5A" w:rsidRPr="00E47A65" w:rsidRDefault="00957C5A" w:rsidP="00E47A65">
      <w:pPr>
        <w:ind w:right="-1"/>
        <w:rPr>
          <w:b/>
        </w:rPr>
      </w:pPr>
      <w:r w:rsidRPr="00E47A65">
        <w:rPr>
          <w:b/>
        </w:rPr>
        <w:t xml:space="preserve">Posouzení souladu záměru s politikou územního rozvoje a krajskou dokumentací </w:t>
      </w:r>
    </w:p>
    <w:p w14:paraId="391EE769" w14:textId="448BF005" w:rsidR="00957C5A" w:rsidRDefault="00957C5A" w:rsidP="00957C5A">
      <w:pPr>
        <w:ind w:right="-1"/>
      </w:pPr>
      <w:r w:rsidRPr="00E47A65">
        <w:t>Z Politiky územního rozvoje České republiky, ani ze Zásad územního rozvoje Moravskoslezského kraje nevyplývají v předmětném území pro předložený záměr žádná omezení z hlediska uplatňování záměrů územního plánování.</w:t>
      </w:r>
    </w:p>
    <w:p w14:paraId="4432CBAE" w14:textId="77777777" w:rsidR="00E47A65" w:rsidRPr="00E47A65" w:rsidRDefault="00E47A65" w:rsidP="00E47A65">
      <w:pPr>
        <w:ind w:right="-1"/>
        <w:rPr>
          <w:b/>
        </w:rPr>
      </w:pPr>
      <w:r w:rsidRPr="00E47A65">
        <w:rPr>
          <w:b/>
        </w:rPr>
        <w:t xml:space="preserve">Posouzení souladu záměru s územním plánem </w:t>
      </w:r>
    </w:p>
    <w:p w14:paraId="6BBCB5DD" w14:textId="3ECA44DD" w:rsidR="00E47A65" w:rsidRPr="00E47A65" w:rsidRDefault="00E47A65" w:rsidP="00E47A65">
      <w:pPr>
        <w:pStyle w:val="Odstavecseseznamem"/>
        <w:numPr>
          <w:ilvl w:val="0"/>
          <w:numId w:val="30"/>
        </w:numPr>
        <w:ind w:right="-1"/>
      </w:pPr>
      <w:r w:rsidRPr="00E47A65">
        <w:rPr>
          <w:b/>
        </w:rPr>
        <w:t>Posouzení souladu záměru z hlediska jeho účelu užívání se stanoveným funkčním využitím plochy:</w:t>
      </w:r>
      <w:r w:rsidRPr="00E47A65">
        <w:t xml:space="preserve"> </w:t>
      </w:r>
    </w:p>
    <w:p w14:paraId="4199CF74" w14:textId="77777777" w:rsidR="00E47A65" w:rsidRPr="00E47A65" w:rsidRDefault="00E47A65" w:rsidP="00E47A65">
      <w:pPr>
        <w:ind w:right="-1"/>
      </w:pPr>
      <w:r w:rsidRPr="00E47A65">
        <w:t xml:space="preserve">Funkční využití pozemků je závazně stanoveno v grafické části územního plánu ve výkrese V2-Hlavní výkres-Urbanistická koncepce a v textové části územního plánu v kapitole 6. Podmínky využití ploch s rozdílným způsobem využití. </w:t>
      </w:r>
    </w:p>
    <w:p w14:paraId="44B86BD5" w14:textId="77777777" w:rsidR="00E47A65" w:rsidRPr="00E47A65" w:rsidRDefault="00E47A65" w:rsidP="00E47A65">
      <w:pPr>
        <w:ind w:right="-1"/>
      </w:pPr>
      <w:r w:rsidRPr="00E47A65">
        <w:t xml:space="preserve">Záměrem dotčené pozemky jsou součástí zastavěného území, plochy se způsobem využití „Bydlení v bytových domech“, která je primárně určena bydlení v bytových domech v blokové a sídlištní zástavbě městského charakteru. </w:t>
      </w:r>
    </w:p>
    <w:p w14:paraId="4783BB7E" w14:textId="6D7B9784" w:rsidR="00E47A65" w:rsidRDefault="00E47A65" w:rsidP="00E47A65">
      <w:pPr>
        <w:ind w:right="-1"/>
      </w:pPr>
      <w:r w:rsidRPr="00E47A65">
        <w:t>Rozšíření parkoviště osobních automobilů lze zařadit dle vhodnosti využití výše uvedené plochy do kategorie „přípustné využití“ (dopravní a technická infrastruktura), kde jsou definovány druhy staveb, zařízení a způsoby využívání pozemků, které jsou nutné pro zajištění provozuschopnosti staveb, zařízení a ploch, uvedených v hlavním využití, nebo podmiňují způsob užívání pozemků daný hlavním využitím, nebo jsou doplňkové k hlavnímu (dominantnímu) způsobu využití předmětné plochy.</w:t>
      </w:r>
    </w:p>
    <w:p w14:paraId="071741A5" w14:textId="77777777" w:rsidR="00E47A65" w:rsidRPr="00E47A65" w:rsidRDefault="00E47A65" w:rsidP="00E47A65">
      <w:pPr>
        <w:pStyle w:val="Odstavecseseznamem"/>
        <w:numPr>
          <w:ilvl w:val="0"/>
          <w:numId w:val="30"/>
        </w:numPr>
        <w:ind w:right="-1"/>
        <w:rPr>
          <w:b/>
        </w:rPr>
      </w:pPr>
      <w:r w:rsidRPr="00E47A65">
        <w:rPr>
          <w:b/>
        </w:rPr>
        <w:t xml:space="preserve">Posouzení souladu záměru s prostorovou regulací </w:t>
      </w:r>
    </w:p>
    <w:p w14:paraId="223E1A87" w14:textId="77777777" w:rsidR="00E47A65" w:rsidRPr="00E47A65" w:rsidRDefault="00E47A65" w:rsidP="00E47A65">
      <w:pPr>
        <w:ind w:right="-1"/>
      </w:pPr>
      <w:r w:rsidRPr="00E47A65">
        <w:t xml:space="preserve">Z hlediska prostorové regulace se dotčené pozemky nachází v ploše zastavěné stabilizované. </w:t>
      </w:r>
    </w:p>
    <w:p w14:paraId="438C80BD" w14:textId="77777777" w:rsidR="00E47A65" w:rsidRPr="00E47A65" w:rsidRDefault="00E47A65" w:rsidP="00E47A65">
      <w:pPr>
        <w:ind w:right="-1"/>
      </w:pPr>
      <w:r w:rsidRPr="00E47A65">
        <w:t xml:space="preserve">Požadavky územního plánu na prostorovou regulaci zástavby jsou závazně stanoveny ve výkrese V2-Hlavní výkres-Urbanistická koncepce a v textové části v kapitole 3.5.3 Prostorová regulace v plochách zastavěných stabilizovaných. Za relevantní lze považovat také kapitolu 3.2.1 Plochy zastavěné stabilizované. </w:t>
      </w:r>
    </w:p>
    <w:p w14:paraId="3970A5C7" w14:textId="5ECC4706" w:rsidR="00E47A65" w:rsidRDefault="00E47A65" w:rsidP="00E47A65">
      <w:pPr>
        <w:ind w:right="-1"/>
      </w:pPr>
      <w:r w:rsidRPr="00E47A65">
        <w:t>Podmínky prostorové regulace nejsou u předloženého záměru zevrubně posuzovány, jelikož se jedná o umístění parkovací plochy, která nemá na prostorové hledisko a architektonický charakter území vliv. Parkoviště je navrhováno v návaznosti na stávající zpevněné ploch. Na základě uvedeného je možné konstatovat, že navrženým řešením nebudou stávající urbanistické kvality území nijak negativně dotčeny.</w:t>
      </w:r>
    </w:p>
    <w:p w14:paraId="4D411F28" w14:textId="77777777" w:rsidR="00E47A65" w:rsidRDefault="00E47A65" w:rsidP="00E47A65">
      <w:pPr>
        <w:pStyle w:val="Odstavecseseznamem"/>
        <w:numPr>
          <w:ilvl w:val="0"/>
          <w:numId w:val="30"/>
        </w:numPr>
        <w:ind w:right="-1"/>
        <w:rPr>
          <w:sz w:val="22"/>
          <w:szCs w:val="22"/>
        </w:rPr>
      </w:pPr>
      <w:r w:rsidRPr="00E47A65">
        <w:rPr>
          <w:b/>
        </w:rPr>
        <w:t xml:space="preserve">Posouzení souladu s ostatními regulativy </w:t>
      </w:r>
    </w:p>
    <w:p w14:paraId="5DCD9C2D" w14:textId="7CE74946" w:rsidR="00E47A65" w:rsidRDefault="00E47A65" w:rsidP="00E47A65">
      <w:pPr>
        <w:ind w:right="-1"/>
      </w:pPr>
      <w:r w:rsidRPr="00E47A65">
        <w:t xml:space="preserve">Územní plán obsahuje další relevantní kapitoly, které souvisí s posouzením funkční a prostorové regulace, ovšem pouze ve specifických případech. Jedná se zejména o kapitoly 3.5.1 Zásady </w:t>
      </w:r>
      <w:r w:rsidRPr="00E47A65">
        <w:lastRenderedPageBreak/>
        <w:t>vzájemného respektu sousedních ploch s rozdílným způsobem využití, 3.5.2 Zásady vzájemného respektu minulého a nového územního plánu, 3.5.4. Zásady dopravní obsluhy ploch způsobu využití Bydlení v rodinných domech, případně některé dílčí části dalších kapitol (posuzování objemové přiměřenosti nové zástavby nebo navyšování zastavěných ploch budovami). Předmětný záměr svým provedením nevyvolává potřebu tyto další požadavky uplatňovat a posuzovat.</w:t>
      </w:r>
    </w:p>
    <w:p w14:paraId="4FF2F4D8" w14:textId="397F7189" w:rsidR="00E47A65" w:rsidRDefault="00E47A65" w:rsidP="00E47A65">
      <w:pPr>
        <w:ind w:right="-1"/>
        <w:rPr>
          <w:b/>
        </w:rPr>
      </w:pPr>
      <w:r w:rsidRPr="00E47A65">
        <w:t xml:space="preserve">Správní orgán zhodnotil veškeré podklady jednotlivě a ve vzájemných souvislostech, na základě výše uvedeného posouzení dospěl MMO ÚP a SŘ k závěru, že záměr „Parkoviště za školou, ul. V Zálomu“ na pozemcích </w:t>
      </w:r>
      <w:proofErr w:type="spellStart"/>
      <w:r w:rsidRPr="00E47A65">
        <w:t>parc</w:t>
      </w:r>
      <w:proofErr w:type="spellEnd"/>
      <w:r w:rsidRPr="00E47A65">
        <w:t xml:space="preserve">. č. 287/42, 287/29 a 287/28 v k. </w:t>
      </w:r>
      <w:proofErr w:type="spellStart"/>
      <w:r w:rsidRPr="00E47A65">
        <w:t>ú.</w:t>
      </w:r>
      <w:proofErr w:type="spellEnd"/>
      <w:r w:rsidRPr="00E47A65">
        <w:t xml:space="preserve"> Zábřeh nad Odrou splňuje podmínky územního plánu pro umisťování staveb v dotčeném území a </w:t>
      </w:r>
      <w:r w:rsidRPr="00E47A65">
        <w:rPr>
          <w:b/>
        </w:rPr>
        <w:t>je tedy v souladu s Územním plánem Ostravy.</w:t>
      </w:r>
    </w:p>
    <w:p w14:paraId="6F847FD7" w14:textId="77777777" w:rsidR="00F50B1B" w:rsidRPr="00F50B1B" w:rsidRDefault="00F50B1B" w:rsidP="00F50B1B">
      <w:pPr>
        <w:ind w:right="-1"/>
        <w:rPr>
          <w:b/>
        </w:rPr>
      </w:pPr>
      <w:r w:rsidRPr="00F50B1B">
        <w:rPr>
          <w:b/>
        </w:rPr>
        <w:t xml:space="preserve">Posouzení souladu záměru s cíli a úkoly územního plánování (§ 18 a § 19 stavebního zákona) </w:t>
      </w:r>
    </w:p>
    <w:p w14:paraId="69336BF2" w14:textId="49293EA6" w:rsidR="00F50B1B" w:rsidRPr="00A74AF3" w:rsidRDefault="00F50B1B" w:rsidP="00F50B1B">
      <w:pPr>
        <w:ind w:right="-1"/>
      </w:pPr>
      <w:r w:rsidRPr="00F50B1B">
        <w:t xml:space="preserve">K naplňování cílů a úkolů </w:t>
      </w:r>
      <w:proofErr w:type="gramStart"/>
      <w:r w:rsidRPr="00F50B1B">
        <w:t>slouží</w:t>
      </w:r>
      <w:proofErr w:type="gramEnd"/>
      <w:r w:rsidRPr="00F50B1B">
        <w:t xml:space="preserve"> s ohledem na formulaci a obsah těchto pravidel primárně územní plánování, tedy územně plánovací dokumentace, a na komunální úrovni případně pak i regulační plán a územně plánovací poklady. Za relevantní považujeme zejména naplnění podmínek pro hospodárné využívání zastavěného území (§ 18 odst. 4 stavebního zákona), a </w:t>
      </w:r>
      <w:proofErr w:type="gramStart"/>
      <w:r w:rsidRPr="00F50B1B">
        <w:t>to</w:t>
      </w:r>
      <w:proofErr w:type="gramEnd"/>
      <w:r w:rsidRPr="00F50B1B">
        <w:t xml:space="preserve"> jak záměr vyhovuje urbanistickým, architektonickým a estetickým požadavkům na využívání a prostorové uspořádání území s ohledem na podmínky v území a jeho stávající charakter (§ 19 odst. 1 písm. d) a e) stavebního zákona). Územní plán ve své části 3.5 Všeobecná prostorová regulace zohledňuje požadavky vyplývající z cílů a úkolů územního plánování z hlediska architektonického i urbanistického a v maximálním rozsahu požaduje dané podmínky posoudit a naplnit. Předmětné území, ve kterém je záměr navrhován, nevykazuje zvláštní architektonické, ani urbanistické hodnoty, které by bylo potřeba chránit nad rámec požadavků vyplývajících z územního plánu.</w:t>
      </w:r>
    </w:p>
    <w:p w14:paraId="06C43341" w14:textId="11B77028" w:rsidR="00625DB5" w:rsidRPr="002F6DC7" w:rsidRDefault="00625DB5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1" w:name="_Toc105080794"/>
      <w:r w:rsidRPr="002F6DC7">
        <w:t>geologická, geomorfologická a hydrogeologická charakteristika, včetně zdrojů nerostů a podzemních vod,</w:t>
      </w:r>
      <w:bookmarkEnd w:id="11"/>
    </w:p>
    <w:p w14:paraId="735B067C" w14:textId="77777777" w:rsidR="002F6DC7" w:rsidRPr="002F6DC7" w:rsidRDefault="002F6DC7" w:rsidP="002F6DC7">
      <w:pPr>
        <w:ind w:right="-1"/>
      </w:pPr>
      <w:r w:rsidRPr="002F6DC7">
        <w:rPr>
          <w:b/>
        </w:rPr>
        <w:t xml:space="preserve">Geomorfologicky </w:t>
      </w:r>
      <w:r w:rsidRPr="002F6DC7">
        <w:t xml:space="preserve">spadá lokalita do celku Ostravské pánve oblasti Severních </w:t>
      </w:r>
      <w:proofErr w:type="spellStart"/>
      <w:r w:rsidRPr="002F6DC7">
        <w:t>vněkarpatských</w:t>
      </w:r>
      <w:proofErr w:type="spellEnd"/>
      <w:r w:rsidRPr="002F6DC7">
        <w:t xml:space="preserve"> sníženin a </w:t>
      </w:r>
      <w:proofErr w:type="gramStart"/>
      <w:r w:rsidRPr="002F6DC7">
        <w:t>leží</w:t>
      </w:r>
      <w:proofErr w:type="gramEnd"/>
      <w:r w:rsidRPr="002F6DC7">
        <w:t xml:space="preserve"> v nadmořské výšce cca 226 m n.m. Lokalita je situována v rovinatém až mírně svažitém terénu s </w:t>
      </w:r>
      <w:proofErr w:type="spellStart"/>
      <w:r w:rsidRPr="002F6DC7">
        <w:t>generelním</w:t>
      </w:r>
      <w:proofErr w:type="spellEnd"/>
      <w:r w:rsidRPr="002F6DC7">
        <w:t xml:space="preserve"> úklonem k JZ-Z. </w:t>
      </w:r>
    </w:p>
    <w:p w14:paraId="0614B338" w14:textId="77777777" w:rsidR="002F6DC7" w:rsidRPr="002F6DC7" w:rsidRDefault="002F6DC7" w:rsidP="002F6DC7">
      <w:pPr>
        <w:ind w:right="-1"/>
      </w:pPr>
      <w:r w:rsidRPr="002F6DC7">
        <w:rPr>
          <w:b/>
        </w:rPr>
        <w:t>Klimaticky</w:t>
      </w:r>
      <w:r w:rsidRPr="002F6DC7">
        <w:t xml:space="preserve"> je lokalita součástí mírně teplé klimatické oblasti MT10 se srážkovým úhrnem 400-450 mm ve vegetačním období a 200-250 mm v zimním období. </w:t>
      </w:r>
    </w:p>
    <w:p w14:paraId="632C1BAC" w14:textId="77777777" w:rsidR="002F6DC7" w:rsidRPr="002F6DC7" w:rsidRDefault="002F6DC7" w:rsidP="002F6DC7">
      <w:pPr>
        <w:ind w:right="-1"/>
      </w:pPr>
      <w:r w:rsidRPr="002F6DC7">
        <w:rPr>
          <w:b/>
        </w:rPr>
        <w:t xml:space="preserve">Hydrologicky </w:t>
      </w:r>
      <w:r w:rsidRPr="002F6DC7">
        <w:t xml:space="preserve">spadá lokalita do povodí řeky Odry, dílčího povodí </w:t>
      </w:r>
      <w:proofErr w:type="spellStart"/>
      <w:r w:rsidRPr="002F6DC7">
        <w:t>č.h.p</w:t>
      </w:r>
      <w:proofErr w:type="spellEnd"/>
      <w:r w:rsidRPr="002F6DC7">
        <w:t xml:space="preserve">. 2-01-01-156, která protéká cca 800 m Z od zájmové lokality. Nejbližší vodotečí je ve vzdálenosti 100 m JZ od zájmové lokality bezejmenný potok. </w:t>
      </w:r>
    </w:p>
    <w:p w14:paraId="4AF1BFFB" w14:textId="135431AF" w:rsidR="002F6DC7" w:rsidRPr="002F6DC7" w:rsidRDefault="002F6DC7" w:rsidP="002F6DC7">
      <w:pPr>
        <w:ind w:right="-1"/>
        <w:rPr>
          <w:b/>
        </w:rPr>
      </w:pPr>
      <w:r w:rsidRPr="002F6DC7">
        <w:rPr>
          <w:b/>
        </w:rPr>
        <w:t>Geologické a hydrogeologické</w:t>
      </w:r>
      <w:r>
        <w:rPr>
          <w:b/>
        </w:rPr>
        <w:t xml:space="preserve"> </w:t>
      </w:r>
      <w:r w:rsidRPr="002F6DC7">
        <w:rPr>
          <w:b/>
        </w:rPr>
        <w:t>poměry</w:t>
      </w:r>
    </w:p>
    <w:p w14:paraId="375EE63D" w14:textId="77777777" w:rsidR="002F6DC7" w:rsidRPr="002F6DC7" w:rsidRDefault="002F6DC7" w:rsidP="002F6DC7">
      <w:pPr>
        <w:ind w:right="-1"/>
      </w:pPr>
      <w:r w:rsidRPr="002F6DC7">
        <w:t xml:space="preserve">Předkvartérní podloží je na lokalitě tvořeno </w:t>
      </w:r>
      <w:proofErr w:type="spellStart"/>
      <w:r w:rsidRPr="002F6DC7">
        <w:t>miocénními</w:t>
      </w:r>
      <w:proofErr w:type="spellEnd"/>
      <w:r w:rsidRPr="002F6DC7">
        <w:t xml:space="preserve"> jíly Terciéru Alpsko-karpatské předhlubně. Lokalita je situována v blízkosti rozhraní mezi údolní terasou řeky Odry a zábřežskou terasou. Kvartérní pokryv je tvořen fluviálními písčitými a štěrkovitými sedimenty zábřežské terasy se sprašovými hlínami v nadloží. </w:t>
      </w:r>
    </w:p>
    <w:p w14:paraId="4EB374C5" w14:textId="77777777" w:rsidR="002F6DC7" w:rsidRPr="002F6DC7" w:rsidRDefault="002F6DC7" w:rsidP="002F6DC7">
      <w:pPr>
        <w:ind w:right="-1"/>
      </w:pPr>
      <w:r w:rsidRPr="002F6DC7">
        <w:t>Z hlediska hydrogeologické rajonizace je lokalita součástí základního rajónu 2212 – Oderská brána. Útvar podzemní vody: 22120 – Oderská brána. Podzemní voda v horninách neogénu je charakterizována napjatou hladinou s průtočností 1E-</w:t>
      </w:r>
      <w:proofErr w:type="gramStart"/>
      <w:r w:rsidRPr="002F6DC7">
        <w:t>4-1E</w:t>
      </w:r>
      <w:proofErr w:type="gramEnd"/>
      <w:r w:rsidRPr="002F6DC7">
        <w:t xml:space="preserve">-3 m2/s a chemickým typem Ca-Mg-HCO3 s mineralizací 0,3-1 g/l. Typ propustnosti průlinový. </w:t>
      </w:r>
    </w:p>
    <w:p w14:paraId="14454F1B" w14:textId="2A9373DC" w:rsidR="008575D3" w:rsidRDefault="002F6DC7" w:rsidP="002F6DC7">
      <w:pPr>
        <w:ind w:right="-1"/>
      </w:pPr>
      <w:r w:rsidRPr="002F6DC7">
        <w:t>Hlavní kolektor na lokalitě je průlinový a je tvořen kvartérními fluviálními písčitými a štěrkovitými sedimenty zábřežské terasy s průtočností v rozpětí 1,74E-</w:t>
      </w:r>
      <w:proofErr w:type="gramStart"/>
      <w:r w:rsidRPr="002F6DC7">
        <w:t>4 – 4</w:t>
      </w:r>
      <w:proofErr w:type="gramEnd"/>
      <w:r w:rsidRPr="002F6DC7">
        <w:t>,17E-3 m</w:t>
      </w:r>
      <w:r w:rsidRPr="002F6DC7">
        <w:rPr>
          <w:vertAlign w:val="superscript"/>
        </w:rPr>
        <w:t>2</w:t>
      </w:r>
      <w:r w:rsidRPr="002F6DC7">
        <w:t>/s.</w:t>
      </w:r>
    </w:p>
    <w:p w14:paraId="40456EEE" w14:textId="77777777" w:rsidR="002F6DC7" w:rsidRPr="002F6DC7" w:rsidRDefault="002F6DC7" w:rsidP="002F6DC7">
      <w:pPr>
        <w:ind w:right="-1"/>
      </w:pPr>
      <w:r w:rsidRPr="002F6DC7">
        <w:lastRenderedPageBreak/>
        <w:t xml:space="preserve">Dotace podzemní vody do kolektoru se uskutečňuje srážkami. </w:t>
      </w:r>
      <w:proofErr w:type="spellStart"/>
      <w:r w:rsidRPr="002F6DC7">
        <w:t>Generelní</w:t>
      </w:r>
      <w:proofErr w:type="spellEnd"/>
      <w:r w:rsidRPr="002F6DC7">
        <w:t xml:space="preserve"> směr proudění kvartérní podzemní vody na lokalitě je k Z a finálním recipientem podzemní vody je řeka Odra. </w:t>
      </w:r>
    </w:p>
    <w:p w14:paraId="75D0770A" w14:textId="42BD780D" w:rsidR="002F6DC7" w:rsidRPr="002F6DC7" w:rsidRDefault="002F6DC7" w:rsidP="002F6DC7">
      <w:pPr>
        <w:ind w:right="-1"/>
      </w:pPr>
      <w:r w:rsidRPr="002F6DC7">
        <w:t>Dle hydrogeologické mapy je podzemní voda z hlediska využitelnosti pro zásobování pitnou vodou na lokalitě III. kategorie, tj. málo vhodná nebo nevhodná.</w:t>
      </w:r>
    </w:p>
    <w:p w14:paraId="679F81F3" w14:textId="77777777" w:rsidR="00013587" w:rsidRPr="00F149E9" w:rsidRDefault="00013587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2" w:name="_Toc105080795"/>
      <w:bookmarkEnd w:id="8"/>
      <w:r w:rsidRPr="00F149E9">
        <w:t xml:space="preserve">výčet a závěry provedených průzkumů a </w:t>
      </w:r>
      <w:proofErr w:type="gramStart"/>
      <w:r w:rsidRPr="00F149E9">
        <w:t>měření - geotechnický</w:t>
      </w:r>
      <w:proofErr w:type="gramEnd"/>
      <w:r w:rsidRPr="00F149E9">
        <w:t xml:space="preserve"> průzkum, hydrogeologický průzkum, korozní průzkum, geotechnický průzkum materiálových nalezišť (zemníků), stavebně historický průzkum apod.</w:t>
      </w:r>
      <w:bookmarkEnd w:id="12"/>
    </w:p>
    <w:p w14:paraId="6D493126" w14:textId="77777777" w:rsidR="006834F9" w:rsidRPr="00F149E9" w:rsidRDefault="006834F9" w:rsidP="00CD5CF3">
      <w:pPr>
        <w:ind w:right="-1"/>
      </w:pPr>
      <w:r w:rsidRPr="00F149E9">
        <w:t xml:space="preserve">Průzkum na místě samém ověřil: </w:t>
      </w:r>
    </w:p>
    <w:p w14:paraId="2BEF71E5" w14:textId="77777777" w:rsidR="006834F9" w:rsidRPr="00F149E9" w:rsidRDefault="006834F9" w:rsidP="00CD5CF3">
      <w:pPr>
        <w:pStyle w:val="odr1"/>
        <w:numPr>
          <w:ilvl w:val="0"/>
          <w:numId w:val="12"/>
        </w:numPr>
        <w:ind w:right="-1"/>
      </w:pPr>
      <w:r w:rsidRPr="00F149E9">
        <w:t>aktuální stav zeleně</w:t>
      </w:r>
    </w:p>
    <w:p w14:paraId="1BF13808" w14:textId="77777777" w:rsidR="006834F9" w:rsidRPr="00F149E9" w:rsidRDefault="006834F9" w:rsidP="00CD5CF3">
      <w:pPr>
        <w:pStyle w:val="odr1"/>
        <w:numPr>
          <w:ilvl w:val="0"/>
          <w:numId w:val="12"/>
        </w:numPr>
        <w:ind w:right="-1"/>
      </w:pPr>
      <w:r w:rsidRPr="00F149E9">
        <w:t xml:space="preserve">polohu stávajících nadzemních a pozemních vývodů technické infrastruktury, </w:t>
      </w:r>
    </w:p>
    <w:p w14:paraId="0FFF5C95" w14:textId="77777777" w:rsidR="006834F9" w:rsidRPr="00F149E9" w:rsidRDefault="006834F9" w:rsidP="00CD5CF3">
      <w:pPr>
        <w:pStyle w:val="odr1"/>
        <w:numPr>
          <w:ilvl w:val="0"/>
          <w:numId w:val="12"/>
        </w:numPr>
        <w:ind w:right="-1"/>
      </w:pPr>
      <w:r w:rsidRPr="00F149E9">
        <w:t>situování dopravních značek, stav a druh povrchu stávajících komunikací.</w:t>
      </w:r>
    </w:p>
    <w:p w14:paraId="7E42B468" w14:textId="2C8AAC9A" w:rsidR="00775EBC" w:rsidRPr="00F149E9" w:rsidRDefault="008575D3" w:rsidP="00CD5CF3">
      <w:pPr>
        <w:spacing w:after="0"/>
        <w:ind w:right="-1" w:firstLine="708"/>
      </w:pPr>
      <w:r w:rsidRPr="00F149E9">
        <w:t>Byl proveden HG posudek</w:t>
      </w:r>
      <w:r w:rsidR="00E81505">
        <w:t xml:space="preserve"> (vyjádření hydrogeologa) k</w:t>
      </w:r>
      <w:r w:rsidR="00E81505" w:rsidRPr="00E81505">
        <w:t xml:space="preserve"> </w:t>
      </w:r>
      <w:r w:rsidRPr="00F149E9">
        <w:t xml:space="preserve">zasakování </w:t>
      </w:r>
      <w:r w:rsidRPr="00E81505">
        <w:t xml:space="preserve">Ing. Radimem </w:t>
      </w:r>
      <w:proofErr w:type="spellStart"/>
      <w:r w:rsidR="00E81505" w:rsidRPr="00E81505">
        <w:t>Pětvalským</w:t>
      </w:r>
      <w:proofErr w:type="spellEnd"/>
      <w:r w:rsidR="00E81505" w:rsidRPr="00E81505">
        <w:t xml:space="preserve"> </w:t>
      </w:r>
      <w:r w:rsidRPr="00E81505">
        <w:t>0</w:t>
      </w:r>
      <w:r w:rsidR="00F149E9" w:rsidRPr="00E81505">
        <w:t>9</w:t>
      </w:r>
      <w:r w:rsidRPr="00E81505">
        <w:t>/2021</w:t>
      </w:r>
      <w:r w:rsidRPr="00F149E9">
        <w:t xml:space="preserve"> (součástí dokladové části), ze kterého vyplynul způsob utracení dešťových vod.</w:t>
      </w:r>
    </w:p>
    <w:p w14:paraId="4614AC85" w14:textId="77777777" w:rsidR="00F149E9" w:rsidRDefault="00775EBC" w:rsidP="00CD5CF3">
      <w:pPr>
        <w:spacing w:after="0"/>
        <w:ind w:right="-1" w:firstLine="708"/>
      </w:pPr>
      <w:r w:rsidRPr="00F149E9">
        <w:t xml:space="preserve">Byla provedena fotodokumentace </w:t>
      </w:r>
      <w:r w:rsidR="00D74EC0" w:rsidRPr="00F149E9">
        <w:t>a geodetické polohopisné a výškopisné zaměření. Z údajů správců byla zakreslena orientační poloha vedení inženýrských sítí.</w:t>
      </w:r>
    </w:p>
    <w:p w14:paraId="61043E23" w14:textId="77777777" w:rsidR="008808DB" w:rsidRPr="00F149E9" w:rsidRDefault="00D508B3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3" w:name="_Toc516574271"/>
      <w:bookmarkStart w:id="14" w:name="_Toc105080796"/>
      <w:bookmarkEnd w:id="9"/>
      <w:bookmarkEnd w:id="10"/>
      <w:r w:rsidRPr="00F149E9">
        <w:t>O</w:t>
      </w:r>
      <w:r w:rsidR="008808DB" w:rsidRPr="00F149E9">
        <w:t>chran</w:t>
      </w:r>
      <w:r w:rsidR="002A5452" w:rsidRPr="00F149E9">
        <w:t>a území podle jiných právních předpisů</w:t>
      </w:r>
      <w:bookmarkEnd w:id="13"/>
      <w:bookmarkEnd w:id="14"/>
    </w:p>
    <w:p w14:paraId="1C9FF59B" w14:textId="4EAF4A98" w:rsidR="0076021A" w:rsidRPr="002B737B" w:rsidRDefault="0076021A" w:rsidP="00CD5CF3">
      <w:pPr>
        <w:ind w:right="-1"/>
      </w:pPr>
      <w:r w:rsidRPr="002B737B">
        <w:t xml:space="preserve">Stavbou budou dotčena ochranná pásma podzemních vedení inženýrských sítí. Jejich ochranná pásma jsou stanovena buď na základě zákonné úpravy, nebo dle požadavků jejich majetkových správců. Vyjádření a stanoviska jednotlivých správců jsou součástí dokladové části. V OP inženýrských sítí se budou výkopové práce provádět pouze ručně. V případě odkrytí podzemní sítě je nutné zajistit jeho řádné </w:t>
      </w:r>
      <w:proofErr w:type="gramStart"/>
      <w:r w:rsidRPr="002B737B">
        <w:t>zabezpečení</w:t>
      </w:r>
      <w:proofErr w:type="gramEnd"/>
      <w:r w:rsidRPr="002B737B">
        <w:t xml:space="preserve"> a to nejen při provádění prací, ale také před poškozením třetími osobami. Před záhozem musí být přizván zástupce správce, který písemně povolí zásyp.</w:t>
      </w:r>
    </w:p>
    <w:p w14:paraId="3F9E04BD" w14:textId="77777777" w:rsidR="0076021A" w:rsidRPr="002B737B" w:rsidRDefault="0076021A" w:rsidP="00CD5CF3">
      <w:pPr>
        <w:ind w:right="-1"/>
      </w:pPr>
      <w:r w:rsidRPr="002B737B">
        <w:t>Navrhovaná stavba se dotýká ochranných pásem následujících inženýrských sítí:</w:t>
      </w:r>
    </w:p>
    <w:p w14:paraId="2C28A0CD" w14:textId="430F3EF8" w:rsidR="0076021A" w:rsidRPr="002B737B" w:rsidRDefault="002B737B" w:rsidP="00CD5CF3">
      <w:pPr>
        <w:pStyle w:val="odr1"/>
        <w:ind w:right="-1"/>
      </w:pPr>
      <w:r w:rsidRPr="002B737B">
        <w:t xml:space="preserve">Kabelů veřejného osvětlení VO </w:t>
      </w:r>
      <w:r w:rsidR="0076021A" w:rsidRPr="002B737B">
        <w:t xml:space="preserve">společnosti </w:t>
      </w:r>
      <w:r w:rsidRPr="002B737B">
        <w:rPr>
          <w:b/>
        </w:rPr>
        <w:t>OK</w:t>
      </w:r>
      <w:r w:rsidR="00081F93" w:rsidRPr="002B737B">
        <w:rPr>
          <w:b/>
        </w:rPr>
        <w:t>, a. s.</w:t>
      </w:r>
    </w:p>
    <w:p w14:paraId="2DAD9FA8" w14:textId="418D8A57" w:rsidR="0076021A" w:rsidRPr="002B737B" w:rsidRDefault="00DD5CDC" w:rsidP="00CD5CF3">
      <w:pPr>
        <w:pStyle w:val="odr1"/>
        <w:ind w:right="-1"/>
        <w:rPr>
          <w:b/>
        </w:rPr>
      </w:pPr>
      <w:r w:rsidRPr="002B737B">
        <w:t xml:space="preserve"> kanalizace </w:t>
      </w:r>
      <w:r w:rsidR="002B737B" w:rsidRPr="002B737B">
        <w:t xml:space="preserve">společnosti </w:t>
      </w:r>
      <w:proofErr w:type="spellStart"/>
      <w:r w:rsidR="002B737B" w:rsidRPr="002B737B">
        <w:t>OVaK</w:t>
      </w:r>
      <w:proofErr w:type="spellEnd"/>
      <w:r w:rsidR="002B737B" w:rsidRPr="002B737B">
        <w:t xml:space="preserve"> a.s.</w:t>
      </w:r>
    </w:p>
    <w:p w14:paraId="6E01158D" w14:textId="46B31D44" w:rsidR="002B737B" w:rsidRPr="002B737B" w:rsidRDefault="002B737B" w:rsidP="002B737B">
      <w:pPr>
        <w:pStyle w:val="odr1"/>
        <w:numPr>
          <w:ilvl w:val="0"/>
          <w:numId w:val="0"/>
        </w:numPr>
        <w:ind w:right="-1"/>
        <w:rPr>
          <w:b/>
        </w:rPr>
      </w:pPr>
      <w:r w:rsidRPr="002B737B">
        <w:t>V okolí stavby se nalézají další inženýrské sítě, které nesmí být stavbou ohroženy.</w:t>
      </w:r>
    </w:p>
    <w:p w14:paraId="78D2B8EF" w14:textId="77777777" w:rsidR="0076021A" w:rsidRPr="002B737B" w:rsidRDefault="0076021A" w:rsidP="00CD5CF3">
      <w:pPr>
        <w:ind w:right="-1"/>
      </w:pPr>
      <w:r w:rsidRPr="002B737B">
        <w:t>Níže jsou uvedena ochranná pásma inženýrských sítí:</w:t>
      </w:r>
    </w:p>
    <w:p w14:paraId="30C9DA79" w14:textId="77777777" w:rsidR="008808DB" w:rsidRPr="002B737B" w:rsidRDefault="008808DB" w:rsidP="00CD5CF3">
      <w:pPr>
        <w:ind w:right="-1"/>
        <w:rPr>
          <w:i/>
        </w:rPr>
      </w:pPr>
      <w:r w:rsidRPr="002B737B">
        <w:rPr>
          <w:i/>
        </w:rPr>
        <w:t>Elektrická zařízení, vedení</w:t>
      </w:r>
    </w:p>
    <w:p w14:paraId="4ACF2E65" w14:textId="77777777" w:rsidR="008808DB" w:rsidRPr="002B737B" w:rsidRDefault="008808DB" w:rsidP="00CD5CF3">
      <w:pPr>
        <w:ind w:right="-1"/>
      </w:pPr>
      <w:r w:rsidRPr="002B737B">
        <w:t>Ochranným pásmem zařízení elektrizační soustavy je prostor v bezprostřední blízkosti tohoto zařízení určený k zajištění jeho spolehlivého provozu a k ochraně života, zdraví a majetku osob. Ochrannými pásmy jsou chráněna nadzemní vedení, podzemní vedení, elektrické stanice, výrobny elektřiny a vedení měřicí, ochranné, řídicí, zabezpečovací, informační a telekomunikační techniky.</w:t>
      </w:r>
    </w:p>
    <w:p w14:paraId="0933BBC0" w14:textId="77777777" w:rsidR="008808DB" w:rsidRPr="002B737B" w:rsidRDefault="008808DB" w:rsidP="00CD5CF3">
      <w:pPr>
        <w:ind w:right="-1"/>
      </w:pPr>
      <w:r w:rsidRPr="002B737B">
        <w:rPr>
          <w:u w:val="single"/>
        </w:rPr>
        <w:t>Ochranné pásmo nadzemního vedení</w:t>
      </w:r>
      <w:r w:rsidRPr="002B737B">
        <w:t xml:space="preserve"> je souvislý prostor vymezený svislými rovinami vedenými po obou stranách vedení ve vodorovné vzdálenosti měřené kolmo na vedení, která činí od krajního vodiče vedení na obě jeho strany:</w:t>
      </w:r>
    </w:p>
    <w:p w14:paraId="20B66D2C" w14:textId="77777777" w:rsidR="008808DB" w:rsidRPr="002B737B" w:rsidRDefault="008808DB" w:rsidP="00CD5CF3">
      <w:pPr>
        <w:pStyle w:val="odr1"/>
        <w:ind w:right="-1"/>
      </w:pPr>
      <w:r w:rsidRPr="002B737B">
        <w:t xml:space="preserve">u napětí nad 1 </w:t>
      </w:r>
      <w:proofErr w:type="spellStart"/>
      <w:r w:rsidRPr="002B737B">
        <w:t>kV</w:t>
      </w:r>
      <w:proofErr w:type="spellEnd"/>
      <w:r w:rsidRPr="002B737B">
        <w:t xml:space="preserve"> a do 35 </w:t>
      </w:r>
      <w:proofErr w:type="spellStart"/>
      <w:r w:rsidRPr="002B737B">
        <w:t>kV</w:t>
      </w:r>
      <w:proofErr w:type="spellEnd"/>
      <w:r w:rsidRPr="002B737B">
        <w:t xml:space="preserve"> včetně</w:t>
      </w:r>
    </w:p>
    <w:p w14:paraId="11870236" w14:textId="77777777" w:rsidR="008808DB" w:rsidRPr="002B737B" w:rsidRDefault="008808DB" w:rsidP="00CD5CF3">
      <w:pPr>
        <w:pStyle w:val="odr2"/>
        <w:ind w:right="-1"/>
      </w:pPr>
      <w:r w:rsidRPr="002B737B">
        <w:t>pro vodiče bez izolace 7 m,</w:t>
      </w:r>
    </w:p>
    <w:p w14:paraId="036C8133" w14:textId="77777777" w:rsidR="008808DB" w:rsidRPr="002B737B" w:rsidRDefault="008808DB" w:rsidP="00CD5CF3">
      <w:pPr>
        <w:pStyle w:val="odr2"/>
        <w:ind w:right="-1"/>
      </w:pPr>
      <w:r w:rsidRPr="002B737B">
        <w:t>pro vodiče s izolací základní 2 m,</w:t>
      </w:r>
    </w:p>
    <w:p w14:paraId="74A5421D" w14:textId="77777777" w:rsidR="008808DB" w:rsidRPr="002B737B" w:rsidRDefault="008808DB" w:rsidP="00CD5CF3">
      <w:pPr>
        <w:pStyle w:val="odr2"/>
        <w:ind w:right="-1"/>
      </w:pPr>
      <w:r w:rsidRPr="002B737B">
        <w:lastRenderedPageBreak/>
        <w:t>pro závěsná kabelová vedení 1 m,</w:t>
      </w:r>
    </w:p>
    <w:p w14:paraId="02E64268" w14:textId="77777777" w:rsidR="008808DB" w:rsidRPr="002B737B" w:rsidRDefault="008808DB" w:rsidP="00CD5CF3">
      <w:pPr>
        <w:pStyle w:val="odr1"/>
        <w:ind w:right="-1"/>
      </w:pPr>
      <w:r w:rsidRPr="002B737B">
        <w:t xml:space="preserve">u napětí nad 35 </w:t>
      </w:r>
      <w:proofErr w:type="spellStart"/>
      <w:r w:rsidRPr="002B737B">
        <w:t>kV</w:t>
      </w:r>
      <w:proofErr w:type="spellEnd"/>
      <w:r w:rsidRPr="002B737B">
        <w:t xml:space="preserve"> do 110 </w:t>
      </w:r>
      <w:proofErr w:type="spellStart"/>
      <w:r w:rsidRPr="002B737B">
        <w:t>kV</w:t>
      </w:r>
      <w:proofErr w:type="spellEnd"/>
      <w:r w:rsidRPr="002B737B">
        <w:t xml:space="preserve"> včetně</w:t>
      </w:r>
    </w:p>
    <w:p w14:paraId="568E4A99" w14:textId="77777777" w:rsidR="008808DB" w:rsidRPr="002B737B" w:rsidRDefault="008808DB" w:rsidP="00CD5CF3">
      <w:pPr>
        <w:pStyle w:val="odr2"/>
        <w:ind w:right="-1"/>
      </w:pPr>
      <w:r w:rsidRPr="002B737B">
        <w:t>pro vodiče bez izolace 12 m,</w:t>
      </w:r>
    </w:p>
    <w:p w14:paraId="2BD0BFFA" w14:textId="77777777" w:rsidR="008808DB" w:rsidRPr="002B737B" w:rsidRDefault="008808DB" w:rsidP="00CD5CF3">
      <w:pPr>
        <w:pStyle w:val="odr2"/>
        <w:ind w:right="-1"/>
      </w:pPr>
      <w:r w:rsidRPr="002B737B">
        <w:t>pro vodiče s izolací základní 5 m,</w:t>
      </w:r>
    </w:p>
    <w:p w14:paraId="0261B5FC" w14:textId="77777777" w:rsidR="008808DB" w:rsidRPr="002B737B" w:rsidRDefault="008808DB" w:rsidP="00CD5CF3">
      <w:pPr>
        <w:pStyle w:val="odr1"/>
        <w:ind w:right="-1"/>
      </w:pPr>
      <w:r w:rsidRPr="002B737B">
        <w:t xml:space="preserve">u napětí nad 110 </w:t>
      </w:r>
      <w:proofErr w:type="spellStart"/>
      <w:r w:rsidRPr="002B737B">
        <w:t>kV</w:t>
      </w:r>
      <w:proofErr w:type="spellEnd"/>
      <w:r w:rsidRPr="002B737B">
        <w:t xml:space="preserve"> do 220 </w:t>
      </w:r>
      <w:proofErr w:type="spellStart"/>
      <w:r w:rsidRPr="002B737B">
        <w:t>kV</w:t>
      </w:r>
      <w:proofErr w:type="spellEnd"/>
      <w:r w:rsidRPr="002B737B">
        <w:t xml:space="preserve"> včetně 15 m,</w:t>
      </w:r>
    </w:p>
    <w:p w14:paraId="798F480E" w14:textId="77777777" w:rsidR="008808DB" w:rsidRPr="002B737B" w:rsidRDefault="008808DB" w:rsidP="00CD5CF3">
      <w:pPr>
        <w:pStyle w:val="odr1"/>
        <w:ind w:right="-1"/>
      </w:pPr>
      <w:r w:rsidRPr="002B737B">
        <w:t xml:space="preserve">u napětí nad 220 </w:t>
      </w:r>
      <w:proofErr w:type="spellStart"/>
      <w:r w:rsidRPr="002B737B">
        <w:t>kV</w:t>
      </w:r>
      <w:proofErr w:type="spellEnd"/>
      <w:r w:rsidRPr="002B737B">
        <w:t xml:space="preserve"> do 400 </w:t>
      </w:r>
      <w:proofErr w:type="spellStart"/>
      <w:r w:rsidRPr="002B737B">
        <w:t>kV</w:t>
      </w:r>
      <w:proofErr w:type="spellEnd"/>
      <w:r w:rsidRPr="002B737B">
        <w:t xml:space="preserve"> včetně 20 m,</w:t>
      </w:r>
    </w:p>
    <w:p w14:paraId="08CC342F" w14:textId="77777777" w:rsidR="008808DB" w:rsidRPr="002B737B" w:rsidRDefault="008808DB" w:rsidP="00CD5CF3">
      <w:pPr>
        <w:pStyle w:val="odr1"/>
        <w:ind w:right="-1"/>
      </w:pPr>
      <w:r w:rsidRPr="002B737B">
        <w:t xml:space="preserve">u napětí nad 400 </w:t>
      </w:r>
      <w:proofErr w:type="spellStart"/>
      <w:r w:rsidRPr="002B737B">
        <w:t>kV</w:t>
      </w:r>
      <w:proofErr w:type="spellEnd"/>
      <w:r w:rsidRPr="002B737B">
        <w:t xml:space="preserve"> 30 m,</w:t>
      </w:r>
    </w:p>
    <w:p w14:paraId="1CFA9344" w14:textId="77777777" w:rsidR="008808DB" w:rsidRPr="002B737B" w:rsidRDefault="008808DB" w:rsidP="00CD5CF3">
      <w:pPr>
        <w:pStyle w:val="odr1"/>
        <w:ind w:right="-1"/>
      </w:pPr>
      <w:r w:rsidRPr="002B737B">
        <w:t xml:space="preserve">u závěsného kabelového vedení 110 </w:t>
      </w:r>
      <w:proofErr w:type="spellStart"/>
      <w:r w:rsidRPr="002B737B">
        <w:t>kV</w:t>
      </w:r>
      <w:proofErr w:type="spellEnd"/>
      <w:r w:rsidRPr="002B737B">
        <w:t xml:space="preserve"> 2 m,</w:t>
      </w:r>
    </w:p>
    <w:p w14:paraId="53F06747" w14:textId="77777777" w:rsidR="008808DB" w:rsidRPr="002B737B" w:rsidRDefault="008808DB" w:rsidP="00CD5CF3">
      <w:pPr>
        <w:pStyle w:val="odr1"/>
        <w:ind w:right="-1"/>
      </w:pPr>
      <w:r w:rsidRPr="002B737B">
        <w:t>u zařízení vlastní telekomunikační sítě držitele licence 1 m.</w:t>
      </w:r>
    </w:p>
    <w:p w14:paraId="48B6E4E3" w14:textId="77777777" w:rsidR="008808DB" w:rsidRPr="002B737B" w:rsidRDefault="00BB19F5" w:rsidP="00CD5CF3">
      <w:pPr>
        <w:autoSpaceDE w:val="0"/>
        <w:autoSpaceDN w:val="0"/>
        <w:adjustRightInd w:val="0"/>
        <w:spacing w:after="0"/>
        <w:ind w:right="-1"/>
      </w:pPr>
      <w:r w:rsidRPr="002B737B">
        <w:t>Výkopové práce v blízkosti v blízkosti podpěrných bodů vedení NN a VN bude jejich stabilita zajištěna pažením.</w:t>
      </w:r>
    </w:p>
    <w:p w14:paraId="2B77A6FE" w14:textId="77777777" w:rsidR="00BB19F5" w:rsidRPr="002B737B" w:rsidRDefault="00BB19F5" w:rsidP="00CD5CF3">
      <w:pPr>
        <w:autoSpaceDE w:val="0"/>
        <w:autoSpaceDN w:val="0"/>
        <w:adjustRightInd w:val="0"/>
        <w:spacing w:after="0"/>
        <w:ind w:right="-1"/>
      </w:pPr>
    </w:p>
    <w:p w14:paraId="284E1F8A" w14:textId="77777777" w:rsidR="008808DB" w:rsidRPr="002B737B" w:rsidRDefault="008808DB" w:rsidP="00CD5CF3">
      <w:pPr>
        <w:ind w:right="-1"/>
      </w:pPr>
      <w:r w:rsidRPr="002B737B">
        <w:rPr>
          <w:u w:val="single"/>
        </w:rPr>
        <w:t>Ochranné pásmo podzemního vedení</w:t>
      </w:r>
      <w:r w:rsidRPr="002B737B">
        <w:t xml:space="preserve"> elektrizační soustavy do 110 </w:t>
      </w:r>
      <w:proofErr w:type="spellStart"/>
      <w:r w:rsidRPr="002B737B">
        <w:t>kV</w:t>
      </w:r>
      <w:proofErr w:type="spellEnd"/>
      <w:r w:rsidRPr="002B737B">
        <w:t xml:space="preserve"> včetně a vedení řídicí,</w:t>
      </w:r>
      <w:r w:rsidR="00D71BF4" w:rsidRPr="002B737B">
        <w:t xml:space="preserve"> </w:t>
      </w:r>
      <w:r w:rsidRPr="002B737B">
        <w:t xml:space="preserve">měřicí a zabezpečovací techniky činí 1 m po obou stranách krajního kabelu, nad 110 </w:t>
      </w:r>
      <w:proofErr w:type="spellStart"/>
      <w:r w:rsidRPr="002B737B">
        <w:t>kV</w:t>
      </w:r>
      <w:proofErr w:type="spellEnd"/>
      <w:r w:rsidRPr="002B737B">
        <w:t xml:space="preserve"> činí</w:t>
      </w:r>
      <w:r w:rsidR="00D71BF4" w:rsidRPr="002B737B">
        <w:t xml:space="preserve"> </w:t>
      </w:r>
      <w:r w:rsidRPr="002B737B">
        <w:t>3 m po obou stranách krajního kabelu.</w:t>
      </w:r>
    </w:p>
    <w:p w14:paraId="581CACA0" w14:textId="77777777" w:rsidR="008808DB" w:rsidRPr="002B737B" w:rsidRDefault="008808DB" w:rsidP="00CD5CF3">
      <w:pPr>
        <w:ind w:right="-1"/>
        <w:rPr>
          <w:rFonts w:ascii="Arial" w:hAnsi="Arial" w:cs="Arial"/>
          <w:b/>
          <w:bCs/>
          <w:i/>
          <w:iCs/>
          <w:sz w:val="20"/>
          <w:szCs w:val="20"/>
          <w:lang w:eastAsia="en-US"/>
        </w:rPr>
      </w:pPr>
      <w:r w:rsidRPr="002B737B">
        <w:rPr>
          <w:i/>
        </w:rPr>
        <w:t>Plynárenská zařízení</w:t>
      </w:r>
    </w:p>
    <w:p w14:paraId="5F175881" w14:textId="77777777" w:rsidR="008808DB" w:rsidRPr="002B737B" w:rsidRDefault="008808DB" w:rsidP="00CD5CF3">
      <w:pPr>
        <w:ind w:right="-1"/>
      </w:pPr>
      <w:r w:rsidRPr="002B737B">
        <w:t>jsou chráněna ochrannými pásmy k zajištění jejich bezpečného a spolehlivého provozu. Ochranným pásmem se pro účely tohoto zákona rozumí souvislý prostor v bezprostřední blízkosti plynárenského zařízení vymezený svislými rovinami vedenými ve vodorovné vzdálenosti od jeho půdorysu.</w:t>
      </w:r>
    </w:p>
    <w:p w14:paraId="1DAB39A9" w14:textId="77777777" w:rsidR="008808DB" w:rsidRPr="002B737B" w:rsidRDefault="008808DB" w:rsidP="00CD5CF3">
      <w:pPr>
        <w:ind w:right="-1"/>
      </w:pPr>
      <w:r w:rsidRPr="002B737B">
        <w:rPr>
          <w:u w:val="single"/>
        </w:rPr>
        <w:t>Ochranná pásma činí</w:t>
      </w:r>
      <w:r w:rsidRPr="002B737B">
        <w:t xml:space="preserve"> u nízkotlakých a středotlakých plynovodů a plynovodních přípojek, jimiž se rozvádí plyn v zastavěném území obce, 1 m na obě strany od půdorysu.</w:t>
      </w:r>
      <w:r w:rsidR="00CF2E47" w:rsidRPr="002B737B">
        <w:t xml:space="preserve"> U vysokotlakých plynovodů je 4,0 m</w:t>
      </w:r>
    </w:p>
    <w:p w14:paraId="4CCFD858" w14:textId="77777777" w:rsidR="008808DB" w:rsidRPr="002B737B" w:rsidRDefault="008808DB" w:rsidP="00CD5CF3">
      <w:pPr>
        <w:ind w:right="-1"/>
        <w:rPr>
          <w:i/>
        </w:rPr>
      </w:pPr>
      <w:r w:rsidRPr="002B737B">
        <w:rPr>
          <w:i/>
        </w:rPr>
        <w:t>Telekomunikační vedení</w:t>
      </w:r>
    </w:p>
    <w:p w14:paraId="5CAB7A8A" w14:textId="77777777" w:rsidR="008808DB" w:rsidRPr="002B737B" w:rsidRDefault="008808DB" w:rsidP="00CD5CF3">
      <w:pPr>
        <w:ind w:right="-1"/>
      </w:pPr>
      <w:r w:rsidRPr="002B737B">
        <w:t>Ochranné pásmo telekomunikačního vedení je 1,5m po stranách krajního vedení.</w:t>
      </w:r>
    </w:p>
    <w:p w14:paraId="3988E06B" w14:textId="77777777" w:rsidR="008808DB" w:rsidRPr="002B737B" w:rsidRDefault="008808DB" w:rsidP="00CD5CF3">
      <w:pPr>
        <w:ind w:right="-1"/>
        <w:rPr>
          <w:i/>
        </w:rPr>
      </w:pPr>
      <w:r w:rsidRPr="002B737B">
        <w:rPr>
          <w:i/>
        </w:rPr>
        <w:t>Potrubí</w:t>
      </w:r>
    </w:p>
    <w:p w14:paraId="53162C02" w14:textId="77777777" w:rsidR="008808DB" w:rsidRPr="002B737B" w:rsidRDefault="008808DB" w:rsidP="00CD5CF3">
      <w:pPr>
        <w:ind w:right="-1"/>
      </w:pPr>
      <w:r w:rsidRPr="002B737B">
        <w:t>Ochranná pásma řádů od vnějšího líce stěny potrubí na každou stranu jsou:</w:t>
      </w:r>
    </w:p>
    <w:p w14:paraId="14A318FA" w14:textId="77777777" w:rsidR="008808DB" w:rsidRPr="002B737B" w:rsidRDefault="008808DB" w:rsidP="00CD5CF3">
      <w:pPr>
        <w:pStyle w:val="odr2"/>
        <w:ind w:right="-1"/>
      </w:pPr>
      <w:r w:rsidRPr="002B737B">
        <w:t>u vodovodu a kanalizace do průměru 500 mm (včetně) – 1,5 m</w:t>
      </w:r>
    </w:p>
    <w:p w14:paraId="5001F6E7" w14:textId="77777777" w:rsidR="008808DB" w:rsidRPr="002B737B" w:rsidRDefault="008808DB" w:rsidP="00CD5CF3">
      <w:pPr>
        <w:pStyle w:val="odr2"/>
        <w:ind w:right="-1"/>
      </w:pPr>
      <w:r w:rsidRPr="002B737B">
        <w:t xml:space="preserve">u vodovodu a kanalizace </w:t>
      </w:r>
      <w:proofErr w:type="gramStart"/>
      <w:r w:rsidRPr="002B737B">
        <w:t>nad  průměr</w:t>
      </w:r>
      <w:proofErr w:type="gramEnd"/>
      <w:r w:rsidRPr="002B737B">
        <w:t xml:space="preserve"> 500 mm – 2,5 m</w:t>
      </w:r>
    </w:p>
    <w:p w14:paraId="7669CBB7" w14:textId="77777777" w:rsidR="008808DB" w:rsidRPr="002B737B" w:rsidRDefault="008808DB" w:rsidP="00CD5CF3">
      <w:pPr>
        <w:pStyle w:val="odr2"/>
        <w:ind w:right="-1"/>
      </w:pPr>
      <w:r w:rsidRPr="002B737B">
        <w:t>u vodovodních řádů nebo kanalizačních stok o průměru nad 200 mm, jejichž dno je uloženo v hloubce větší než 2,5 m pod upraveným povrchem, se vzdálenosti od vnějšího líce zvyšují o 1,0 m.</w:t>
      </w:r>
    </w:p>
    <w:p w14:paraId="32CC24C9" w14:textId="77777777" w:rsidR="008808DB" w:rsidRPr="002B737B" w:rsidRDefault="008808DB" w:rsidP="00CD5CF3">
      <w:pPr>
        <w:ind w:right="-1"/>
      </w:pPr>
      <w:r w:rsidRPr="002B737B">
        <w:t>Ochranné pásmo zařízení na výrobu či rozvod tepelné energie je: 2,5m po obou stranách zařízení.</w:t>
      </w:r>
    </w:p>
    <w:p w14:paraId="5CAC0BE2" w14:textId="77A8A871" w:rsidR="006834F9" w:rsidRPr="002B737B" w:rsidRDefault="006834F9" w:rsidP="00CD5CF3">
      <w:pPr>
        <w:ind w:right="-1"/>
      </w:pPr>
      <w:r w:rsidRPr="002B737B">
        <w:t xml:space="preserve">Stavba </w:t>
      </w:r>
      <w:proofErr w:type="gramStart"/>
      <w:r w:rsidR="00E83C56" w:rsidRPr="002B737B">
        <w:t>ne</w:t>
      </w:r>
      <w:r w:rsidRPr="002B737B">
        <w:t>leží</w:t>
      </w:r>
      <w:proofErr w:type="gramEnd"/>
      <w:r w:rsidRPr="002B737B">
        <w:t xml:space="preserve"> v OP silnice</w:t>
      </w:r>
      <w:r w:rsidR="002B737B">
        <w:t xml:space="preserve"> ani dráhy</w:t>
      </w:r>
      <w:r w:rsidR="00E83C56" w:rsidRPr="002B737B">
        <w:t xml:space="preserve">. </w:t>
      </w:r>
      <w:r w:rsidRPr="002B737B">
        <w:t xml:space="preserve"> </w:t>
      </w:r>
    </w:p>
    <w:p w14:paraId="475B6279" w14:textId="2FF0144B" w:rsidR="00F149E9" w:rsidRPr="0012387D" w:rsidRDefault="00F149E9" w:rsidP="00CD5CF3">
      <w:pPr>
        <w:ind w:right="-1"/>
      </w:pPr>
      <w:r w:rsidRPr="00F149E9">
        <w:t xml:space="preserve">Stavba se nenachází v památkové rezervaci, památkové zóně, zvláště chráněném území, lokalitě </w:t>
      </w:r>
      <w:r w:rsidRPr="0012387D">
        <w:t xml:space="preserve">soustavy Natura 2000, záplavovém území, poddolovaném území. </w:t>
      </w:r>
    </w:p>
    <w:p w14:paraId="4E094943" w14:textId="77777777" w:rsidR="008808DB" w:rsidRPr="0012387D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5" w:name="_Toc516574272"/>
      <w:bookmarkStart w:id="16" w:name="_Toc105080797"/>
      <w:r w:rsidRPr="0012387D">
        <w:t>Poloha vzhledem k záplavovému a poddolovanému území</w:t>
      </w:r>
      <w:bookmarkEnd w:id="15"/>
      <w:bookmarkEnd w:id="16"/>
    </w:p>
    <w:p w14:paraId="6E6C06E4" w14:textId="4353F616" w:rsidR="006834F9" w:rsidRPr="0012387D" w:rsidRDefault="006834F9" w:rsidP="0012387D">
      <w:pPr>
        <w:ind w:right="-1"/>
      </w:pPr>
      <w:r w:rsidRPr="0012387D">
        <w:t xml:space="preserve">Dle ÚP se staveniště </w:t>
      </w:r>
      <w:r w:rsidR="00F62B36" w:rsidRPr="0012387D">
        <w:t xml:space="preserve">nachází </w:t>
      </w:r>
      <w:r w:rsidR="00E83C56" w:rsidRPr="0012387D">
        <w:t>mimo</w:t>
      </w:r>
      <w:r w:rsidRPr="0012387D">
        <w:t xml:space="preserve"> záplavové</w:t>
      </w:r>
      <w:r w:rsidR="0012387D" w:rsidRPr="0012387D">
        <w:t xml:space="preserve"> </w:t>
      </w:r>
      <w:r w:rsidRPr="0012387D">
        <w:t>území</w:t>
      </w:r>
      <w:r w:rsidR="0012387D" w:rsidRPr="0012387D">
        <w:t xml:space="preserve"> a mimo dobývací prostor, který by byl evidován OBÚ</w:t>
      </w:r>
      <w:r w:rsidR="00E83C56" w:rsidRPr="0012387D">
        <w:t xml:space="preserve">. </w:t>
      </w:r>
    </w:p>
    <w:p w14:paraId="415147B9" w14:textId="21DBCE4E" w:rsidR="008808DB" w:rsidRPr="00B0141F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7" w:name="_Toc516574273"/>
      <w:bookmarkStart w:id="18" w:name="_Toc105080798"/>
      <w:r w:rsidRPr="00B0141F">
        <w:lastRenderedPageBreak/>
        <w:t>Vliv stavby na okolní stavby a pozemky, ochrana okolí, vliv stavby na odtokové poměry v území</w:t>
      </w:r>
      <w:bookmarkEnd w:id="17"/>
      <w:bookmarkEnd w:id="18"/>
    </w:p>
    <w:p w14:paraId="450DCC6A" w14:textId="35A0AE39" w:rsidR="00B0141F" w:rsidRPr="00B0141F" w:rsidRDefault="00B0141F" w:rsidP="00CD5CF3">
      <w:pPr>
        <w:ind w:right="-1"/>
      </w:pPr>
      <w:r w:rsidRPr="00B0141F">
        <w:t>Vybudováním příjezdové komunikace a propojovacího chodníku bude dotčeno stávající oplocení areálu. To bude</w:t>
      </w:r>
      <w:r>
        <w:t xml:space="preserve"> v místech </w:t>
      </w:r>
      <w:proofErr w:type="gramStart"/>
      <w:r>
        <w:t xml:space="preserve">dotčení </w:t>
      </w:r>
      <w:r w:rsidRPr="00B0141F">
        <w:t xml:space="preserve"> bez</w:t>
      </w:r>
      <w:proofErr w:type="gramEnd"/>
      <w:r w:rsidRPr="00B0141F">
        <w:t xml:space="preserve"> náhrady zdemolováno.</w:t>
      </w:r>
    </w:p>
    <w:p w14:paraId="0286B055" w14:textId="18E2B2BD" w:rsidR="00B0141F" w:rsidRDefault="00B0141F" w:rsidP="00CD5CF3">
      <w:pPr>
        <w:ind w:right="-1"/>
      </w:pPr>
      <w:r w:rsidRPr="00B0141F">
        <w:t>Dále budou nahrazeny stávající schody směřující k budově základní školy bezbariérovou rampou chodníku.</w:t>
      </w:r>
    </w:p>
    <w:p w14:paraId="4BEFC20B" w14:textId="489F1B79" w:rsidR="00FC6A5A" w:rsidRPr="000922B5" w:rsidRDefault="00FC6A5A" w:rsidP="00CD5CF3">
      <w:pPr>
        <w:ind w:right="-1"/>
      </w:pPr>
      <w:r w:rsidRPr="000922B5">
        <w:t xml:space="preserve">A bez náhrady bude snesena opěrná zídka s oplocením mezi navrhovaným parkovištěm a </w:t>
      </w:r>
      <w:r w:rsidR="007D0D0F" w:rsidRPr="000922B5">
        <w:t>multifunkčním hřištěm.</w:t>
      </w:r>
    </w:p>
    <w:p w14:paraId="3E1FD1E5" w14:textId="77777777" w:rsidR="00B0141F" w:rsidRPr="00732FD7" w:rsidRDefault="00B0141F" w:rsidP="00B0141F">
      <w:r w:rsidRPr="00732FD7">
        <w:t>Před započetím zemních prací je povinností dodavatele stavby, vytýčit všechna podzemní vedení.</w:t>
      </w:r>
    </w:p>
    <w:p w14:paraId="65C41F4C" w14:textId="77777777" w:rsidR="00B0141F" w:rsidRPr="00F8550E" w:rsidRDefault="00B0141F" w:rsidP="00B0141F">
      <w:r w:rsidRPr="00ED52B2">
        <w:t xml:space="preserve">Při provádění stavebních prací při výstavbě musí být dodržena ČSN 83 9061 "Technologie </w:t>
      </w:r>
      <w:r w:rsidRPr="00F8550E">
        <w:t>vegetačních úprav v </w:t>
      </w:r>
      <w:proofErr w:type="gramStart"/>
      <w:r w:rsidRPr="00F8550E">
        <w:t>krajině - Ochrana</w:t>
      </w:r>
      <w:proofErr w:type="gramEnd"/>
      <w:r w:rsidRPr="00F8550E">
        <w:t xml:space="preserve"> stromů, porostů a ploch pro vegetaci při stavebních činnostech" a musí být také dodrženy podmínky ochrany přírody.</w:t>
      </w:r>
    </w:p>
    <w:p w14:paraId="40DCCF6A" w14:textId="669879D4" w:rsidR="008808DB" w:rsidRPr="00B0141F" w:rsidRDefault="008808DB" w:rsidP="00CD5CF3">
      <w:pPr>
        <w:ind w:right="-1"/>
      </w:pPr>
      <w:r w:rsidRPr="00B0141F">
        <w:t>Předmětný záměr není nutno posuzovat dle zákona 100/2001 Sb., o posuzování vlivů na životní prostředí a o změně některých souvisejících zákonů, ve znění pozdějších předpisů, neboť nenaplňuje ustanovení § 4 tohoto zákona a není tedy záměrem ve smyslu zákona o posuzování vlivů na životní prostředí.</w:t>
      </w:r>
    </w:p>
    <w:p w14:paraId="720DD9EA" w14:textId="77777777" w:rsidR="00B931FB" w:rsidRPr="00B0141F" w:rsidRDefault="008808DB" w:rsidP="00CD5CF3">
      <w:pPr>
        <w:ind w:right="-1"/>
      </w:pPr>
      <w:r w:rsidRPr="00B0141F">
        <w:t xml:space="preserve">V průběhu výstavby dojde v území k dočasnému zvýšení hluku ze strojů a může docházet ke znečištění ovzduší z výfukových plynů a zvýšení prašnosti. Tyto negativní vlivy stavebník bude minimalizovat čištěním vozidel a příjezdových komunikací a případným zakrýváním, nebo skrápěním sypkých materiálů při převozu. </w:t>
      </w:r>
      <w:r w:rsidR="00B931FB" w:rsidRPr="00B0141F">
        <w:t xml:space="preserve">Je požadováno ekologické provádění stavebních prací, zejména používat mechanismy ve výborném technickém stavu a musí být dodržována preventivní opatření k zabránění případným úkapům či únikům ropných látek. </w:t>
      </w:r>
    </w:p>
    <w:p w14:paraId="186DDFFE" w14:textId="77777777" w:rsidR="00B931FB" w:rsidRPr="00B0141F" w:rsidRDefault="00B931FB" w:rsidP="00CD5CF3">
      <w:pPr>
        <w:ind w:right="-1"/>
      </w:pPr>
      <w:r w:rsidRPr="00B0141F">
        <w:t>V případě úkapů provozních kapalin z mechanismů je nutno přistoupit k jejich okamžitému zneškodnění.</w:t>
      </w:r>
    </w:p>
    <w:p w14:paraId="4A36E206" w14:textId="0A8B26CE" w:rsidR="001468DB" w:rsidRPr="00B0141F" w:rsidRDefault="001468DB" w:rsidP="00CD5CF3">
      <w:pPr>
        <w:ind w:right="-1"/>
      </w:pPr>
      <w:r w:rsidRPr="00B0141F">
        <w:t xml:space="preserve">Stavba při samotném provozu nebude produkovat odpady žádného druhu a tím pádem nebude mít zásadní negativní vliv na ŽP. </w:t>
      </w:r>
    </w:p>
    <w:p w14:paraId="0EC1137C" w14:textId="60E04814" w:rsidR="00E9601B" w:rsidRPr="00A932A4" w:rsidRDefault="00B0141F" w:rsidP="00CD5CF3">
      <w:pPr>
        <w:ind w:right="-1"/>
      </w:pPr>
      <w:bookmarkStart w:id="19" w:name="_Toc516574274"/>
      <w:bookmarkStart w:id="20" w:name="_Toc153618355"/>
      <w:r w:rsidRPr="00A932A4">
        <w:t xml:space="preserve">Odtokové poměry v území nebudou zhoršeny. Upravené plochy budou odvodněny příčným a podélným sklonem do navrhovaných </w:t>
      </w:r>
      <w:r w:rsidR="00A932A4" w:rsidRPr="00A932A4">
        <w:t xml:space="preserve">sorpčních </w:t>
      </w:r>
      <w:r w:rsidR="00FC6A5A" w:rsidRPr="00A932A4">
        <w:t>uličních</w:t>
      </w:r>
      <w:r w:rsidRPr="00A932A4">
        <w:t xml:space="preserve"> vpustí a z nich do vsakovacího objektu</w:t>
      </w:r>
      <w:r w:rsidR="00E9601B" w:rsidRPr="00A932A4">
        <w:t>.</w:t>
      </w:r>
      <w:r w:rsidRPr="00A932A4">
        <w:t xml:space="preserve"> Způsob vsakování vychází z HG posouzení Ing. </w:t>
      </w:r>
      <w:proofErr w:type="spellStart"/>
      <w:r w:rsidR="00E81505" w:rsidRPr="00A932A4">
        <w:t>Pětvalského</w:t>
      </w:r>
      <w:proofErr w:type="spellEnd"/>
      <w:r w:rsidR="00A932A4" w:rsidRPr="00A932A4">
        <w:t xml:space="preserve"> (09/2021), které je součástí dokladové části</w:t>
      </w:r>
      <w:r w:rsidRPr="00A932A4">
        <w:t>.</w:t>
      </w:r>
    </w:p>
    <w:p w14:paraId="60F0E9D3" w14:textId="77777777" w:rsidR="008808DB" w:rsidRPr="007D0D0F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1" w:name="_Toc105080799"/>
      <w:r w:rsidRPr="007D0D0F">
        <w:t>Požadavky na asanace, demolice, kácení dřevin</w:t>
      </w:r>
      <w:bookmarkEnd w:id="19"/>
      <w:bookmarkEnd w:id="21"/>
      <w:r w:rsidRPr="007D0D0F">
        <w:t xml:space="preserve"> </w:t>
      </w:r>
      <w:bookmarkEnd w:id="20"/>
    </w:p>
    <w:p w14:paraId="15472729" w14:textId="77777777" w:rsidR="006834F9" w:rsidRPr="007D0D0F" w:rsidRDefault="006834F9" w:rsidP="00CD5CF3">
      <w:pPr>
        <w:pStyle w:val="Nadpis5"/>
        <w:ind w:right="-1"/>
      </w:pPr>
      <w:r w:rsidRPr="007D0D0F">
        <w:t>Demolice:</w:t>
      </w:r>
    </w:p>
    <w:p w14:paraId="06B1FCB7" w14:textId="2EB32120" w:rsidR="00FC6A5A" w:rsidRPr="007D0D0F" w:rsidRDefault="00FC6A5A" w:rsidP="00CD5CF3">
      <w:pPr>
        <w:ind w:right="-1"/>
      </w:pPr>
      <w:r w:rsidRPr="007D0D0F">
        <w:t xml:space="preserve">V místech stávajících zpevněných ploch dojde k demolici jejich konstrukcí (stávající asfaltová </w:t>
      </w:r>
      <w:proofErr w:type="gramStart"/>
      <w:r w:rsidRPr="007D0D0F">
        <w:t>plocha,  bet</w:t>
      </w:r>
      <w:proofErr w:type="gramEnd"/>
      <w:r w:rsidRPr="007D0D0F">
        <w:t xml:space="preserve">. obrubníky). </w:t>
      </w:r>
      <w:r w:rsidR="0009316A" w:rsidRPr="007D0D0F">
        <w:t>Dojde k</w:t>
      </w:r>
      <w:r w:rsidRPr="007D0D0F">
        <w:t> předlažbě pruhu š. 0,5 m stávající dlážděné příjezdové komunikace.</w:t>
      </w:r>
    </w:p>
    <w:p w14:paraId="290A8A0A" w14:textId="0EA4E492" w:rsidR="00FC6A5A" w:rsidRPr="00805C4B" w:rsidRDefault="00FC6A5A" w:rsidP="00CD5CF3">
      <w:pPr>
        <w:ind w:right="-1"/>
      </w:pPr>
      <w:r w:rsidRPr="00805C4B">
        <w:t>Dále se zdemolují objekty, se kterými se dál</w:t>
      </w:r>
      <w:r w:rsidR="007D0D0F" w:rsidRPr="00805C4B">
        <w:t>e již nepočítá jako je oplocení a</w:t>
      </w:r>
      <w:r w:rsidRPr="00805C4B">
        <w:t xml:space="preserve"> betonové zídky.</w:t>
      </w:r>
    </w:p>
    <w:p w14:paraId="13EE16B4" w14:textId="77777777" w:rsidR="006834F9" w:rsidRPr="00805C4B" w:rsidRDefault="006834F9" w:rsidP="00CD5CF3">
      <w:pPr>
        <w:pStyle w:val="Nadpis5"/>
        <w:ind w:right="-1"/>
      </w:pPr>
      <w:r w:rsidRPr="00805C4B">
        <w:t>Kácení a mýcení porostů:</w:t>
      </w:r>
    </w:p>
    <w:p w14:paraId="5D6F7C65" w14:textId="44344951" w:rsidR="007D0D0F" w:rsidRDefault="007D0D0F" w:rsidP="007D0D0F">
      <w:r w:rsidRPr="004F12E9">
        <w:t xml:space="preserve">Stavba si vyžádá kácení </w:t>
      </w:r>
      <w:r w:rsidRPr="008237F7">
        <w:t>stávajících stromů vč. odstranění pařezů a kořenů (</w:t>
      </w:r>
      <w:r w:rsidR="00805C4B" w:rsidRPr="00805C4B">
        <w:t>9 ks stávajících vzrostlých stromů) a mýcení (ořez) 8 m</w:t>
      </w:r>
      <w:r w:rsidR="00805C4B" w:rsidRPr="00805C4B">
        <w:rPr>
          <w:vertAlign w:val="superscript"/>
        </w:rPr>
        <w:t>2</w:t>
      </w:r>
      <w:r w:rsidR="00805C4B" w:rsidRPr="00805C4B">
        <w:t xml:space="preserve"> keřů</w:t>
      </w:r>
      <w:r w:rsidRPr="008237F7">
        <w:t xml:space="preserve">.  </w:t>
      </w:r>
    </w:p>
    <w:p w14:paraId="6BC61419" w14:textId="77777777" w:rsidR="00BF5212" w:rsidRDefault="00BF5212">
      <w:pPr>
        <w:spacing w:after="0"/>
        <w:jc w:val="left"/>
        <w:rPr>
          <w:b/>
        </w:rPr>
      </w:pPr>
      <w:r>
        <w:rPr>
          <w:b/>
        </w:rPr>
        <w:br w:type="page"/>
      </w:r>
    </w:p>
    <w:p w14:paraId="015B07D3" w14:textId="2E50C5EE" w:rsidR="00805C4B" w:rsidRPr="00805C4B" w:rsidRDefault="00805C4B" w:rsidP="00805C4B">
      <w:pPr>
        <w:jc w:val="center"/>
        <w:rPr>
          <w:b/>
        </w:rPr>
      </w:pPr>
      <w:r w:rsidRPr="00805C4B">
        <w:rPr>
          <w:b/>
        </w:rPr>
        <w:lastRenderedPageBreak/>
        <w:t>DŘEVINY URČENÉ KE KÁCENÍ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176"/>
        <w:gridCol w:w="3406"/>
        <w:gridCol w:w="2359"/>
        <w:gridCol w:w="2119"/>
      </w:tblGrid>
      <w:tr w:rsidR="00805C4B" w:rsidRPr="00805C4B" w14:paraId="3051AB13" w14:textId="77777777" w:rsidTr="00957C5A">
        <w:tc>
          <w:tcPr>
            <w:tcW w:w="1176" w:type="dxa"/>
          </w:tcPr>
          <w:p w14:paraId="1C47C946" w14:textId="77777777" w:rsidR="00805C4B" w:rsidRPr="00805C4B" w:rsidRDefault="00805C4B" w:rsidP="00957C5A">
            <w:pPr>
              <w:jc w:val="center"/>
              <w:rPr>
                <w:b/>
                <w:sz w:val="20"/>
                <w:szCs w:val="20"/>
              </w:rPr>
            </w:pPr>
            <w:r w:rsidRPr="00805C4B">
              <w:rPr>
                <w:b/>
                <w:sz w:val="20"/>
                <w:szCs w:val="20"/>
              </w:rPr>
              <w:t>pořadové číslo</w:t>
            </w:r>
          </w:p>
        </w:tc>
        <w:tc>
          <w:tcPr>
            <w:tcW w:w="3406" w:type="dxa"/>
          </w:tcPr>
          <w:p w14:paraId="09014EF0" w14:textId="77777777" w:rsidR="00805C4B" w:rsidRPr="00805C4B" w:rsidRDefault="00805C4B" w:rsidP="00957C5A">
            <w:pPr>
              <w:jc w:val="center"/>
              <w:rPr>
                <w:b/>
                <w:sz w:val="20"/>
                <w:szCs w:val="20"/>
              </w:rPr>
            </w:pPr>
            <w:r w:rsidRPr="00805C4B">
              <w:rPr>
                <w:b/>
                <w:sz w:val="20"/>
                <w:szCs w:val="20"/>
              </w:rPr>
              <w:t>název stromu</w:t>
            </w:r>
          </w:p>
        </w:tc>
        <w:tc>
          <w:tcPr>
            <w:tcW w:w="2359" w:type="dxa"/>
          </w:tcPr>
          <w:p w14:paraId="123DF743" w14:textId="77777777" w:rsidR="00805C4B" w:rsidRPr="00805C4B" w:rsidRDefault="00805C4B" w:rsidP="00957C5A">
            <w:pPr>
              <w:jc w:val="center"/>
              <w:rPr>
                <w:b/>
                <w:sz w:val="20"/>
                <w:szCs w:val="20"/>
              </w:rPr>
            </w:pPr>
            <w:r w:rsidRPr="00805C4B">
              <w:rPr>
                <w:b/>
                <w:sz w:val="20"/>
                <w:szCs w:val="20"/>
              </w:rPr>
              <w:t>obvod kmene ve výšce 120 cm</w:t>
            </w:r>
          </w:p>
        </w:tc>
        <w:tc>
          <w:tcPr>
            <w:tcW w:w="2119" w:type="dxa"/>
          </w:tcPr>
          <w:p w14:paraId="6E438BA8" w14:textId="77777777" w:rsidR="00805C4B" w:rsidRPr="00805C4B" w:rsidRDefault="00805C4B" w:rsidP="00957C5A">
            <w:pPr>
              <w:jc w:val="center"/>
              <w:rPr>
                <w:b/>
                <w:sz w:val="20"/>
                <w:szCs w:val="20"/>
              </w:rPr>
            </w:pPr>
            <w:proofErr w:type="spellStart"/>
            <w:r w:rsidRPr="00805C4B">
              <w:rPr>
                <w:b/>
                <w:sz w:val="20"/>
                <w:szCs w:val="20"/>
              </w:rPr>
              <w:t>parc</w:t>
            </w:r>
            <w:proofErr w:type="spellEnd"/>
            <w:r w:rsidRPr="00805C4B">
              <w:rPr>
                <w:b/>
                <w:sz w:val="20"/>
                <w:szCs w:val="20"/>
              </w:rPr>
              <w:t xml:space="preserve">. č. k. </w:t>
            </w:r>
            <w:proofErr w:type="spellStart"/>
            <w:r w:rsidRPr="00805C4B">
              <w:rPr>
                <w:b/>
                <w:sz w:val="20"/>
                <w:szCs w:val="20"/>
              </w:rPr>
              <w:t>ú.</w:t>
            </w:r>
            <w:proofErr w:type="spellEnd"/>
            <w:r w:rsidRPr="00805C4B">
              <w:rPr>
                <w:b/>
                <w:sz w:val="20"/>
                <w:szCs w:val="20"/>
              </w:rPr>
              <w:t xml:space="preserve"> Zábřeh nad Odrou</w:t>
            </w:r>
          </w:p>
        </w:tc>
      </w:tr>
      <w:tr w:rsidR="00805C4B" w:rsidRPr="00805C4B" w14:paraId="015BD731" w14:textId="77777777" w:rsidTr="00957C5A">
        <w:tc>
          <w:tcPr>
            <w:tcW w:w="1176" w:type="dxa"/>
          </w:tcPr>
          <w:p w14:paraId="481CBD83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</w:t>
            </w:r>
          </w:p>
        </w:tc>
        <w:tc>
          <w:tcPr>
            <w:tcW w:w="3406" w:type="dxa"/>
          </w:tcPr>
          <w:p w14:paraId="119F1A9E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Platan javorolistý</w:t>
            </w:r>
          </w:p>
        </w:tc>
        <w:tc>
          <w:tcPr>
            <w:tcW w:w="2359" w:type="dxa"/>
          </w:tcPr>
          <w:p w14:paraId="1FCCD294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73 cm</w:t>
            </w:r>
          </w:p>
        </w:tc>
        <w:tc>
          <w:tcPr>
            <w:tcW w:w="2119" w:type="dxa"/>
          </w:tcPr>
          <w:p w14:paraId="0FB72D91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36A72F5C" w14:textId="77777777" w:rsidTr="00957C5A">
        <w:tc>
          <w:tcPr>
            <w:tcW w:w="1176" w:type="dxa"/>
          </w:tcPr>
          <w:p w14:paraId="3B5B192A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</w:t>
            </w:r>
          </w:p>
        </w:tc>
        <w:tc>
          <w:tcPr>
            <w:tcW w:w="3406" w:type="dxa"/>
          </w:tcPr>
          <w:p w14:paraId="30E13A19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 xml:space="preserve">Pámelník </w:t>
            </w:r>
            <w:proofErr w:type="spellStart"/>
            <w:r w:rsidRPr="00805C4B">
              <w:rPr>
                <w:sz w:val="20"/>
                <w:szCs w:val="20"/>
              </w:rPr>
              <w:t>Chenaultův</w:t>
            </w:r>
            <w:proofErr w:type="spellEnd"/>
            <w:r w:rsidRPr="00805C4B">
              <w:rPr>
                <w:sz w:val="20"/>
                <w:szCs w:val="20"/>
              </w:rPr>
              <w:t xml:space="preserve"> </w:t>
            </w:r>
          </w:p>
        </w:tc>
        <w:tc>
          <w:tcPr>
            <w:tcW w:w="2359" w:type="dxa"/>
          </w:tcPr>
          <w:p w14:paraId="4B7EAE38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 m</w:t>
            </w:r>
            <w:r w:rsidRPr="00805C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119" w:type="dxa"/>
          </w:tcPr>
          <w:p w14:paraId="55EE6BB7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4AC4BF62" w14:textId="77777777" w:rsidTr="00957C5A">
        <w:tc>
          <w:tcPr>
            <w:tcW w:w="1176" w:type="dxa"/>
          </w:tcPr>
          <w:p w14:paraId="46D0BB22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3</w:t>
            </w:r>
          </w:p>
        </w:tc>
        <w:tc>
          <w:tcPr>
            <w:tcW w:w="3406" w:type="dxa"/>
          </w:tcPr>
          <w:p w14:paraId="50A7D19B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Jasan</w:t>
            </w:r>
          </w:p>
        </w:tc>
        <w:tc>
          <w:tcPr>
            <w:tcW w:w="2359" w:type="dxa"/>
          </w:tcPr>
          <w:p w14:paraId="5121015F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34 cm</w:t>
            </w:r>
          </w:p>
        </w:tc>
        <w:tc>
          <w:tcPr>
            <w:tcW w:w="2119" w:type="dxa"/>
          </w:tcPr>
          <w:p w14:paraId="7A3E8016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17BEBA06" w14:textId="77777777" w:rsidTr="00957C5A">
        <w:tc>
          <w:tcPr>
            <w:tcW w:w="1176" w:type="dxa"/>
          </w:tcPr>
          <w:p w14:paraId="78EEE1F3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4</w:t>
            </w:r>
          </w:p>
        </w:tc>
        <w:tc>
          <w:tcPr>
            <w:tcW w:w="3406" w:type="dxa"/>
          </w:tcPr>
          <w:p w14:paraId="7F5F0ED3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Jasan</w:t>
            </w:r>
          </w:p>
        </w:tc>
        <w:tc>
          <w:tcPr>
            <w:tcW w:w="2359" w:type="dxa"/>
          </w:tcPr>
          <w:p w14:paraId="7CC8B60D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99 cm</w:t>
            </w:r>
          </w:p>
        </w:tc>
        <w:tc>
          <w:tcPr>
            <w:tcW w:w="2119" w:type="dxa"/>
          </w:tcPr>
          <w:p w14:paraId="3AFD053D" w14:textId="77777777" w:rsidR="00805C4B" w:rsidRPr="00805C4B" w:rsidRDefault="00805C4B" w:rsidP="00957C5A">
            <w:pPr>
              <w:jc w:val="center"/>
              <w:rPr>
                <w:b/>
                <w:bCs/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7B2C6A33" w14:textId="77777777" w:rsidTr="00957C5A">
        <w:tc>
          <w:tcPr>
            <w:tcW w:w="1176" w:type="dxa"/>
          </w:tcPr>
          <w:p w14:paraId="0AF328E3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5</w:t>
            </w:r>
          </w:p>
        </w:tc>
        <w:tc>
          <w:tcPr>
            <w:tcW w:w="3406" w:type="dxa"/>
          </w:tcPr>
          <w:p w14:paraId="2D74427D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 xml:space="preserve">Pámelník </w:t>
            </w:r>
            <w:proofErr w:type="spellStart"/>
            <w:r w:rsidRPr="00805C4B">
              <w:rPr>
                <w:sz w:val="20"/>
                <w:szCs w:val="20"/>
              </w:rPr>
              <w:t>Chenaultův</w:t>
            </w:r>
            <w:proofErr w:type="spellEnd"/>
          </w:p>
        </w:tc>
        <w:tc>
          <w:tcPr>
            <w:tcW w:w="2359" w:type="dxa"/>
          </w:tcPr>
          <w:p w14:paraId="60278DD3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 m</w:t>
            </w:r>
            <w:r w:rsidRPr="00805C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119" w:type="dxa"/>
          </w:tcPr>
          <w:p w14:paraId="6878BE60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31CC9236" w14:textId="77777777" w:rsidTr="00957C5A">
        <w:tc>
          <w:tcPr>
            <w:tcW w:w="1176" w:type="dxa"/>
          </w:tcPr>
          <w:p w14:paraId="71F313FF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6</w:t>
            </w:r>
          </w:p>
        </w:tc>
        <w:tc>
          <w:tcPr>
            <w:tcW w:w="3406" w:type="dxa"/>
          </w:tcPr>
          <w:p w14:paraId="15530604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Jasan</w:t>
            </w:r>
          </w:p>
        </w:tc>
        <w:tc>
          <w:tcPr>
            <w:tcW w:w="2359" w:type="dxa"/>
          </w:tcPr>
          <w:p w14:paraId="2D1A7BFB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46 cm</w:t>
            </w:r>
          </w:p>
        </w:tc>
        <w:tc>
          <w:tcPr>
            <w:tcW w:w="2119" w:type="dxa"/>
          </w:tcPr>
          <w:p w14:paraId="6C130C52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6F880138" w14:textId="77777777" w:rsidTr="00957C5A">
        <w:tc>
          <w:tcPr>
            <w:tcW w:w="1176" w:type="dxa"/>
          </w:tcPr>
          <w:p w14:paraId="1011F52A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7</w:t>
            </w:r>
          </w:p>
        </w:tc>
        <w:tc>
          <w:tcPr>
            <w:tcW w:w="3406" w:type="dxa"/>
          </w:tcPr>
          <w:p w14:paraId="1BF7140B" w14:textId="77777777" w:rsidR="00805C4B" w:rsidRPr="00805C4B" w:rsidRDefault="00805C4B" w:rsidP="00957C5A">
            <w:pPr>
              <w:rPr>
                <w:b/>
                <w:bCs/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Lípa – 3 kmen</w:t>
            </w:r>
          </w:p>
        </w:tc>
        <w:tc>
          <w:tcPr>
            <w:tcW w:w="2359" w:type="dxa"/>
          </w:tcPr>
          <w:p w14:paraId="70C89DEB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35 cm, 47 cm, 46 cm</w:t>
            </w:r>
          </w:p>
        </w:tc>
        <w:tc>
          <w:tcPr>
            <w:tcW w:w="2119" w:type="dxa"/>
          </w:tcPr>
          <w:p w14:paraId="5B5F3BDA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69741D46" w14:textId="77777777" w:rsidTr="00957C5A">
        <w:tc>
          <w:tcPr>
            <w:tcW w:w="1176" w:type="dxa"/>
          </w:tcPr>
          <w:p w14:paraId="4FA3B82E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8</w:t>
            </w:r>
          </w:p>
        </w:tc>
        <w:tc>
          <w:tcPr>
            <w:tcW w:w="3406" w:type="dxa"/>
          </w:tcPr>
          <w:p w14:paraId="56DD99D9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Dub letní (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Quercus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 xml:space="preserve"> robur</w:t>
            </w:r>
            <w:r w:rsidRPr="00805C4B">
              <w:rPr>
                <w:sz w:val="20"/>
                <w:szCs w:val="20"/>
              </w:rPr>
              <w:t>)</w:t>
            </w:r>
          </w:p>
        </w:tc>
        <w:tc>
          <w:tcPr>
            <w:tcW w:w="2359" w:type="dxa"/>
          </w:tcPr>
          <w:p w14:paraId="0E63EB35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130 cm</w:t>
            </w:r>
          </w:p>
        </w:tc>
        <w:tc>
          <w:tcPr>
            <w:tcW w:w="2119" w:type="dxa"/>
          </w:tcPr>
          <w:p w14:paraId="2A430DC6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2069EA35" w14:textId="77777777" w:rsidTr="00957C5A">
        <w:tc>
          <w:tcPr>
            <w:tcW w:w="1176" w:type="dxa"/>
          </w:tcPr>
          <w:p w14:paraId="2693F70C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9</w:t>
            </w:r>
          </w:p>
        </w:tc>
        <w:tc>
          <w:tcPr>
            <w:tcW w:w="3406" w:type="dxa"/>
          </w:tcPr>
          <w:p w14:paraId="1579616D" w14:textId="77777777" w:rsidR="00805C4B" w:rsidRPr="00805C4B" w:rsidRDefault="00805C4B" w:rsidP="00957C5A">
            <w:pPr>
              <w:rPr>
                <w:b/>
                <w:bCs/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Dub letní (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Quercus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 xml:space="preserve"> robur</w:t>
            </w:r>
            <w:r w:rsidRPr="00805C4B">
              <w:rPr>
                <w:sz w:val="20"/>
                <w:szCs w:val="20"/>
              </w:rPr>
              <w:t>)</w:t>
            </w:r>
          </w:p>
        </w:tc>
        <w:tc>
          <w:tcPr>
            <w:tcW w:w="2359" w:type="dxa"/>
          </w:tcPr>
          <w:p w14:paraId="6C9B52CF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62 cm, 62 cm</w:t>
            </w:r>
          </w:p>
        </w:tc>
        <w:tc>
          <w:tcPr>
            <w:tcW w:w="2119" w:type="dxa"/>
          </w:tcPr>
          <w:p w14:paraId="1DC4C297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1A359EF8" w14:textId="77777777" w:rsidTr="00957C5A">
        <w:tc>
          <w:tcPr>
            <w:tcW w:w="1176" w:type="dxa"/>
          </w:tcPr>
          <w:p w14:paraId="1A4AB472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10</w:t>
            </w:r>
          </w:p>
        </w:tc>
        <w:tc>
          <w:tcPr>
            <w:tcW w:w="3406" w:type="dxa"/>
          </w:tcPr>
          <w:p w14:paraId="3EF92DF0" w14:textId="77777777" w:rsidR="00805C4B" w:rsidRPr="00805C4B" w:rsidRDefault="00805C4B" w:rsidP="00957C5A">
            <w:pPr>
              <w:rPr>
                <w:b/>
                <w:bCs/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Dub letní (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Quercus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 xml:space="preserve"> robur</w:t>
            </w:r>
            <w:r w:rsidRPr="00805C4B">
              <w:rPr>
                <w:sz w:val="20"/>
                <w:szCs w:val="20"/>
              </w:rPr>
              <w:t>)</w:t>
            </w:r>
          </w:p>
        </w:tc>
        <w:tc>
          <w:tcPr>
            <w:tcW w:w="2359" w:type="dxa"/>
          </w:tcPr>
          <w:p w14:paraId="786436B0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66 cm</w:t>
            </w:r>
          </w:p>
        </w:tc>
        <w:tc>
          <w:tcPr>
            <w:tcW w:w="2119" w:type="dxa"/>
          </w:tcPr>
          <w:p w14:paraId="3792EA5C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1B5F33E5" w14:textId="77777777" w:rsidTr="00957C5A">
        <w:tc>
          <w:tcPr>
            <w:tcW w:w="1176" w:type="dxa"/>
          </w:tcPr>
          <w:p w14:paraId="162057E1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11</w:t>
            </w:r>
          </w:p>
        </w:tc>
        <w:tc>
          <w:tcPr>
            <w:tcW w:w="3406" w:type="dxa"/>
          </w:tcPr>
          <w:p w14:paraId="71D806A9" w14:textId="77777777" w:rsidR="00805C4B" w:rsidRPr="00805C4B" w:rsidRDefault="00805C4B" w:rsidP="00957C5A">
            <w:pPr>
              <w:rPr>
                <w:b/>
                <w:bCs/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Jeřáb ptačí</w:t>
            </w:r>
            <w:r w:rsidRPr="00805C4B">
              <w:rPr>
                <w:i/>
                <w:iCs/>
                <w:sz w:val="20"/>
                <w:szCs w:val="20"/>
              </w:rPr>
              <w:t xml:space="preserve"> (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Sorbus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aucuparia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>) –</w:t>
            </w:r>
            <w:r w:rsidRPr="00805C4B">
              <w:rPr>
                <w:sz w:val="20"/>
                <w:szCs w:val="20"/>
              </w:rPr>
              <w:t xml:space="preserve"> 2 kmen</w:t>
            </w:r>
          </w:p>
        </w:tc>
        <w:tc>
          <w:tcPr>
            <w:tcW w:w="2359" w:type="dxa"/>
          </w:tcPr>
          <w:p w14:paraId="07847CE1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47 cm, 36 cm</w:t>
            </w:r>
          </w:p>
        </w:tc>
        <w:tc>
          <w:tcPr>
            <w:tcW w:w="2119" w:type="dxa"/>
          </w:tcPr>
          <w:p w14:paraId="00B78468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6AB4FEDC" w14:textId="77777777" w:rsidTr="00957C5A">
        <w:tc>
          <w:tcPr>
            <w:tcW w:w="1176" w:type="dxa"/>
          </w:tcPr>
          <w:p w14:paraId="2E568ED1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12</w:t>
            </w:r>
          </w:p>
        </w:tc>
        <w:tc>
          <w:tcPr>
            <w:tcW w:w="3406" w:type="dxa"/>
          </w:tcPr>
          <w:p w14:paraId="49B1B6DD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Pámelník bílý (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Symphoricarpos</w:t>
            </w:r>
            <w:proofErr w:type="spellEnd"/>
            <w:r w:rsidRPr="00805C4B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05C4B">
              <w:rPr>
                <w:i/>
                <w:iCs/>
                <w:sz w:val="20"/>
                <w:szCs w:val="20"/>
              </w:rPr>
              <w:t>albus</w:t>
            </w:r>
            <w:proofErr w:type="spellEnd"/>
            <w:r w:rsidRPr="00805C4B">
              <w:rPr>
                <w:sz w:val="20"/>
                <w:szCs w:val="20"/>
              </w:rPr>
              <w:t>)</w:t>
            </w:r>
          </w:p>
        </w:tc>
        <w:tc>
          <w:tcPr>
            <w:tcW w:w="2359" w:type="dxa"/>
          </w:tcPr>
          <w:p w14:paraId="41C110B1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 m</w:t>
            </w:r>
            <w:r w:rsidRPr="00805C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119" w:type="dxa"/>
          </w:tcPr>
          <w:p w14:paraId="26AA34B6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287/29</w:t>
            </w:r>
          </w:p>
        </w:tc>
      </w:tr>
      <w:tr w:rsidR="00805C4B" w:rsidRPr="00805C4B" w14:paraId="4034C52F" w14:textId="77777777" w:rsidTr="00957C5A">
        <w:tc>
          <w:tcPr>
            <w:tcW w:w="1176" w:type="dxa"/>
          </w:tcPr>
          <w:p w14:paraId="3CA22878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13</w:t>
            </w:r>
          </w:p>
        </w:tc>
        <w:tc>
          <w:tcPr>
            <w:tcW w:w="3406" w:type="dxa"/>
          </w:tcPr>
          <w:p w14:paraId="33F768AC" w14:textId="77777777" w:rsidR="00805C4B" w:rsidRPr="00805C4B" w:rsidRDefault="00805C4B" w:rsidP="00957C5A">
            <w:pPr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keř</w:t>
            </w:r>
          </w:p>
        </w:tc>
        <w:tc>
          <w:tcPr>
            <w:tcW w:w="2359" w:type="dxa"/>
          </w:tcPr>
          <w:p w14:paraId="35776999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5 m</w:t>
            </w:r>
            <w:r w:rsidRPr="00805C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119" w:type="dxa"/>
          </w:tcPr>
          <w:p w14:paraId="411AE7A0" w14:textId="77777777" w:rsidR="00805C4B" w:rsidRPr="00805C4B" w:rsidRDefault="00805C4B" w:rsidP="00957C5A">
            <w:pPr>
              <w:jc w:val="center"/>
              <w:rPr>
                <w:sz w:val="20"/>
                <w:szCs w:val="20"/>
              </w:rPr>
            </w:pPr>
            <w:r w:rsidRPr="00805C4B">
              <w:rPr>
                <w:sz w:val="20"/>
                <w:szCs w:val="20"/>
              </w:rPr>
              <w:t>287/28</w:t>
            </w:r>
          </w:p>
        </w:tc>
      </w:tr>
    </w:tbl>
    <w:p w14:paraId="42B850C0" w14:textId="77777777" w:rsidR="009833B1" w:rsidRPr="009833B1" w:rsidRDefault="009833B1" w:rsidP="009833B1">
      <w:pPr>
        <w:autoSpaceDE w:val="0"/>
        <w:autoSpaceDN w:val="0"/>
        <w:adjustRightInd w:val="0"/>
        <w:spacing w:after="0"/>
        <w:jc w:val="left"/>
        <w:rPr>
          <w:rFonts w:ascii="Arial" w:hAnsi="Arial" w:cs="Arial"/>
          <w:color w:val="000000"/>
        </w:rPr>
      </w:pPr>
    </w:p>
    <w:p w14:paraId="24ED9167" w14:textId="149466CC" w:rsidR="00805C4B" w:rsidRPr="004F12E9" w:rsidRDefault="009833B1" w:rsidP="009833B1">
      <w:r w:rsidRPr="009833B1">
        <w:t>Úřad městského obvodu Ostrava-Jih odbor výstavby a životního prostředí ve svém závazném stanovisku č. 15/2021/OP vydal dne 15. 11. 2021 souhlas s kácením stromů a stanovil náhradní výsadbu</w:t>
      </w:r>
      <w:r>
        <w:t xml:space="preserve"> ke kompenzaci ekologické újmy vzniklé vykácením dřevin.</w:t>
      </w:r>
    </w:p>
    <w:p w14:paraId="320D9B2B" w14:textId="523F035D" w:rsidR="008808DB" w:rsidRPr="00150C18" w:rsidRDefault="0060738E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2" w:name="_Toc105080800"/>
      <w:r w:rsidRPr="00150C18">
        <w:t>požadavky na maximální dočasné a trvalé zábory zemědělského půdního fondu nebo pozemků určených k plnění funkce lesa</w:t>
      </w:r>
      <w:bookmarkEnd w:id="22"/>
    </w:p>
    <w:p w14:paraId="7E524123" w14:textId="5DC2E6B3" w:rsidR="00150C18" w:rsidRDefault="00150C18" w:rsidP="00150C18">
      <w:r w:rsidRPr="00150C18">
        <w:t xml:space="preserve">Stavbou nebudou dotčeny pozemky chráněné </w:t>
      </w:r>
      <w:r w:rsidRPr="00150C18">
        <w:rPr>
          <w:b/>
        </w:rPr>
        <w:t>ZPF</w:t>
      </w:r>
      <w:r w:rsidRPr="00150C18">
        <w:t xml:space="preserve"> ani </w:t>
      </w:r>
      <w:r w:rsidRPr="00150C18">
        <w:rPr>
          <w:b/>
        </w:rPr>
        <w:t>PUPFL</w:t>
      </w:r>
      <w:r w:rsidRPr="00150C18">
        <w:t xml:space="preserve">. </w:t>
      </w:r>
    </w:p>
    <w:p w14:paraId="19194F53" w14:textId="0E1357AB" w:rsidR="00B34D60" w:rsidRPr="00B34D60" w:rsidRDefault="00B34D60" w:rsidP="00150C18">
      <w:r w:rsidRPr="00B34D60">
        <w:t xml:space="preserve">Stavba </w:t>
      </w:r>
      <w:proofErr w:type="gramStart"/>
      <w:r w:rsidRPr="00B34D60">
        <w:t>leží</w:t>
      </w:r>
      <w:proofErr w:type="gramEnd"/>
      <w:r w:rsidRPr="00B34D60">
        <w:t xml:space="preserve"> ve vzdálenosti do 50 m od pozemku </w:t>
      </w:r>
      <w:proofErr w:type="spellStart"/>
      <w:r w:rsidRPr="00B34D60">
        <w:t>parc</w:t>
      </w:r>
      <w:proofErr w:type="spellEnd"/>
      <w:r w:rsidRPr="00B34D60">
        <w:t xml:space="preserve">. č. 274 v k. </w:t>
      </w:r>
      <w:proofErr w:type="spellStart"/>
      <w:r w:rsidRPr="00B34D60">
        <w:t>ú.</w:t>
      </w:r>
      <w:proofErr w:type="spellEnd"/>
      <w:r w:rsidRPr="00B34D60">
        <w:t xml:space="preserve"> Nová Ves u Ostravy, který je určen k plnění funkcí lesa. MMO ve svém koordinovaném stanovisku KS 1968</w:t>
      </w:r>
      <w:r>
        <w:t>/2021</w:t>
      </w:r>
      <w:r w:rsidRPr="00B34D60">
        <w:t xml:space="preserve"> dne</w:t>
      </w:r>
      <w:r>
        <w:t xml:space="preserve"> 21. 10. 2021</w:t>
      </w:r>
      <w:r w:rsidRPr="00B34D60">
        <w:t xml:space="preserve"> udělil souhlas podle </w:t>
      </w:r>
      <w:proofErr w:type="spellStart"/>
      <w:r w:rsidRPr="00B34D60">
        <w:t>ust</w:t>
      </w:r>
      <w:proofErr w:type="spellEnd"/>
      <w:r w:rsidRPr="00B34D60">
        <w:t xml:space="preserve">. § 14 odst. 2 lesního zákona </w:t>
      </w:r>
      <w:r w:rsidRPr="00B34D60">
        <w:rPr>
          <w:b/>
          <w:bCs/>
        </w:rPr>
        <w:t xml:space="preserve">k umístění stavby do 50 m od okraje pozemku </w:t>
      </w:r>
      <w:proofErr w:type="spellStart"/>
      <w:r w:rsidRPr="00B34D60">
        <w:rPr>
          <w:b/>
          <w:bCs/>
        </w:rPr>
        <w:t>parc</w:t>
      </w:r>
      <w:proofErr w:type="spellEnd"/>
      <w:r w:rsidRPr="00B34D60">
        <w:rPr>
          <w:b/>
          <w:bCs/>
        </w:rPr>
        <w:t xml:space="preserve">. č. 274 v k. </w:t>
      </w:r>
      <w:proofErr w:type="spellStart"/>
      <w:r w:rsidRPr="00B34D60">
        <w:rPr>
          <w:b/>
          <w:bCs/>
        </w:rPr>
        <w:t>ú.</w:t>
      </w:r>
      <w:proofErr w:type="spellEnd"/>
      <w:r w:rsidRPr="00B34D60">
        <w:rPr>
          <w:b/>
          <w:bCs/>
        </w:rPr>
        <w:t xml:space="preserve"> Nová Ves u Ostravy, který je určen k plnění funkcí lesa.</w:t>
      </w:r>
    </w:p>
    <w:p w14:paraId="4AC59DD2" w14:textId="77777777" w:rsidR="0060738E" w:rsidRPr="00150C18" w:rsidRDefault="0060738E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3" w:name="_Toc516574276"/>
      <w:bookmarkStart w:id="24" w:name="_Toc105080801"/>
      <w:r w:rsidRPr="00150C18">
        <w:t xml:space="preserve">územně technické </w:t>
      </w:r>
      <w:proofErr w:type="gramStart"/>
      <w:r w:rsidRPr="00150C18">
        <w:t>podmínky - zejména</w:t>
      </w:r>
      <w:proofErr w:type="gramEnd"/>
      <w:r w:rsidRPr="00150C18">
        <w:t xml:space="preserve"> možnost napojení na stávající dopravní a technickou infrastrukturu, možnost bezbariérového přístupu k navrhované stavbě</w:t>
      </w:r>
      <w:bookmarkEnd w:id="24"/>
    </w:p>
    <w:bookmarkEnd w:id="23"/>
    <w:p w14:paraId="1A446C97" w14:textId="77777777" w:rsidR="008808DB" w:rsidRPr="00150C18" w:rsidRDefault="008808DB" w:rsidP="00CD5CF3">
      <w:pPr>
        <w:pStyle w:val="Nadpis5"/>
        <w:ind w:right="-1"/>
      </w:pPr>
      <w:r w:rsidRPr="00150C18">
        <w:t>Dopravní napojení:</w:t>
      </w:r>
    </w:p>
    <w:p w14:paraId="64A465F1" w14:textId="64857AE7" w:rsidR="00150C18" w:rsidRPr="006407BE" w:rsidRDefault="00150C18" w:rsidP="00150C18">
      <w:r w:rsidRPr="006407BE">
        <w:t>Navrhované parkoviště bude napojeno novým sjezdem na ulici V Zálomu.</w:t>
      </w:r>
    </w:p>
    <w:p w14:paraId="6D7CD74E" w14:textId="77777777" w:rsidR="008808DB" w:rsidRPr="006407BE" w:rsidRDefault="008808DB" w:rsidP="00CD5CF3">
      <w:pPr>
        <w:pStyle w:val="Nadpis5"/>
        <w:ind w:right="-1"/>
      </w:pPr>
      <w:r w:rsidRPr="006407BE">
        <w:t>Napojení na technickou infrastrukturu:</w:t>
      </w:r>
    </w:p>
    <w:p w14:paraId="695CCA7D" w14:textId="1D4B5E81" w:rsidR="00566450" w:rsidRPr="00A932A4" w:rsidRDefault="00150C18" w:rsidP="00150C18">
      <w:r w:rsidRPr="00A932A4">
        <w:t>V rámci stavby bude navrženo nové veřejné osvětlení, které bude napojeno na stávající sloup VO</w:t>
      </w:r>
      <w:r w:rsidR="00A932A4" w:rsidRPr="00A932A4">
        <w:t xml:space="preserve"> č. 16</w:t>
      </w:r>
      <w:r w:rsidR="00E97796" w:rsidRPr="00A932A4">
        <w:t>.</w:t>
      </w:r>
      <w:r w:rsidR="00566450" w:rsidRPr="00A932A4">
        <w:t xml:space="preserve"> </w:t>
      </w:r>
      <w:r w:rsidR="00A932A4">
        <w:t xml:space="preserve">Napojení proběhne kabelem VO </w:t>
      </w:r>
      <w:r w:rsidR="00A932A4" w:rsidRPr="00A932A4">
        <w:t>CYKY-J 4x10 v DVR 75</w:t>
      </w:r>
      <w:r w:rsidR="00A932A4">
        <w:t>, celkové délky 42 m.</w:t>
      </w:r>
    </w:p>
    <w:p w14:paraId="066E3ED3" w14:textId="77777777" w:rsidR="002E5F75" w:rsidRDefault="002E5F75">
      <w:pPr>
        <w:spacing w:after="0"/>
        <w:jc w:val="left"/>
        <w:rPr>
          <w:b/>
          <w:bCs/>
          <w:sz w:val="26"/>
          <w:szCs w:val="26"/>
        </w:rPr>
      </w:pPr>
      <w:r>
        <w:br w:type="page"/>
      </w:r>
    </w:p>
    <w:p w14:paraId="27D100B1" w14:textId="6D26D961" w:rsidR="00F762B5" w:rsidRPr="00A60D13" w:rsidRDefault="00F762B5" w:rsidP="00CD5CF3">
      <w:pPr>
        <w:pStyle w:val="Nadpis5"/>
        <w:ind w:right="-1"/>
      </w:pPr>
      <w:r w:rsidRPr="00A60D13">
        <w:lastRenderedPageBreak/>
        <w:t>Bezbariérový přístup ke stavbě:</w:t>
      </w:r>
    </w:p>
    <w:p w14:paraId="5ED90C59" w14:textId="3C32B274" w:rsidR="004651B2" w:rsidRPr="00A60D13" w:rsidRDefault="00A60D13" w:rsidP="00CD5CF3">
      <w:pPr>
        <w:ind w:right="-1"/>
      </w:pPr>
      <w:r w:rsidRPr="00A60D13">
        <w:t>Stavba je navržena jako bezbariérová. Navrhované chodníky jsou doplněny o vodící linii ve formě zvýšené obruby, bezbariérové napojení na vozovku je doplněno o varovný pás z reliéfní dlažby. Bezbariérový přístup ke stavbě je zajištěn ze stávajících chodníků v území.</w:t>
      </w:r>
      <w:r w:rsidR="004A4FF0" w:rsidRPr="00A60D13">
        <w:t xml:space="preserve"> </w:t>
      </w:r>
    </w:p>
    <w:p w14:paraId="47BB8966" w14:textId="77777777" w:rsidR="0024620D" w:rsidRPr="00BF5212" w:rsidRDefault="0024620D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5" w:name="_Toc105080802"/>
      <w:r w:rsidRPr="00BF5212">
        <w:t>věcné a časové vazby stavby, podmiňující, vyvolané, související investice</w:t>
      </w:r>
      <w:bookmarkEnd w:id="25"/>
    </w:p>
    <w:p w14:paraId="0092EA72" w14:textId="3C107D89" w:rsidR="008808DB" w:rsidRPr="00BF5212" w:rsidRDefault="00BF5212" w:rsidP="00CD5CF3">
      <w:pPr>
        <w:pStyle w:val="odr1"/>
        <w:ind w:right="-1"/>
      </w:pPr>
      <w:r w:rsidRPr="00BF5212">
        <w:t xml:space="preserve">předpokládané </w:t>
      </w:r>
      <w:r w:rsidR="003F596E" w:rsidRPr="00BF5212">
        <w:t>zahájení stavby:</w:t>
      </w:r>
      <w:r w:rsidR="003F596E" w:rsidRPr="00BF5212">
        <w:tab/>
      </w:r>
      <w:r w:rsidR="00A402D8" w:rsidRPr="00BF5212">
        <w:tab/>
      </w:r>
      <w:r w:rsidR="00F239E1" w:rsidRPr="00BF5212">
        <w:t>0</w:t>
      </w:r>
      <w:r w:rsidRPr="00BF5212">
        <w:t>4</w:t>
      </w:r>
      <w:r w:rsidR="005B5C0F" w:rsidRPr="00BF5212">
        <w:t>/</w:t>
      </w:r>
      <w:r w:rsidR="008808DB" w:rsidRPr="00BF5212">
        <w:t>20</w:t>
      </w:r>
      <w:r w:rsidR="004651B2" w:rsidRPr="00BF5212">
        <w:t>2</w:t>
      </w:r>
      <w:r w:rsidR="00302A12">
        <w:t>3</w:t>
      </w:r>
    </w:p>
    <w:p w14:paraId="1F38C978" w14:textId="77777777" w:rsidR="008808DB" w:rsidRPr="00BF5212" w:rsidRDefault="008808DB" w:rsidP="00CD5CF3">
      <w:pPr>
        <w:pStyle w:val="odr1"/>
        <w:ind w:right="-1"/>
      </w:pPr>
      <w:r w:rsidRPr="00BF5212">
        <w:t>etapizace:</w:t>
      </w:r>
      <w:r w:rsidRPr="00BF5212">
        <w:tab/>
        <w:t>Stavba se nečlení na provozní etapy. Stavba proběhne najednou</w:t>
      </w:r>
    </w:p>
    <w:p w14:paraId="6095C0F5" w14:textId="01D480A2" w:rsidR="008808DB" w:rsidRPr="00BF5212" w:rsidRDefault="00BF5212" w:rsidP="00CD5CF3">
      <w:pPr>
        <w:pStyle w:val="odr1"/>
        <w:ind w:right="-1"/>
      </w:pPr>
      <w:r w:rsidRPr="00BF5212">
        <w:t xml:space="preserve">předpokládané </w:t>
      </w:r>
      <w:r w:rsidR="00A402D8" w:rsidRPr="00BF5212">
        <w:t>dokončení stavby:</w:t>
      </w:r>
      <w:r w:rsidR="00A402D8" w:rsidRPr="00BF5212">
        <w:tab/>
      </w:r>
      <w:r w:rsidR="005C25CC" w:rsidRPr="00BF5212">
        <w:tab/>
      </w:r>
      <w:r w:rsidR="00F239E1" w:rsidRPr="00BF5212">
        <w:t>07</w:t>
      </w:r>
      <w:r w:rsidR="005B5C0F" w:rsidRPr="00BF5212">
        <w:t>/20</w:t>
      </w:r>
      <w:r w:rsidR="004651B2" w:rsidRPr="00BF5212">
        <w:t>2</w:t>
      </w:r>
      <w:r w:rsidR="00302A12">
        <w:t>3</w:t>
      </w:r>
      <w:r w:rsidR="00F239E1" w:rsidRPr="00BF5212">
        <w:t xml:space="preserve">. </w:t>
      </w:r>
    </w:p>
    <w:p w14:paraId="6C185D77" w14:textId="77777777" w:rsidR="0024620D" w:rsidRPr="00A60D13" w:rsidRDefault="0024620D" w:rsidP="00CD5CF3">
      <w:pPr>
        <w:pStyle w:val="odr1"/>
        <w:numPr>
          <w:ilvl w:val="0"/>
          <w:numId w:val="0"/>
        </w:numPr>
        <w:ind w:left="927" w:right="-1"/>
      </w:pPr>
    </w:p>
    <w:p w14:paraId="7DC69A4F" w14:textId="701F6738" w:rsidR="0024620D" w:rsidRPr="00C97C8D" w:rsidRDefault="0024620D" w:rsidP="00CD5CF3">
      <w:pPr>
        <w:ind w:right="-1"/>
        <w:rPr>
          <w:color w:val="FF0000"/>
        </w:rPr>
      </w:pPr>
      <w:r w:rsidRPr="00A60D13">
        <w:t xml:space="preserve">Nejsou známy související investice, se kterými by navrhovanou stavbu bylo nutno </w:t>
      </w:r>
      <w:r w:rsidR="00A60D13" w:rsidRPr="00A60D13">
        <w:t xml:space="preserve">časově </w:t>
      </w:r>
      <w:r w:rsidRPr="00A60D13">
        <w:t>koordinovat.</w:t>
      </w:r>
    </w:p>
    <w:p w14:paraId="686F251D" w14:textId="77777777" w:rsidR="000E440E" w:rsidRPr="00D45417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6" w:name="_Toc516574278"/>
      <w:bookmarkStart w:id="27" w:name="_Toc105080803"/>
      <w:r w:rsidRPr="00D45417">
        <w:t>Seznam pozemků podle katastru nemovitostí, na kterých se stavba umísťuje</w:t>
      </w:r>
      <w:bookmarkEnd w:id="26"/>
      <w:r w:rsidR="0024620D" w:rsidRPr="00D45417">
        <w:t xml:space="preserve"> a provádí</w:t>
      </w:r>
      <w:bookmarkEnd w:id="27"/>
    </w:p>
    <w:tbl>
      <w:tblPr>
        <w:tblW w:w="10100" w:type="dxa"/>
        <w:jc w:val="center"/>
        <w:tblLook w:val="01E0" w:firstRow="1" w:lastRow="1" w:firstColumn="1" w:lastColumn="1" w:noHBand="0" w:noVBand="0"/>
      </w:tblPr>
      <w:tblGrid>
        <w:gridCol w:w="1256"/>
        <w:gridCol w:w="1453"/>
        <w:gridCol w:w="1191"/>
        <w:gridCol w:w="1294"/>
        <w:gridCol w:w="1969"/>
        <w:gridCol w:w="1942"/>
        <w:gridCol w:w="995"/>
      </w:tblGrid>
      <w:tr w:rsidR="00D45417" w:rsidRPr="00D45417" w14:paraId="1B1B71CA" w14:textId="77777777" w:rsidTr="00925111">
        <w:trPr>
          <w:tblHeader/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0AEFB07D" w14:textId="77777777" w:rsidR="00925111" w:rsidRPr="00D45417" w:rsidRDefault="00925111" w:rsidP="00CD5CF3">
            <w:pPr>
              <w:ind w:right="-1"/>
              <w:jc w:val="center"/>
              <w:rPr>
                <w:b/>
              </w:rPr>
            </w:pPr>
            <w:r w:rsidRPr="00D45417">
              <w:br w:type="page"/>
            </w:r>
            <w:r w:rsidRPr="00D45417">
              <w:rPr>
                <w:b/>
              </w:rPr>
              <w:t>Parcelní číslo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285274EB" w14:textId="77777777" w:rsidR="00925111" w:rsidRPr="00D45417" w:rsidRDefault="00925111" w:rsidP="00CD5CF3">
            <w:pPr>
              <w:ind w:right="-1" w:hanging="119"/>
              <w:jc w:val="center"/>
              <w:rPr>
                <w:b/>
              </w:rPr>
            </w:pPr>
            <w:r w:rsidRPr="00D45417">
              <w:rPr>
                <w:b/>
              </w:rPr>
              <w:t>Katastrální území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7E5C161D" w14:textId="77777777" w:rsidR="00925111" w:rsidRPr="00D45417" w:rsidRDefault="00925111" w:rsidP="00CD5CF3">
            <w:pPr>
              <w:ind w:right="-1" w:hanging="119"/>
              <w:jc w:val="center"/>
              <w:rPr>
                <w:b/>
              </w:rPr>
            </w:pPr>
            <w:r w:rsidRPr="00D45417">
              <w:rPr>
                <w:b/>
              </w:rPr>
              <w:t>Druh pozemku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2DC93FF6" w14:textId="77777777" w:rsidR="00925111" w:rsidRPr="00D45417" w:rsidRDefault="00925111" w:rsidP="00CD5CF3">
            <w:pPr>
              <w:ind w:right="-1" w:hanging="48"/>
              <w:jc w:val="center"/>
              <w:rPr>
                <w:b/>
              </w:rPr>
            </w:pPr>
            <w:r w:rsidRPr="00D45417">
              <w:rPr>
                <w:b/>
              </w:rPr>
              <w:t>Způsob využití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1CA789B9" w14:textId="77777777" w:rsidR="00925111" w:rsidRPr="00D45417" w:rsidRDefault="00925111" w:rsidP="00CD5CF3">
            <w:pPr>
              <w:ind w:right="-1" w:hanging="48"/>
              <w:jc w:val="center"/>
              <w:rPr>
                <w:b/>
              </w:rPr>
            </w:pPr>
            <w:r w:rsidRPr="00D45417">
              <w:rPr>
                <w:b/>
              </w:rPr>
              <w:t>Vlastník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625B5160" w14:textId="77777777" w:rsidR="00925111" w:rsidRPr="00D45417" w:rsidRDefault="00925111" w:rsidP="00CD5CF3">
            <w:pPr>
              <w:ind w:right="-1" w:hanging="48"/>
              <w:jc w:val="center"/>
              <w:rPr>
                <w:b/>
              </w:rPr>
            </w:pPr>
            <w:r w:rsidRPr="00D45417">
              <w:rPr>
                <w:b/>
              </w:rPr>
              <w:t>Správce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644DC18A" w14:textId="77777777" w:rsidR="00925111" w:rsidRPr="00D45417" w:rsidRDefault="00925111" w:rsidP="00CD5CF3">
            <w:pPr>
              <w:ind w:right="-1" w:hanging="48"/>
              <w:jc w:val="center"/>
              <w:rPr>
                <w:b/>
              </w:rPr>
            </w:pPr>
            <w:r w:rsidRPr="00D45417">
              <w:rPr>
                <w:b/>
              </w:rPr>
              <w:t>Výměra</w:t>
            </w:r>
          </w:p>
          <w:p w14:paraId="1606BA08" w14:textId="77777777" w:rsidR="00925111" w:rsidRPr="00D45417" w:rsidRDefault="00925111" w:rsidP="00CD5CF3">
            <w:pPr>
              <w:ind w:right="-1" w:hanging="48"/>
              <w:jc w:val="center"/>
              <w:rPr>
                <w:b/>
                <w:vertAlign w:val="superscript"/>
              </w:rPr>
            </w:pPr>
            <w:r w:rsidRPr="00D45417">
              <w:rPr>
                <w:b/>
              </w:rPr>
              <w:t>m</w:t>
            </w:r>
            <w:r w:rsidRPr="00D45417">
              <w:rPr>
                <w:b/>
                <w:vertAlign w:val="superscript"/>
              </w:rPr>
              <w:t>2</w:t>
            </w:r>
          </w:p>
        </w:tc>
      </w:tr>
      <w:tr w:rsidR="00D45417" w:rsidRPr="00D45417" w14:paraId="3ACEA1D6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2907A" w14:textId="3D784E11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287/42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D4979" w14:textId="765CB598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886CB" w14:textId="1C89F0E0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ostatní plocha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7E4E6" w14:textId="4B6A5386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ostatní komunikace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52C84" w14:textId="062E8B16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97914" w14:textId="66004A79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6C5C9" w14:textId="4B6F4DDD" w:rsidR="00051F08" w:rsidRPr="00D45417" w:rsidRDefault="001269CA" w:rsidP="00CD5CF3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494</w:t>
            </w:r>
          </w:p>
        </w:tc>
      </w:tr>
      <w:tr w:rsidR="00D45417" w:rsidRPr="00D45417" w14:paraId="2CC1721F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924A8" w14:textId="50A7D895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287/29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00571" w14:textId="1415D287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93AD" w14:textId="024172FD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ostatní plocha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6FC3B" w14:textId="25C92BFE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zeleň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75FF7" w14:textId="70EBB08B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9734C" w14:textId="1CE0B51E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93275" w14:textId="6B452628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8249</w:t>
            </w:r>
          </w:p>
        </w:tc>
      </w:tr>
      <w:tr w:rsidR="00D45417" w:rsidRPr="00D45417" w14:paraId="05C41A88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3CAE8" w14:textId="10592D6E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287/28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BF03D" w14:textId="3C109A4D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C125A" w14:textId="515417A5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ostatní plocha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8D764" w14:textId="221BEBEF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zeleň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C0938" w14:textId="2437053F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A86C8" w14:textId="6DD0F80F" w:rsidR="001269CA" w:rsidRPr="00D45417" w:rsidRDefault="001269CA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16D89" w14:textId="441B8029" w:rsidR="001269CA" w:rsidRPr="00D45417" w:rsidRDefault="00D45417" w:rsidP="001269CA">
            <w:pPr>
              <w:ind w:right="-1"/>
              <w:jc w:val="center"/>
              <w:rPr>
                <w:sz w:val="20"/>
                <w:szCs w:val="20"/>
              </w:rPr>
            </w:pPr>
            <w:r w:rsidRPr="00D45417">
              <w:rPr>
                <w:sz w:val="20"/>
                <w:szCs w:val="20"/>
              </w:rPr>
              <w:t>1782</w:t>
            </w:r>
          </w:p>
        </w:tc>
      </w:tr>
    </w:tbl>
    <w:p w14:paraId="7D129572" w14:textId="77777777" w:rsidR="004A4FF0" w:rsidRPr="00A60D13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8" w:name="_Toc516574279"/>
      <w:bookmarkStart w:id="29" w:name="_Toc105080804"/>
      <w:r w:rsidRPr="00D45417">
        <w:t xml:space="preserve">Seznam pozemků podle katastru nemovitostí, na kterých vznikne ochranné nebo </w:t>
      </w:r>
      <w:r w:rsidRPr="00A60D13">
        <w:t>bezpečnostní pásmo</w:t>
      </w:r>
      <w:bookmarkEnd w:id="28"/>
      <w:bookmarkEnd w:id="29"/>
    </w:p>
    <w:p w14:paraId="74B79B99" w14:textId="558EE4C7" w:rsidR="00A60D13" w:rsidRPr="00A60D13" w:rsidRDefault="00A60D13" w:rsidP="00CD5CF3">
      <w:pPr>
        <w:ind w:right="-1"/>
      </w:pPr>
      <w:bookmarkStart w:id="30" w:name="_Toc516574280"/>
      <w:r w:rsidRPr="00A60D13">
        <w:t>Na pozemcích 287/42, 287/29 s 287/28</w:t>
      </w:r>
      <w:r>
        <w:t xml:space="preserve"> k. </w:t>
      </w:r>
      <w:proofErr w:type="spellStart"/>
      <w:r>
        <w:t>ú.</w:t>
      </w:r>
      <w:proofErr w:type="spellEnd"/>
      <w:r>
        <w:t xml:space="preserve"> Zábřeh nad Odrou</w:t>
      </w:r>
      <w:r w:rsidRPr="00A60D13">
        <w:t xml:space="preserve"> vznikne nové ochranné pásmo kabelu VO.</w:t>
      </w:r>
    </w:p>
    <w:p w14:paraId="0032FAE5" w14:textId="77777777" w:rsidR="004A4FF0" w:rsidRPr="00A60D13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31" w:name="_Toc105080805"/>
      <w:r w:rsidRPr="00A60D13">
        <w:t>Požadavky na monitoringy a sledování přetvoření</w:t>
      </w:r>
      <w:bookmarkEnd w:id="30"/>
      <w:bookmarkEnd w:id="31"/>
    </w:p>
    <w:p w14:paraId="3ECFD1F2" w14:textId="77777777" w:rsidR="004A4FF0" w:rsidRPr="00A60D13" w:rsidRDefault="004A4FF0" w:rsidP="00CD5CF3">
      <w:pPr>
        <w:ind w:right="-1"/>
      </w:pPr>
      <w:r w:rsidRPr="00A60D13">
        <w:t>Nejsou požadavky na monitoringy a sledování přetvoření.</w:t>
      </w:r>
    </w:p>
    <w:p w14:paraId="45B617F1" w14:textId="77777777" w:rsidR="00084970" w:rsidRPr="00A60D13" w:rsidRDefault="0008497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32" w:name="_Toc105080806"/>
      <w:r w:rsidRPr="00A60D13">
        <w:t>možnosti napojení stavby na veřejnou dopravní a technickou infrastrukturu</w:t>
      </w:r>
      <w:bookmarkEnd w:id="32"/>
    </w:p>
    <w:p w14:paraId="0F352920" w14:textId="77777777" w:rsidR="00A60D13" w:rsidRPr="00A60D13" w:rsidRDefault="005C25CC" w:rsidP="00CD5CF3">
      <w:pPr>
        <w:ind w:right="-1"/>
      </w:pPr>
      <w:r w:rsidRPr="00A60D13">
        <w:t>Dochází k</w:t>
      </w:r>
      <w:r w:rsidR="00A60D13" w:rsidRPr="00A60D13">
        <w:t xml:space="preserve"> napojení nového parkoviště na stávající místní komunikaci ulici V Zálomu na </w:t>
      </w:r>
      <w:proofErr w:type="spellStart"/>
      <w:r w:rsidR="00A60D13" w:rsidRPr="00A60D13">
        <w:t>parc</w:t>
      </w:r>
      <w:proofErr w:type="spellEnd"/>
      <w:r w:rsidR="00A60D13" w:rsidRPr="00A60D13">
        <w:t xml:space="preserve">. č. 287/28 k. </w:t>
      </w:r>
      <w:proofErr w:type="spellStart"/>
      <w:r w:rsidR="00A60D13" w:rsidRPr="00A60D13">
        <w:t>ú.</w:t>
      </w:r>
      <w:proofErr w:type="spellEnd"/>
      <w:r w:rsidR="00A60D13" w:rsidRPr="00A60D13">
        <w:t xml:space="preserve"> Zábřeh nad Odrou.</w:t>
      </w:r>
    </w:p>
    <w:p w14:paraId="75C15768" w14:textId="30964E52" w:rsidR="00084970" w:rsidRPr="00A60D13" w:rsidRDefault="00A60D13" w:rsidP="00CD5CF3">
      <w:pPr>
        <w:ind w:right="-1"/>
      </w:pPr>
      <w:r w:rsidRPr="00A60D13">
        <w:lastRenderedPageBreak/>
        <w:t xml:space="preserve">Dochází k napojení nového sloupu VO na stávající sloup č. 16 ve správě </w:t>
      </w:r>
      <w:proofErr w:type="spellStart"/>
      <w:proofErr w:type="gramStart"/>
      <w:r w:rsidRPr="00A60D13">
        <w:t>OK,a.s</w:t>
      </w:r>
      <w:proofErr w:type="spellEnd"/>
      <w:r w:rsidRPr="00A60D13">
        <w:t>.</w:t>
      </w:r>
      <w:proofErr w:type="gramEnd"/>
      <w:r w:rsidRPr="00A60D13">
        <w:t xml:space="preserve"> </w:t>
      </w:r>
      <w:r w:rsidR="00A932A4">
        <w:t xml:space="preserve">Napojení proběhne kabelem VO </w:t>
      </w:r>
      <w:r w:rsidR="00A932A4" w:rsidRPr="00A932A4">
        <w:t>CYKY-J 4x10 v DVR 75</w:t>
      </w:r>
      <w:r w:rsidR="00A932A4">
        <w:t>, celkové délky 42 m.</w:t>
      </w:r>
    </w:p>
    <w:p w14:paraId="15432F57" w14:textId="77777777" w:rsidR="008808DB" w:rsidRPr="00A60D13" w:rsidRDefault="00D02FAC" w:rsidP="00CD5CF3">
      <w:pPr>
        <w:pStyle w:val="Nadpis1"/>
        <w:ind w:right="-1"/>
      </w:pPr>
      <w:bookmarkStart w:id="33" w:name="_Toc516574281"/>
      <w:bookmarkStart w:id="34" w:name="_Toc105080807"/>
      <w:r w:rsidRPr="00A60D13">
        <w:t>B.2</w:t>
      </w:r>
      <w:r w:rsidRPr="00A60D13">
        <w:tab/>
      </w:r>
      <w:r w:rsidR="008808DB" w:rsidRPr="00A60D13">
        <w:t>CELKOVÝ POPIS STAVBY</w:t>
      </w:r>
      <w:bookmarkEnd w:id="33"/>
      <w:bookmarkEnd w:id="34"/>
    </w:p>
    <w:p w14:paraId="4D7BC823" w14:textId="77777777" w:rsidR="00C85FD0" w:rsidRPr="00A60D13" w:rsidRDefault="00D508B3" w:rsidP="00CD5CF3">
      <w:pPr>
        <w:pStyle w:val="Nadpis2"/>
        <w:ind w:right="-1"/>
        <w:rPr>
          <w:rFonts w:ascii="Times New Roman Bold" w:hAnsi="Times New Roman Bold"/>
          <w:caps w:val="0"/>
        </w:rPr>
      </w:pPr>
      <w:bookmarkStart w:id="35" w:name="_Toc516574282"/>
      <w:bookmarkStart w:id="36" w:name="_Toc66914856"/>
      <w:bookmarkStart w:id="37" w:name="_Toc105080808"/>
      <w:r w:rsidRPr="00A60D13">
        <w:rPr>
          <w:rFonts w:ascii="Times New Roman Bold" w:hAnsi="Times New Roman Bold"/>
          <w:caps w:val="0"/>
        </w:rPr>
        <w:t>B.2.1</w:t>
      </w:r>
      <w:r w:rsidRPr="00A60D13">
        <w:rPr>
          <w:rFonts w:ascii="Times New Roman Bold" w:hAnsi="Times New Roman Bold"/>
          <w:caps w:val="0"/>
        </w:rPr>
        <w:tab/>
      </w:r>
      <w:r w:rsidR="0092428E" w:rsidRPr="00A60D13">
        <w:rPr>
          <w:rFonts w:ascii="Times New Roman Bold" w:hAnsi="Times New Roman Bold"/>
        </w:rPr>
        <w:t>Celková koncepce řešení stavb</w:t>
      </w:r>
      <w:bookmarkEnd w:id="35"/>
      <w:r w:rsidR="0092428E" w:rsidRPr="00A60D13">
        <w:rPr>
          <w:rFonts w:ascii="Times New Roman Bold" w:hAnsi="Times New Roman Bold"/>
        </w:rPr>
        <w:t>y</w:t>
      </w:r>
      <w:bookmarkEnd w:id="36"/>
      <w:bookmarkEnd w:id="37"/>
    </w:p>
    <w:p w14:paraId="20B9D503" w14:textId="77777777" w:rsidR="00084970" w:rsidRPr="00516CF1" w:rsidRDefault="00084970" w:rsidP="00CD5CF3">
      <w:pPr>
        <w:pStyle w:val="Nadpis3"/>
        <w:numPr>
          <w:ilvl w:val="0"/>
          <w:numId w:val="9"/>
        </w:numPr>
        <w:ind w:right="-1"/>
      </w:pPr>
      <w:bookmarkStart w:id="38" w:name="_Toc105080809"/>
      <w:r w:rsidRPr="00516CF1">
        <w:t>nová stavba nebo změna dokončené stavby; u změny stavby údaje o jejich současném stavu, závěry stavebně technického, případně stavebně historického průzkumu a výsledky statického posouzení nosných konstru</w:t>
      </w:r>
      <w:r w:rsidR="00680E8D" w:rsidRPr="00516CF1">
        <w:t>kcí; údaje o dotčené komunikaci</w:t>
      </w:r>
      <w:bookmarkEnd w:id="38"/>
    </w:p>
    <w:p w14:paraId="2B6D06C3" w14:textId="7B7423CE" w:rsidR="00516CF1" w:rsidRPr="00516CF1" w:rsidRDefault="005C25CC" w:rsidP="00CD5CF3">
      <w:pPr>
        <w:ind w:right="-1"/>
      </w:pPr>
      <w:r w:rsidRPr="00516CF1">
        <w:t xml:space="preserve">Jedná se o novostavbu </w:t>
      </w:r>
      <w:r w:rsidR="00516CF1" w:rsidRPr="00516CF1">
        <w:t>příjezdové komunikace a parkoviště v místě stávající asfaltové zpevněné plochy a zatravněné plochy.</w:t>
      </w:r>
    </w:p>
    <w:p w14:paraId="4EB9505D" w14:textId="77777777" w:rsidR="00680E8D" w:rsidRPr="00516CF1" w:rsidRDefault="00680E8D" w:rsidP="00CD5CF3">
      <w:pPr>
        <w:ind w:right="-1"/>
      </w:pPr>
      <w:r w:rsidRPr="00516CF1">
        <w:t>Stavebně technický, stavebně historický průzkumu a statické posouzení nosných konstrukcí stavba nevyžaduje.</w:t>
      </w:r>
    </w:p>
    <w:p w14:paraId="364CD9ED" w14:textId="77777777" w:rsidR="00C85FD0" w:rsidRPr="001237B9" w:rsidRDefault="00C85FD0" w:rsidP="00CD5CF3">
      <w:pPr>
        <w:pStyle w:val="Nadpis3"/>
        <w:numPr>
          <w:ilvl w:val="0"/>
          <w:numId w:val="9"/>
        </w:numPr>
        <w:ind w:right="-1"/>
      </w:pPr>
      <w:bookmarkStart w:id="39" w:name="_Toc516574284"/>
      <w:bookmarkStart w:id="40" w:name="_Toc105080810"/>
      <w:r w:rsidRPr="001237B9">
        <w:t>Účel užívání stavby</w:t>
      </w:r>
      <w:bookmarkEnd w:id="39"/>
      <w:bookmarkEnd w:id="40"/>
    </w:p>
    <w:p w14:paraId="368607F7" w14:textId="77777777" w:rsidR="001237B9" w:rsidRPr="001237B9" w:rsidRDefault="001237B9" w:rsidP="001237B9">
      <w:pPr>
        <w:ind w:right="-1"/>
      </w:pPr>
      <w:bookmarkStart w:id="41" w:name="_Toc516574285"/>
      <w:r w:rsidRPr="001237B9">
        <w:t>Výstavbou plánovaných parkovacích stání bude umožněno parkování vozidel a bude tak uspokojena poptávka po parkovištích v řešeném území. Chodníky umožní chodcům bezpečný pohyb v řešeném území.</w:t>
      </w:r>
    </w:p>
    <w:p w14:paraId="3EABF9C1" w14:textId="77777777" w:rsidR="00C85FD0" w:rsidRPr="001237B9" w:rsidRDefault="00C85FD0" w:rsidP="00CD5CF3">
      <w:pPr>
        <w:pStyle w:val="Nadpis3"/>
        <w:numPr>
          <w:ilvl w:val="0"/>
          <w:numId w:val="9"/>
        </w:numPr>
        <w:ind w:right="-1"/>
      </w:pPr>
      <w:bookmarkStart w:id="42" w:name="_Toc105080811"/>
      <w:r w:rsidRPr="001237B9">
        <w:t>Trvalá nebo dočasná stavba</w:t>
      </w:r>
      <w:bookmarkEnd w:id="41"/>
      <w:bookmarkEnd w:id="42"/>
    </w:p>
    <w:p w14:paraId="669949A3" w14:textId="77777777" w:rsidR="00C85FD0" w:rsidRPr="001237B9" w:rsidRDefault="00C85FD0" w:rsidP="00CD5CF3">
      <w:pPr>
        <w:ind w:right="-1"/>
      </w:pPr>
      <w:r w:rsidRPr="001237B9">
        <w:t>Jedná se o trvalou stavbu.</w:t>
      </w:r>
    </w:p>
    <w:p w14:paraId="21AADAF7" w14:textId="77777777" w:rsidR="004F22F5" w:rsidRPr="001237B9" w:rsidRDefault="006B296B" w:rsidP="00CD5CF3">
      <w:pPr>
        <w:pStyle w:val="Nadpis3"/>
        <w:numPr>
          <w:ilvl w:val="0"/>
          <w:numId w:val="9"/>
        </w:numPr>
        <w:ind w:right="-1"/>
      </w:pPr>
      <w:bookmarkStart w:id="43" w:name="_Toc516574286"/>
      <w:bookmarkStart w:id="44" w:name="_Toc105080812"/>
      <w:r w:rsidRPr="001237B9">
        <w:t>Informace o vydaných rozhodnutích o povolení výjimky z technických požadavků na stavby a technických požadavků zabezpečujících bezbariérové užívání stavby nebo souhlasu s odchylným řešením z platných předpisů a norem</w:t>
      </w:r>
      <w:bookmarkEnd w:id="43"/>
      <w:bookmarkEnd w:id="44"/>
    </w:p>
    <w:p w14:paraId="329F0D06" w14:textId="77777777" w:rsidR="0090214F" w:rsidRPr="001237B9" w:rsidRDefault="0090214F" w:rsidP="00CD5CF3">
      <w:pPr>
        <w:ind w:right="-1"/>
      </w:pPr>
      <w:bookmarkStart w:id="45" w:name="_Toc516574287"/>
      <w:r w:rsidRPr="001237B9">
        <w:t>Nejsou požadovány výjimky.</w:t>
      </w:r>
    </w:p>
    <w:p w14:paraId="1AC36A1C" w14:textId="77777777" w:rsidR="006B296B" w:rsidRPr="001237B9" w:rsidRDefault="006B296B" w:rsidP="00CD5CF3">
      <w:pPr>
        <w:pStyle w:val="Nadpis3"/>
        <w:numPr>
          <w:ilvl w:val="0"/>
          <w:numId w:val="9"/>
        </w:numPr>
        <w:ind w:right="-1"/>
      </w:pPr>
      <w:bookmarkStart w:id="46" w:name="_Toc105080813"/>
      <w:r w:rsidRPr="001237B9">
        <w:t>Informace o tom, zda a v jakých částech dokumentace jsou zohledněny podmínky závazných stanovisek dotčených orgánů</w:t>
      </w:r>
      <w:bookmarkEnd w:id="45"/>
      <w:bookmarkEnd w:id="46"/>
    </w:p>
    <w:p w14:paraId="55CA8039" w14:textId="77777777" w:rsidR="0097458D" w:rsidRPr="001237B9" w:rsidRDefault="0097458D" w:rsidP="00CD5CF3">
      <w:pPr>
        <w:ind w:right="-1"/>
      </w:pPr>
      <w:r w:rsidRPr="001237B9">
        <w:t xml:space="preserve">Během projektování dokumentace byly provedeny základní jednání s dotčenými orgány, případně byly požádány o stanoviska. Ze stanovisek a vyjádření, které jsou doloženy v dokladové části, jsou vyňaty zásadní body </w:t>
      </w:r>
      <w:r w:rsidR="00D42C04" w:rsidRPr="001237B9">
        <w:t>níže</w:t>
      </w:r>
      <w:r w:rsidRPr="001237B9">
        <w:t xml:space="preserve">. </w:t>
      </w:r>
    </w:p>
    <w:p w14:paraId="54A5F28F" w14:textId="3D7401F9" w:rsidR="0097458D" w:rsidRPr="0065280F" w:rsidRDefault="002F5D41" w:rsidP="00CD5CF3">
      <w:pPr>
        <w:ind w:right="-1"/>
      </w:pPr>
      <w:r w:rsidRPr="0065280F">
        <w:t>Bude n</w:t>
      </w:r>
      <w:r w:rsidR="0097458D" w:rsidRPr="0065280F">
        <w:t>ásled</w:t>
      </w:r>
      <w:r w:rsidRPr="0065280F">
        <w:t>ovat</w:t>
      </w:r>
      <w:r w:rsidR="0097458D" w:rsidRPr="0065280F">
        <w:t xml:space="preserve"> stručný popis požadavků dotčených orgánů:</w:t>
      </w:r>
    </w:p>
    <w:p w14:paraId="6A5FC863" w14:textId="2D89B189" w:rsidR="003A1F38" w:rsidRPr="0065280F" w:rsidRDefault="003A1F38" w:rsidP="003A1F38">
      <w:pPr>
        <w:rPr>
          <w:i/>
        </w:rPr>
      </w:pPr>
      <w:r w:rsidRPr="0065280F">
        <w:rPr>
          <w:i/>
        </w:rPr>
        <w:t>CETIN</w:t>
      </w:r>
      <w:r w:rsidR="00C8235B">
        <w:rPr>
          <w:i/>
        </w:rPr>
        <w:t xml:space="preserve"> a.s.</w:t>
      </w:r>
      <w:r w:rsidRPr="0065280F">
        <w:rPr>
          <w:i/>
        </w:rPr>
        <w:t xml:space="preserve"> (čj.: 810209/21, ze dne 4. 10. 2021): </w:t>
      </w:r>
    </w:p>
    <w:p w14:paraId="77975D92" w14:textId="71481EC6" w:rsidR="003A1F38" w:rsidRPr="00C8235B" w:rsidRDefault="003A1F38" w:rsidP="003A1F38">
      <w:pPr>
        <w:numPr>
          <w:ilvl w:val="0"/>
          <w:numId w:val="8"/>
        </w:numPr>
      </w:pPr>
      <w:r w:rsidRPr="00C8235B">
        <w:t>Souhlas bez podmínek</w:t>
      </w:r>
      <w:r w:rsidR="0065280F" w:rsidRPr="00C8235B">
        <w:t>, nedojde k dotčení</w:t>
      </w:r>
    </w:p>
    <w:p w14:paraId="04EDA18E" w14:textId="4D8F427B" w:rsidR="003A1F38" w:rsidRPr="00C8235B" w:rsidRDefault="003A1F38" w:rsidP="003A1F38">
      <w:r w:rsidRPr="00C8235B">
        <w:rPr>
          <w:i/>
        </w:rPr>
        <w:t xml:space="preserve">ČEZ Distribuce, a.s. (zn.: </w:t>
      </w:r>
      <w:r w:rsidR="00C8235B" w:rsidRPr="00C8235B">
        <w:rPr>
          <w:i/>
        </w:rPr>
        <w:t>001118908669</w:t>
      </w:r>
      <w:r w:rsidRPr="00C8235B">
        <w:rPr>
          <w:i/>
        </w:rPr>
        <w:t xml:space="preserve">, ze dne </w:t>
      </w:r>
      <w:r w:rsidR="00C8235B" w:rsidRPr="00C8235B">
        <w:rPr>
          <w:i/>
        </w:rPr>
        <w:t>5. 10. 2021</w:t>
      </w:r>
      <w:r w:rsidRPr="00C8235B">
        <w:rPr>
          <w:i/>
        </w:rPr>
        <w:t>):</w:t>
      </w:r>
      <w:r w:rsidRPr="00C8235B">
        <w:t xml:space="preserve"> </w:t>
      </w:r>
    </w:p>
    <w:p w14:paraId="5E204C09" w14:textId="749BBABE" w:rsidR="00C8235B" w:rsidRPr="00C8235B" w:rsidRDefault="00C8235B" w:rsidP="00C8235B">
      <w:pPr>
        <w:numPr>
          <w:ilvl w:val="0"/>
          <w:numId w:val="8"/>
        </w:numPr>
      </w:pPr>
      <w:r w:rsidRPr="00C8235B">
        <w:t>Souhlas bez podmínek, nedojde k dotčení</w:t>
      </w:r>
    </w:p>
    <w:p w14:paraId="2B5B6D46" w14:textId="2DABF513" w:rsidR="003A1F38" w:rsidRPr="00C8235B" w:rsidRDefault="00C8235B" w:rsidP="00C8235B">
      <w:pPr>
        <w:numPr>
          <w:ilvl w:val="0"/>
          <w:numId w:val="8"/>
        </w:numPr>
      </w:pPr>
      <w:r>
        <w:t xml:space="preserve">Nebude dotčeno žádné zařízení distribuční soustavy ani jeho ochranné pásmo </w:t>
      </w:r>
    </w:p>
    <w:p w14:paraId="22D97E7F" w14:textId="7EB62784" w:rsidR="003A1F38" w:rsidRPr="00C8235B" w:rsidRDefault="003A1F38" w:rsidP="003A1F38">
      <w:pPr>
        <w:rPr>
          <w:i/>
        </w:rPr>
      </w:pPr>
      <w:proofErr w:type="spellStart"/>
      <w:r w:rsidRPr="00C8235B">
        <w:rPr>
          <w:i/>
        </w:rPr>
        <w:t>GasNet</w:t>
      </w:r>
      <w:proofErr w:type="spellEnd"/>
      <w:r w:rsidRPr="00C8235B">
        <w:rPr>
          <w:i/>
        </w:rPr>
        <w:t xml:space="preserve">, s.r.o. (zn.: </w:t>
      </w:r>
      <w:r w:rsidR="00C8235B" w:rsidRPr="00C8235B">
        <w:rPr>
          <w:i/>
        </w:rPr>
        <w:t>5002474081</w:t>
      </w:r>
      <w:r w:rsidRPr="00C8235B">
        <w:rPr>
          <w:i/>
        </w:rPr>
        <w:t xml:space="preserve">, ze dne </w:t>
      </w:r>
      <w:r w:rsidR="00C8235B" w:rsidRPr="00C8235B">
        <w:rPr>
          <w:i/>
        </w:rPr>
        <w:t>4. 10. 2021</w:t>
      </w:r>
      <w:r w:rsidRPr="00C8235B">
        <w:rPr>
          <w:i/>
        </w:rPr>
        <w:t xml:space="preserve">): </w:t>
      </w:r>
    </w:p>
    <w:p w14:paraId="0CD6A32F" w14:textId="77777777" w:rsidR="003A1F38" w:rsidRPr="00C8235B" w:rsidRDefault="003A1F38" w:rsidP="003A1F38">
      <w:pPr>
        <w:numPr>
          <w:ilvl w:val="0"/>
          <w:numId w:val="8"/>
        </w:numPr>
      </w:pPr>
      <w:r w:rsidRPr="00C8235B">
        <w:t>stavbou nedojde k dotčení inženýrských sítí</w:t>
      </w:r>
    </w:p>
    <w:p w14:paraId="213EFBC5" w14:textId="68EF5ED8" w:rsidR="003A1F38" w:rsidRPr="00340967" w:rsidRDefault="003A1F38" w:rsidP="003A1F38">
      <w:pPr>
        <w:rPr>
          <w:i/>
        </w:rPr>
      </w:pPr>
      <w:r w:rsidRPr="00340967">
        <w:rPr>
          <w:i/>
        </w:rPr>
        <w:lastRenderedPageBreak/>
        <w:t xml:space="preserve">Hasičský záchranný sbor Moravskoslezského kraje (čj.: </w:t>
      </w:r>
      <w:r w:rsidR="00340967" w:rsidRPr="00340967">
        <w:rPr>
          <w:i/>
        </w:rPr>
        <w:t>HSOS-8816-2/2021</w:t>
      </w:r>
      <w:r w:rsidRPr="00340967">
        <w:rPr>
          <w:i/>
        </w:rPr>
        <w:t xml:space="preserve">, ze dne </w:t>
      </w:r>
      <w:r w:rsidR="00C8235B" w:rsidRPr="00340967">
        <w:rPr>
          <w:i/>
        </w:rPr>
        <w:t>25. 10. 2021</w:t>
      </w:r>
      <w:r w:rsidRPr="00340967">
        <w:rPr>
          <w:i/>
        </w:rPr>
        <w:t xml:space="preserve">): </w:t>
      </w:r>
    </w:p>
    <w:p w14:paraId="084D892A" w14:textId="77777777" w:rsidR="003A1F38" w:rsidRPr="00340967" w:rsidRDefault="003A1F38" w:rsidP="003A1F38">
      <w:pPr>
        <w:numPr>
          <w:ilvl w:val="0"/>
          <w:numId w:val="8"/>
        </w:numPr>
      </w:pPr>
      <w:r w:rsidRPr="00340967">
        <w:t xml:space="preserve">Závazné souhlasné stanovisko </w:t>
      </w:r>
    </w:p>
    <w:p w14:paraId="2193C682" w14:textId="6D0D6DB7" w:rsidR="003A1F38" w:rsidRPr="00340967" w:rsidRDefault="003A1F38" w:rsidP="003A1F38">
      <w:pPr>
        <w:rPr>
          <w:i/>
        </w:rPr>
      </w:pPr>
      <w:r w:rsidRPr="00340967">
        <w:rPr>
          <w:i/>
        </w:rPr>
        <w:t xml:space="preserve">Krajská hygienická stanice Moravskoslezského kraje se sídlem v Ostravě (čj.: </w:t>
      </w:r>
      <w:r w:rsidR="00340967" w:rsidRPr="00340967">
        <w:rPr>
          <w:i/>
        </w:rPr>
        <w:t>KHSMS 81191/2021/OV/HOK</w:t>
      </w:r>
      <w:r w:rsidRPr="00340967">
        <w:rPr>
          <w:i/>
        </w:rPr>
        <w:t xml:space="preserve">, ze dne </w:t>
      </w:r>
      <w:r w:rsidR="00340967" w:rsidRPr="00340967">
        <w:rPr>
          <w:i/>
        </w:rPr>
        <w:t>19. 10. 2021</w:t>
      </w:r>
      <w:r w:rsidRPr="00340967">
        <w:rPr>
          <w:i/>
        </w:rPr>
        <w:t xml:space="preserve">): </w:t>
      </w:r>
    </w:p>
    <w:p w14:paraId="3D33302F" w14:textId="41D75C27" w:rsidR="003A1F38" w:rsidRPr="00340967" w:rsidRDefault="00340967" w:rsidP="003A1F38">
      <w:pPr>
        <w:numPr>
          <w:ilvl w:val="0"/>
          <w:numId w:val="8"/>
        </w:numPr>
      </w:pPr>
      <w:r w:rsidRPr="00340967">
        <w:t>Nedotčený orgán, nejsou dotčeny zájmy KHS</w:t>
      </w:r>
    </w:p>
    <w:p w14:paraId="0CF685C7" w14:textId="01B8B2E2" w:rsidR="003A1F38" w:rsidRPr="002C3046" w:rsidRDefault="003A1F38" w:rsidP="003A1F38">
      <w:pPr>
        <w:rPr>
          <w:i/>
        </w:rPr>
      </w:pPr>
      <w:r w:rsidRPr="002C3046">
        <w:rPr>
          <w:i/>
        </w:rPr>
        <w:t xml:space="preserve">Krajský úřad </w:t>
      </w:r>
      <w:proofErr w:type="gramStart"/>
      <w:r w:rsidRPr="002C3046">
        <w:rPr>
          <w:i/>
        </w:rPr>
        <w:t xml:space="preserve">MSK - </w:t>
      </w:r>
      <w:proofErr w:type="spellStart"/>
      <w:r w:rsidRPr="002C3046">
        <w:rPr>
          <w:i/>
        </w:rPr>
        <w:t>OŽPaZ</w:t>
      </w:r>
      <w:proofErr w:type="spellEnd"/>
      <w:proofErr w:type="gramEnd"/>
      <w:r w:rsidRPr="002C3046">
        <w:rPr>
          <w:i/>
        </w:rPr>
        <w:t xml:space="preserve"> (zn.: </w:t>
      </w:r>
      <w:r w:rsidR="002C3046" w:rsidRPr="002C3046">
        <w:rPr>
          <w:i/>
        </w:rPr>
        <w:t>ŽPZ/22282/2021/Kra 205.3 S10N</w:t>
      </w:r>
      <w:r w:rsidRPr="002C3046">
        <w:rPr>
          <w:i/>
        </w:rPr>
        <w:t xml:space="preserve">, ze dne </w:t>
      </w:r>
      <w:r w:rsidR="002C3046" w:rsidRPr="002C3046">
        <w:rPr>
          <w:i/>
        </w:rPr>
        <w:t>1. 11. 2021</w:t>
      </w:r>
      <w:r w:rsidRPr="002C3046">
        <w:rPr>
          <w:i/>
        </w:rPr>
        <w:t xml:space="preserve">): </w:t>
      </w:r>
    </w:p>
    <w:p w14:paraId="6876DFE8" w14:textId="77777777" w:rsidR="003A1F38" w:rsidRPr="002C3046" w:rsidRDefault="003A1F38" w:rsidP="003A1F38">
      <w:pPr>
        <w:numPr>
          <w:ilvl w:val="0"/>
          <w:numId w:val="8"/>
        </w:numPr>
      </w:pPr>
      <w:r w:rsidRPr="002C3046">
        <w:t xml:space="preserve">Záměr byl posouzen a nebylo vydáno stanovisko z důvodu, že KÚ není dotčeným orgánem </w:t>
      </w:r>
    </w:p>
    <w:p w14:paraId="3378C576" w14:textId="249EF76D" w:rsidR="003A1F38" w:rsidRPr="00D36481" w:rsidRDefault="003A1F38" w:rsidP="003A1F38">
      <w:pPr>
        <w:rPr>
          <w:i/>
        </w:rPr>
      </w:pPr>
      <w:r w:rsidRPr="002C3046">
        <w:rPr>
          <w:i/>
        </w:rPr>
        <w:t xml:space="preserve">Magistrát města Ostravy – útvar hlavního architekta a stavebního řádu (zn.: </w:t>
      </w:r>
      <w:r w:rsidR="002C3046" w:rsidRPr="002C3046">
        <w:rPr>
          <w:i/>
        </w:rPr>
        <w:t>SMO/</w:t>
      </w:r>
      <w:r w:rsidR="002C3046" w:rsidRPr="00D36481">
        <w:rPr>
          <w:i/>
        </w:rPr>
        <w:t>677526/21/</w:t>
      </w:r>
      <w:proofErr w:type="spellStart"/>
      <w:r w:rsidR="002C3046" w:rsidRPr="00D36481">
        <w:rPr>
          <w:i/>
        </w:rPr>
        <w:t>ÚPaSŘ</w:t>
      </w:r>
      <w:proofErr w:type="spellEnd"/>
      <w:r w:rsidR="002C3046" w:rsidRPr="00D36481">
        <w:rPr>
          <w:i/>
        </w:rPr>
        <w:t>/</w:t>
      </w:r>
      <w:proofErr w:type="spellStart"/>
      <w:r w:rsidR="002C3046" w:rsidRPr="00D36481">
        <w:rPr>
          <w:i/>
        </w:rPr>
        <w:t>Dvor</w:t>
      </w:r>
      <w:proofErr w:type="spellEnd"/>
      <w:r w:rsidRPr="00D36481">
        <w:rPr>
          <w:i/>
        </w:rPr>
        <w:t xml:space="preserve">, ze dne </w:t>
      </w:r>
      <w:r w:rsidR="002C3046" w:rsidRPr="00D36481">
        <w:rPr>
          <w:i/>
        </w:rPr>
        <w:t>21. 10. 2021</w:t>
      </w:r>
      <w:r w:rsidRPr="00D36481">
        <w:rPr>
          <w:i/>
        </w:rPr>
        <w:t>):</w:t>
      </w:r>
    </w:p>
    <w:p w14:paraId="3B3C1536" w14:textId="256A566F" w:rsidR="003A1F38" w:rsidRPr="0015618D" w:rsidRDefault="003A1F38" w:rsidP="003A1F38">
      <w:pPr>
        <w:numPr>
          <w:ilvl w:val="0"/>
          <w:numId w:val="31"/>
        </w:numPr>
      </w:pPr>
      <w:r w:rsidRPr="0015618D">
        <w:t xml:space="preserve">koordinované závazné stanovisko KS </w:t>
      </w:r>
      <w:r w:rsidR="00D36481" w:rsidRPr="0015618D">
        <w:t>1968</w:t>
      </w:r>
      <w:r w:rsidRPr="0015618D">
        <w:t>/202</w:t>
      </w:r>
      <w:r w:rsidR="00D36481" w:rsidRPr="0015618D">
        <w:t>1</w:t>
      </w:r>
    </w:p>
    <w:p w14:paraId="7B82B836" w14:textId="40C54CAC" w:rsidR="00D36481" w:rsidRPr="0015618D" w:rsidRDefault="00D36481" w:rsidP="003A1F38">
      <w:pPr>
        <w:numPr>
          <w:ilvl w:val="0"/>
          <w:numId w:val="31"/>
        </w:numPr>
      </w:pPr>
      <w:r w:rsidRPr="0015618D">
        <w:t>bylo požádáno o vydání závazného stanoviska ke kácení ostatních dřevin rostoucích mimo les (</w:t>
      </w:r>
      <w:proofErr w:type="spellStart"/>
      <w:r w:rsidRPr="0015618D">
        <w:t>ust</w:t>
      </w:r>
      <w:proofErr w:type="spellEnd"/>
      <w:r w:rsidRPr="0015618D">
        <w:t>. § 8 odst. 6 zákona č. 114/1992 Sb.), statutární město Ostrava, Úřad městského obvodu Ostrava-Jih, IČ 008 45 451, se sídlem Horní 791/3, 700 30 Ostrava.</w:t>
      </w:r>
    </w:p>
    <w:p w14:paraId="6E086360" w14:textId="21BC1539" w:rsidR="00D36481" w:rsidRPr="0015618D" w:rsidRDefault="00D36481" w:rsidP="003A1F38">
      <w:pPr>
        <w:numPr>
          <w:ilvl w:val="0"/>
          <w:numId w:val="31"/>
        </w:numPr>
      </w:pPr>
      <w:r w:rsidRPr="0015618D">
        <w:t>Z vyjádření vyplývá, že ke stavbě vodního díla (SO 301 Odvodnění) je třeba povolení ve smyslu § 15 zákona č. 254/2001 Sb. – Po konzultaci s příslušným úředníkem MMO OOŽP a po sdělení, že se jedná o společnou dokumentaci DUR + DSP, bylo dohodnuto, že bude požádáno §94j.</w:t>
      </w:r>
    </w:p>
    <w:p w14:paraId="478702EC" w14:textId="65C20763" w:rsidR="00D36481" w:rsidRPr="0015618D" w:rsidRDefault="00D36481" w:rsidP="003A1F38">
      <w:pPr>
        <w:numPr>
          <w:ilvl w:val="0"/>
          <w:numId w:val="31"/>
        </w:numPr>
      </w:pPr>
      <w:r w:rsidRPr="0015618D">
        <w:t>bylo požádáno o souhlas dle § 8 odst. 1 písm. b) bod 5 zákona č. 254/2001 Sb., k jehož vydání je příslušný MMO OOŽP</w:t>
      </w:r>
    </w:p>
    <w:p w14:paraId="2574ADD6" w14:textId="2B0F3403" w:rsidR="0015618D" w:rsidRPr="00D36481" w:rsidRDefault="0015618D" w:rsidP="0015618D">
      <w:pPr>
        <w:numPr>
          <w:ilvl w:val="0"/>
          <w:numId w:val="31"/>
        </w:numPr>
      </w:pPr>
      <w:r w:rsidRPr="0015618D">
        <w:t xml:space="preserve">v rámci KS byl udělen </w:t>
      </w:r>
      <w:r w:rsidRPr="0015618D">
        <w:rPr>
          <w:b/>
          <w:bCs/>
        </w:rPr>
        <w:t xml:space="preserve">souhlas </w:t>
      </w:r>
      <w:r w:rsidRPr="0015618D">
        <w:t xml:space="preserve">podle </w:t>
      </w:r>
      <w:proofErr w:type="spellStart"/>
      <w:r w:rsidRPr="0015618D">
        <w:t>ust</w:t>
      </w:r>
      <w:proofErr w:type="spellEnd"/>
      <w:r w:rsidRPr="0015618D">
        <w:t xml:space="preserve">. § 14 odst. 2 lesního zákona </w:t>
      </w:r>
      <w:r w:rsidRPr="0015618D">
        <w:rPr>
          <w:b/>
          <w:bCs/>
        </w:rPr>
        <w:t xml:space="preserve">k umístění stavby do 50 m od okraje pozemku </w:t>
      </w:r>
      <w:proofErr w:type="spellStart"/>
      <w:r w:rsidRPr="0015618D">
        <w:rPr>
          <w:b/>
          <w:bCs/>
        </w:rPr>
        <w:t>parc</w:t>
      </w:r>
      <w:proofErr w:type="spellEnd"/>
      <w:r w:rsidRPr="0015618D">
        <w:rPr>
          <w:b/>
          <w:bCs/>
        </w:rPr>
        <w:t xml:space="preserve">. č. 274 v k. </w:t>
      </w:r>
      <w:proofErr w:type="spellStart"/>
      <w:r w:rsidRPr="0015618D">
        <w:rPr>
          <w:b/>
          <w:bCs/>
        </w:rPr>
        <w:t>ú.</w:t>
      </w:r>
      <w:proofErr w:type="spellEnd"/>
      <w:r w:rsidRPr="0015618D">
        <w:rPr>
          <w:b/>
          <w:bCs/>
        </w:rPr>
        <w:t xml:space="preserve"> Nová Ves u Ostravy, který je určen k plnění funkcí lesa.</w:t>
      </w:r>
    </w:p>
    <w:p w14:paraId="262AA454" w14:textId="77777777" w:rsidR="003A1F38" w:rsidRPr="0015618D" w:rsidRDefault="003A1F38" w:rsidP="003A1F38">
      <w:pPr>
        <w:numPr>
          <w:ilvl w:val="0"/>
          <w:numId w:val="31"/>
        </w:numPr>
        <w:ind w:left="1767"/>
      </w:pPr>
      <w:r w:rsidRPr="0015618D">
        <w:t>požadavky a informace zapracovány do PD.</w:t>
      </w:r>
    </w:p>
    <w:p w14:paraId="7AEFD908" w14:textId="05BC24F3" w:rsidR="00163CD7" w:rsidRPr="00725AFC" w:rsidRDefault="00163CD7" w:rsidP="002D7211">
      <w:pPr>
        <w:rPr>
          <w:i/>
        </w:rPr>
      </w:pPr>
      <w:r w:rsidRPr="00725AFC">
        <w:rPr>
          <w:i/>
        </w:rPr>
        <w:t>Statutární město Ostrava, Úřad městského obvodu Ostrava-Jih (čj.: ODK/88714/21/581, ze dne 20. 10. 2021):</w:t>
      </w:r>
    </w:p>
    <w:p w14:paraId="5E65FF91" w14:textId="77777777" w:rsidR="00163CD7" w:rsidRPr="00725AFC" w:rsidRDefault="00163CD7" w:rsidP="00163CD7">
      <w:pPr>
        <w:numPr>
          <w:ilvl w:val="0"/>
          <w:numId w:val="7"/>
        </w:numPr>
      </w:pPr>
      <w:r w:rsidRPr="00725AFC">
        <w:t>podmínky zapracovány do PD</w:t>
      </w:r>
    </w:p>
    <w:p w14:paraId="59DFF6EC" w14:textId="130EF8F1" w:rsidR="00163CD7" w:rsidRDefault="00163CD7" w:rsidP="00163CD7">
      <w:pPr>
        <w:numPr>
          <w:ilvl w:val="0"/>
          <w:numId w:val="7"/>
        </w:numPr>
      </w:pPr>
      <w:r w:rsidRPr="00725AFC">
        <w:t>Po ukončení stavby budou plochy ve správě městského obvodu protokolárně předány správci MK.</w:t>
      </w:r>
    </w:p>
    <w:p w14:paraId="40710400" w14:textId="5BCC0B01" w:rsidR="006F3EC1" w:rsidRPr="00725AFC" w:rsidRDefault="006F3EC1" w:rsidP="00163CD7">
      <w:pPr>
        <w:numPr>
          <w:ilvl w:val="0"/>
          <w:numId w:val="7"/>
        </w:numPr>
      </w:pPr>
      <w:r>
        <w:t>Upravené plochy budou předány správci veřejné zeleně.</w:t>
      </w:r>
    </w:p>
    <w:p w14:paraId="001099B3" w14:textId="77777777" w:rsidR="00163CD7" w:rsidRPr="00725AFC" w:rsidRDefault="00163CD7" w:rsidP="00163CD7">
      <w:pPr>
        <w:numPr>
          <w:ilvl w:val="0"/>
          <w:numId w:val="7"/>
        </w:numPr>
      </w:pPr>
      <w:r w:rsidRPr="00725AFC">
        <w:t>Prováděcí organizace vypracuje před zahájením stavby pasport dotčených ploch, kde budou popsány stávající poruchy.</w:t>
      </w:r>
    </w:p>
    <w:p w14:paraId="17E512F7" w14:textId="77777777" w:rsidR="00163CD7" w:rsidRPr="006F3EC1" w:rsidRDefault="00163CD7" w:rsidP="00163CD7">
      <w:pPr>
        <w:numPr>
          <w:ilvl w:val="0"/>
          <w:numId w:val="7"/>
        </w:numPr>
      </w:pPr>
      <w:r w:rsidRPr="006F3EC1">
        <w:t>Stavební organizace musí respektovat i ostatní podmínky uvedené ve vyjádření.</w:t>
      </w:r>
    </w:p>
    <w:p w14:paraId="4A154448" w14:textId="05D25FD7" w:rsidR="00163CD7" w:rsidRPr="006F3EC1" w:rsidRDefault="00163CD7" w:rsidP="00163CD7">
      <w:pPr>
        <w:rPr>
          <w:i/>
        </w:rPr>
      </w:pPr>
      <w:r w:rsidRPr="006F3EC1">
        <w:rPr>
          <w:i/>
        </w:rPr>
        <w:t xml:space="preserve">Statutární město Ostrava, Úřad městského obvodu Ostrava-Jih (čj.: </w:t>
      </w:r>
      <w:r w:rsidR="006F3EC1" w:rsidRPr="006F3EC1">
        <w:rPr>
          <w:i/>
        </w:rPr>
        <w:t>JIH/098726/21/ODK/Don</w:t>
      </w:r>
      <w:r w:rsidRPr="006F3EC1">
        <w:rPr>
          <w:i/>
        </w:rPr>
        <w:t xml:space="preserve">, ze dne </w:t>
      </w:r>
      <w:r w:rsidR="006F3EC1" w:rsidRPr="006F3EC1">
        <w:rPr>
          <w:i/>
        </w:rPr>
        <w:t>3</w:t>
      </w:r>
      <w:r w:rsidRPr="006F3EC1">
        <w:rPr>
          <w:i/>
        </w:rPr>
        <w:t xml:space="preserve">. </w:t>
      </w:r>
      <w:r w:rsidR="006F3EC1" w:rsidRPr="006F3EC1">
        <w:rPr>
          <w:i/>
        </w:rPr>
        <w:t>11</w:t>
      </w:r>
      <w:r w:rsidRPr="006F3EC1">
        <w:rPr>
          <w:i/>
        </w:rPr>
        <w:t>. 202</w:t>
      </w:r>
      <w:r w:rsidR="006F3EC1" w:rsidRPr="006F3EC1">
        <w:rPr>
          <w:i/>
        </w:rPr>
        <w:t>1</w:t>
      </w:r>
      <w:r w:rsidRPr="006F3EC1">
        <w:rPr>
          <w:i/>
        </w:rPr>
        <w:t>):</w:t>
      </w:r>
    </w:p>
    <w:p w14:paraId="2CE94848" w14:textId="77777777" w:rsidR="00163CD7" w:rsidRPr="006F3EC1" w:rsidRDefault="00163CD7" w:rsidP="00163CD7">
      <w:pPr>
        <w:numPr>
          <w:ilvl w:val="0"/>
          <w:numId w:val="7"/>
        </w:numPr>
      </w:pPr>
      <w:r w:rsidRPr="006F3EC1">
        <w:t>Před zahájením stavby budou prováděné zábory veřejného prostranství ohlášeny odboru dopravy a komunálních služeb</w:t>
      </w:r>
    </w:p>
    <w:p w14:paraId="0C86B66B" w14:textId="77777777" w:rsidR="00163CD7" w:rsidRPr="006F3EC1" w:rsidRDefault="00163CD7" w:rsidP="00163CD7">
      <w:pPr>
        <w:numPr>
          <w:ilvl w:val="0"/>
          <w:numId w:val="7"/>
        </w:numPr>
      </w:pPr>
      <w:r w:rsidRPr="006F3EC1">
        <w:t>30 dní před zahájením prací bude předložen návrh dočasného dopravního značení silničnímu správnímu úřadu</w:t>
      </w:r>
    </w:p>
    <w:p w14:paraId="2710EC8E" w14:textId="67C26E79" w:rsidR="00163CD7" w:rsidRPr="006F3EC1" w:rsidRDefault="00163CD7" w:rsidP="00163CD7">
      <w:pPr>
        <w:numPr>
          <w:ilvl w:val="0"/>
          <w:numId w:val="7"/>
        </w:numPr>
      </w:pPr>
      <w:r w:rsidRPr="006F3EC1">
        <w:lastRenderedPageBreak/>
        <w:t xml:space="preserve">60 dní před uvedením stavby do </w:t>
      </w:r>
      <w:proofErr w:type="gramStart"/>
      <w:r w:rsidRPr="006F3EC1">
        <w:t>provozu  bude</w:t>
      </w:r>
      <w:proofErr w:type="gramEnd"/>
      <w:r w:rsidRPr="006F3EC1">
        <w:t xml:space="preserve"> požádáno o stanovení </w:t>
      </w:r>
      <w:r w:rsidR="006F3EC1" w:rsidRPr="006F3EC1">
        <w:t xml:space="preserve">trvalého </w:t>
      </w:r>
      <w:r w:rsidRPr="006F3EC1">
        <w:t>dopravního značení silničnímu správnímu úřadu</w:t>
      </w:r>
    </w:p>
    <w:p w14:paraId="7F1CD69F" w14:textId="29540337" w:rsidR="003A1F38" w:rsidRPr="00524CD8" w:rsidRDefault="003A1F38" w:rsidP="003A1F38">
      <w:pPr>
        <w:rPr>
          <w:i/>
        </w:rPr>
      </w:pPr>
      <w:r w:rsidRPr="00524CD8">
        <w:rPr>
          <w:i/>
        </w:rPr>
        <w:t xml:space="preserve">SNM MO (zn.: </w:t>
      </w:r>
      <w:r w:rsidR="00524CD8" w:rsidRPr="00524CD8">
        <w:rPr>
          <w:i/>
        </w:rPr>
        <w:t>498/14/902/2021-1150</w:t>
      </w:r>
      <w:r w:rsidRPr="00524CD8">
        <w:rPr>
          <w:i/>
        </w:rPr>
        <w:t xml:space="preserve">, ze dne </w:t>
      </w:r>
      <w:r w:rsidR="00524CD8" w:rsidRPr="00524CD8">
        <w:rPr>
          <w:i/>
        </w:rPr>
        <w:t>6</w:t>
      </w:r>
      <w:r w:rsidRPr="00524CD8">
        <w:rPr>
          <w:i/>
        </w:rPr>
        <w:t xml:space="preserve">. </w:t>
      </w:r>
      <w:r w:rsidR="00524CD8" w:rsidRPr="00524CD8">
        <w:rPr>
          <w:i/>
        </w:rPr>
        <w:t>10</w:t>
      </w:r>
      <w:r w:rsidRPr="00524CD8">
        <w:rPr>
          <w:i/>
        </w:rPr>
        <w:t>. 202</w:t>
      </w:r>
      <w:r w:rsidR="00524CD8" w:rsidRPr="00524CD8">
        <w:rPr>
          <w:i/>
        </w:rPr>
        <w:t>1</w:t>
      </w:r>
      <w:r w:rsidRPr="00524CD8">
        <w:rPr>
          <w:i/>
        </w:rPr>
        <w:t xml:space="preserve">): </w:t>
      </w:r>
    </w:p>
    <w:p w14:paraId="10628066" w14:textId="77777777" w:rsidR="003A1F38" w:rsidRPr="00524CD8" w:rsidRDefault="003A1F38" w:rsidP="003A1F38">
      <w:pPr>
        <w:numPr>
          <w:ilvl w:val="0"/>
          <w:numId w:val="8"/>
        </w:numPr>
      </w:pPr>
      <w:r w:rsidRPr="00524CD8">
        <w:t>Souhlasné stanovisko</w:t>
      </w:r>
    </w:p>
    <w:p w14:paraId="2DE470D8" w14:textId="18AC4B72" w:rsidR="003A1F38" w:rsidRPr="00524CD8" w:rsidRDefault="003A1F38" w:rsidP="003A1F38">
      <w:pPr>
        <w:rPr>
          <w:i/>
        </w:rPr>
      </w:pPr>
      <w:r w:rsidRPr="00524CD8">
        <w:rPr>
          <w:i/>
        </w:rPr>
        <w:t xml:space="preserve">Obvodní báňský úřad (zn.: </w:t>
      </w:r>
      <w:r w:rsidR="00524CD8" w:rsidRPr="00524CD8">
        <w:rPr>
          <w:i/>
        </w:rPr>
        <w:t>SBS 41089/2021/OBÚ-05</w:t>
      </w:r>
      <w:r w:rsidRPr="00524CD8">
        <w:rPr>
          <w:i/>
        </w:rPr>
        <w:t xml:space="preserve">, ze dne </w:t>
      </w:r>
      <w:r w:rsidR="00524CD8" w:rsidRPr="00524CD8">
        <w:rPr>
          <w:i/>
        </w:rPr>
        <w:t>11</w:t>
      </w:r>
      <w:r w:rsidRPr="00524CD8">
        <w:rPr>
          <w:i/>
        </w:rPr>
        <w:t xml:space="preserve">. </w:t>
      </w:r>
      <w:r w:rsidR="00524CD8" w:rsidRPr="00524CD8">
        <w:rPr>
          <w:i/>
        </w:rPr>
        <w:t>10</w:t>
      </w:r>
      <w:r w:rsidRPr="00524CD8">
        <w:rPr>
          <w:i/>
        </w:rPr>
        <w:t>. 202</w:t>
      </w:r>
      <w:r w:rsidR="00524CD8" w:rsidRPr="00524CD8">
        <w:rPr>
          <w:i/>
        </w:rPr>
        <w:t>1</w:t>
      </w:r>
      <w:r w:rsidRPr="00524CD8">
        <w:rPr>
          <w:i/>
        </w:rPr>
        <w:t xml:space="preserve">): </w:t>
      </w:r>
    </w:p>
    <w:p w14:paraId="2FC9D341" w14:textId="77777777" w:rsidR="003A1F38" w:rsidRPr="00524CD8" w:rsidRDefault="003A1F38" w:rsidP="003A1F38">
      <w:pPr>
        <w:numPr>
          <w:ilvl w:val="0"/>
          <w:numId w:val="8"/>
        </w:numPr>
      </w:pPr>
      <w:r w:rsidRPr="00524CD8">
        <w:t>Sdělení, že není dotčeným orgánem</w:t>
      </w:r>
    </w:p>
    <w:p w14:paraId="10F5742B" w14:textId="45C4738F" w:rsidR="003A1F38" w:rsidRPr="00524CD8" w:rsidRDefault="003A1F38" w:rsidP="00524CD8">
      <w:pPr>
        <w:numPr>
          <w:ilvl w:val="0"/>
          <w:numId w:val="8"/>
        </w:numPr>
      </w:pPr>
      <w:r w:rsidRPr="00524CD8">
        <w:t>požadavky a informace zapracovány do PD.</w:t>
      </w:r>
    </w:p>
    <w:p w14:paraId="6BC777BF" w14:textId="7008B77D" w:rsidR="00CB01D5" w:rsidRPr="00CB01D5" w:rsidRDefault="00CB01D5" w:rsidP="00CB01D5">
      <w:pPr>
        <w:rPr>
          <w:i/>
        </w:rPr>
      </w:pPr>
      <w:r w:rsidRPr="00CB01D5">
        <w:rPr>
          <w:i/>
        </w:rPr>
        <w:t xml:space="preserve">Ostravské komunikace a.s. (zn.: OKAS-7855/21/TSÚ/Mr, ze dne 14. 10. 2021): </w:t>
      </w:r>
    </w:p>
    <w:p w14:paraId="5E49D0D9" w14:textId="77777777" w:rsidR="00CB01D5" w:rsidRPr="00CB01D5" w:rsidRDefault="00CB01D5" w:rsidP="00CB01D5">
      <w:pPr>
        <w:numPr>
          <w:ilvl w:val="0"/>
          <w:numId w:val="8"/>
        </w:numPr>
      </w:pPr>
      <w:r w:rsidRPr="00CB01D5">
        <w:t xml:space="preserve">stavbou dojde k dotčení inženýrských sítí (VO), které byly zaznačeny dle podkladu jejich správce do výkresové části </w:t>
      </w:r>
    </w:p>
    <w:p w14:paraId="50DDF56A" w14:textId="506903CA" w:rsidR="00CB01D5" w:rsidRDefault="00CB01D5" w:rsidP="00CB01D5">
      <w:pPr>
        <w:numPr>
          <w:ilvl w:val="0"/>
          <w:numId w:val="8"/>
        </w:numPr>
      </w:pPr>
      <w:r w:rsidRPr="00CB01D5">
        <w:t>před zahájením stavby je nutno informovat správce o zahájení stavby a podat žádost o vytýčení sítí a nechat si je geodeticky vytýčit a seznámit s polohou pracovníky</w:t>
      </w:r>
      <w:r>
        <w:t xml:space="preserve"> a předat si staveniště</w:t>
      </w:r>
    </w:p>
    <w:p w14:paraId="5AFFCE04" w14:textId="4946ED8A" w:rsidR="00CB01D5" w:rsidRPr="00D640A2" w:rsidRDefault="00CB01D5" w:rsidP="00CB01D5">
      <w:pPr>
        <w:numPr>
          <w:ilvl w:val="0"/>
          <w:numId w:val="8"/>
        </w:numPr>
      </w:pPr>
      <w:r w:rsidRPr="00D640A2">
        <w:t>provedení stavby bude v souladu s Generelem VO</w:t>
      </w:r>
      <w:r w:rsidR="00D640A2" w:rsidRPr="00D640A2">
        <w:t xml:space="preserve"> a bude jej provádět odborná firma</w:t>
      </w:r>
    </w:p>
    <w:p w14:paraId="4A85E28F" w14:textId="27476963" w:rsidR="00D640A2" w:rsidRPr="00D640A2" w:rsidRDefault="00D640A2" w:rsidP="00CB01D5">
      <w:pPr>
        <w:numPr>
          <w:ilvl w:val="0"/>
          <w:numId w:val="8"/>
        </w:numPr>
      </w:pPr>
      <w:r w:rsidRPr="00D640A2">
        <w:t xml:space="preserve">po vystavení písemné objednávky projedná zhotovitel s provozem údržby VO – p. </w:t>
      </w:r>
      <w:proofErr w:type="spellStart"/>
      <w:r w:rsidRPr="00D640A2">
        <w:t>Szpandrzyk</w:t>
      </w:r>
      <w:proofErr w:type="spellEnd"/>
      <w:r w:rsidRPr="00D640A2">
        <w:t xml:space="preserve"> 595 621 290 potřebnou součinnost.</w:t>
      </w:r>
    </w:p>
    <w:p w14:paraId="79A2D061" w14:textId="23DB989F" w:rsidR="00D640A2" w:rsidRPr="00372D99" w:rsidRDefault="00D640A2" w:rsidP="00CB01D5">
      <w:pPr>
        <w:numPr>
          <w:ilvl w:val="0"/>
          <w:numId w:val="8"/>
        </w:numPr>
      </w:pPr>
      <w:r w:rsidRPr="00372D99">
        <w:t>Po celou dobu stavby bude zachována funkčnost stávajícího zařízení VO</w:t>
      </w:r>
    </w:p>
    <w:p w14:paraId="605F2814" w14:textId="6886A0A4" w:rsidR="00CB01D5" w:rsidRPr="00372D99" w:rsidRDefault="00CB01D5" w:rsidP="00CB01D5">
      <w:pPr>
        <w:numPr>
          <w:ilvl w:val="0"/>
          <w:numId w:val="8"/>
        </w:numPr>
      </w:pPr>
      <w:r w:rsidRPr="00372D99">
        <w:t>bude zván správce ke kontrole a bude postupovat podle jeho pokynů</w:t>
      </w:r>
    </w:p>
    <w:p w14:paraId="3D917749" w14:textId="1C4B6A35" w:rsidR="00CB01D5" w:rsidRPr="00372D99" w:rsidRDefault="00CB01D5" w:rsidP="00CB01D5">
      <w:pPr>
        <w:numPr>
          <w:ilvl w:val="0"/>
          <w:numId w:val="8"/>
        </w:numPr>
      </w:pPr>
      <w:r w:rsidRPr="00372D99">
        <w:t>Zemní práce nad kabelem VO předá zhotovitel před zakrytím zápisem do stavebního deníku.</w:t>
      </w:r>
    </w:p>
    <w:p w14:paraId="1436357E" w14:textId="4669FEEA" w:rsidR="00D640A2" w:rsidRPr="00372D99" w:rsidRDefault="00D640A2" w:rsidP="00CB01D5">
      <w:pPr>
        <w:numPr>
          <w:ilvl w:val="0"/>
          <w:numId w:val="8"/>
        </w:numPr>
      </w:pPr>
      <w:r w:rsidRPr="00372D99">
        <w:t>Přejímku zařízení oznámit min 7 dní předem správci</w:t>
      </w:r>
    </w:p>
    <w:p w14:paraId="037EDF66" w14:textId="46B030D9" w:rsidR="00C4394F" w:rsidRPr="00C4394F" w:rsidRDefault="00C4394F" w:rsidP="00C4394F">
      <w:pPr>
        <w:rPr>
          <w:i/>
        </w:rPr>
      </w:pPr>
      <w:r w:rsidRPr="00C4394F">
        <w:rPr>
          <w:i/>
        </w:rPr>
        <w:t xml:space="preserve">PODA a.s. (čj.: </w:t>
      </w:r>
      <w:proofErr w:type="spellStart"/>
      <w:r w:rsidRPr="00C4394F">
        <w:rPr>
          <w:i/>
        </w:rPr>
        <w:t>TaV</w:t>
      </w:r>
      <w:proofErr w:type="spellEnd"/>
      <w:r w:rsidRPr="00C4394F">
        <w:rPr>
          <w:i/>
        </w:rPr>
        <w:t>/1494/2021/</w:t>
      </w:r>
      <w:proofErr w:type="spellStart"/>
      <w:r w:rsidRPr="00C4394F">
        <w:rPr>
          <w:i/>
        </w:rPr>
        <w:t>Vo</w:t>
      </w:r>
      <w:proofErr w:type="spellEnd"/>
      <w:r w:rsidRPr="00C4394F">
        <w:rPr>
          <w:i/>
        </w:rPr>
        <w:t xml:space="preserve">, ze dne 6. 10. 2021): </w:t>
      </w:r>
    </w:p>
    <w:p w14:paraId="063BA642" w14:textId="77777777" w:rsidR="00C4394F" w:rsidRPr="00C4394F" w:rsidRDefault="00C4394F" w:rsidP="00C4394F">
      <w:pPr>
        <w:numPr>
          <w:ilvl w:val="0"/>
          <w:numId w:val="8"/>
        </w:numPr>
      </w:pPr>
      <w:r w:rsidRPr="00C4394F">
        <w:t>Souhlas bez podmínek, nedojde k dotčení</w:t>
      </w:r>
    </w:p>
    <w:p w14:paraId="6B3A5311" w14:textId="6F072C87" w:rsidR="00C4394F" w:rsidRPr="008739CD" w:rsidRDefault="00C4394F" w:rsidP="00C4394F">
      <w:r w:rsidRPr="008739CD">
        <w:rPr>
          <w:i/>
        </w:rPr>
        <w:t xml:space="preserve">Policie </w:t>
      </w:r>
      <w:proofErr w:type="gramStart"/>
      <w:r w:rsidRPr="008739CD">
        <w:rPr>
          <w:i/>
        </w:rPr>
        <w:t>ČR  (</w:t>
      </w:r>
      <w:proofErr w:type="gramEnd"/>
      <w:r w:rsidRPr="008739CD">
        <w:rPr>
          <w:i/>
        </w:rPr>
        <w:t>čj.: KRPT-213705-3/ČJ-2021-070706, ze dne 14. 10. 2021):</w:t>
      </w:r>
      <w:r w:rsidRPr="008739CD">
        <w:t xml:space="preserve"> </w:t>
      </w:r>
    </w:p>
    <w:p w14:paraId="379198EE" w14:textId="20EBDB35" w:rsidR="00C4394F" w:rsidRPr="008739CD" w:rsidRDefault="00C4394F" w:rsidP="00C4394F">
      <w:pPr>
        <w:numPr>
          <w:ilvl w:val="0"/>
          <w:numId w:val="8"/>
        </w:numPr>
      </w:pPr>
      <w:r w:rsidRPr="008739CD">
        <w:t>Souhlasné stanovisko</w:t>
      </w:r>
    </w:p>
    <w:p w14:paraId="134556CD" w14:textId="0D3C8A91" w:rsidR="008739CD" w:rsidRPr="008739CD" w:rsidRDefault="008739CD" w:rsidP="00BF5212">
      <w:pPr>
        <w:numPr>
          <w:ilvl w:val="0"/>
          <w:numId w:val="8"/>
        </w:numPr>
      </w:pPr>
      <w:r w:rsidRPr="008739CD">
        <w:t>souhlas podle ustanovení § 77 odst. 2 písm. b) zákona č. 361/2000 Sb., o silničním provozu, ve znění pozdějších předpisů, při stanovení místní a přechodné úpravy provozu na pozemních komunikacích a užití zařízení pro provozní informace pro trvalé dopravní značení.</w:t>
      </w:r>
    </w:p>
    <w:p w14:paraId="741C4D5E" w14:textId="1A69C7FE" w:rsidR="008739CD" w:rsidRPr="0065280F" w:rsidRDefault="008739CD" w:rsidP="008739CD">
      <w:pPr>
        <w:rPr>
          <w:i/>
        </w:rPr>
      </w:pPr>
      <w:proofErr w:type="spellStart"/>
      <w:r w:rsidRPr="008739CD">
        <w:rPr>
          <w:i/>
        </w:rPr>
        <w:t>Veolia</w:t>
      </w:r>
      <w:proofErr w:type="spellEnd"/>
      <w:r w:rsidRPr="008739CD">
        <w:rPr>
          <w:i/>
        </w:rPr>
        <w:t xml:space="preserve"> Energie ČR, a.s.</w:t>
      </w:r>
      <w:r w:rsidRPr="0065280F">
        <w:rPr>
          <w:i/>
        </w:rPr>
        <w:t xml:space="preserve"> (čj.: </w:t>
      </w:r>
      <w:r w:rsidRPr="008739CD">
        <w:rPr>
          <w:i/>
        </w:rPr>
        <w:t>RSMSS/20211004-008/SUS</w:t>
      </w:r>
      <w:r w:rsidRPr="0065280F">
        <w:rPr>
          <w:i/>
        </w:rPr>
        <w:t xml:space="preserve">, ze dne </w:t>
      </w:r>
      <w:r>
        <w:rPr>
          <w:i/>
        </w:rPr>
        <w:t>11</w:t>
      </w:r>
      <w:r w:rsidRPr="0065280F">
        <w:rPr>
          <w:i/>
        </w:rPr>
        <w:t xml:space="preserve">. 10. 2021): </w:t>
      </w:r>
    </w:p>
    <w:p w14:paraId="4023714B" w14:textId="44C0249E" w:rsidR="00C4394F" w:rsidRPr="008739CD" w:rsidRDefault="008739CD" w:rsidP="003A1F38">
      <w:pPr>
        <w:numPr>
          <w:ilvl w:val="0"/>
          <w:numId w:val="8"/>
        </w:numPr>
      </w:pPr>
      <w:r w:rsidRPr="00C8235B">
        <w:t>Souhlas bez podmínek, nedojde k dotčení</w:t>
      </w:r>
    </w:p>
    <w:p w14:paraId="33765982" w14:textId="3AACF438" w:rsidR="003A1F38" w:rsidRPr="008739CD" w:rsidRDefault="003A1F38" w:rsidP="003A1F38">
      <w:pPr>
        <w:rPr>
          <w:i/>
        </w:rPr>
      </w:pPr>
      <w:r w:rsidRPr="008739CD">
        <w:rPr>
          <w:i/>
        </w:rPr>
        <w:t xml:space="preserve">Ostravské vodárny a kanalizace a.s. (čj.: </w:t>
      </w:r>
      <w:r w:rsidR="008739CD" w:rsidRPr="008739CD">
        <w:rPr>
          <w:i/>
        </w:rPr>
        <w:t>6.3/8025/11071/21/</w:t>
      </w:r>
      <w:proofErr w:type="spellStart"/>
      <w:r w:rsidR="008739CD" w:rsidRPr="008739CD">
        <w:rPr>
          <w:i/>
        </w:rPr>
        <w:t>Va</w:t>
      </w:r>
      <w:proofErr w:type="spellEnd"/>
      <w:r w:rsidRPr="008739CD">
        <w:rPr>
          <w:i/>
        </w:rPr>
        <w:t xml:space="preserve">, ze dne </w:t>
      </w:r>
      <w:r w:rsidR="008739CD" w:rsidRPr="008739CD">
        <w:rPr>
          <w:i/>
        </w:rPr>
        <w:t>10</w:t>
      </w:r>
      <w:r w:rsidRPr="008739CD">
        <w:rPr>
          <w:i/>
        </w:rPr>
        <w:t xml:space="preserve">. </w:t>
      </w:r>
      <w:r w:rsidR="008739CD" w:rsidRPr="008739CD">
        <w:rPr>
          <w:i/>
        </w:rPr>
        <w:t>11</w:t>
      </w:r>
      <w:r w:rsidRPr="008739CD">
        <w:rPr>
          <w:i/>
        </w:rPr>
        <w:t>. 202</w:t>
      </w:r>
      <w:r w:rsidR="008739CD" w:rsidRPr="008739CD">
        <w:rPr>
          <w:i/>
        </w:rPr>
        <w:t>1</w:t>
      </w:r>
      <w:r w:rsidRPr="008739CD">
        <w:rPr>
          <w:i/>
        </w:rPr>
        <w:t>):</w:t>
      </w:r>
    </w:p>
    <w:p w14:paraId="5E54996E" w14:textId="77777777" w:rsidR="003A1F38" w:rsidRPr="007A398D" w:rsidRDefault="003A1F38" w:rsidP="003A1F38">
      <w:pPr>
        <w:numPr>
          <w:ilvl w:val="0"/>
          <w:numId w:val="8"/>
        </w:numPr>
      </w:pPr>
      <w:r w:rsidRPr="007A398D">
        <w:t>stavbou dojde k dotčení inženýrských sítí, které byly zaznačeny dle podkladu jejich správce do výkresové části</w:t>
      </w:r>
    </w:p>
    <w:p w14:paraId="6E8EFC8E" w14:textId="77777777" w:rsidR="003A1F38" w:rsidRPr="007A398D" w:rsidRDefault="003A1F38" w:rsidP="003A1F38">
      <w:pPr>
        <w:numPr>
          <w:ilvl w:val="0"/>
          <w:numId w:val="8"/>
        </w:numPr>
      </w:pPr>
      <w:r w:rsidRPr="007A398D">
        <w:t>před zahájením stavby je nutno podat žádost o vytýčení sítí a nechat si je geodeticky vytýčit a seznámit s polohou pracovníky</w:t>
      </w:r>
    </w:p>
    <w:p w14:paraId="229F4974" w14:textId="06D48835" w:rsidR="007A398D" w:rsidRPr="007A398D" w:rsidRDefault="007A398D" w:rsidP="00BF5212">
      <w:pPr>
        <w:numPr>
          <w:ilvl w:val="0"/>
          <w:numId w:val="8"/>
        </w:numPr>
      </w:pPr>
      <w:r w:rsidRPr="007A398D">
        <w:t>Stavba bude prováděna tak, aby nedošlo k porušení zařízení v provozování naší společnosti. Ve vzdálenosti 1,5 m na každou stranu od trubního řadu musí být zemní práce prováděny ručně</w:t>
      </w:r>
    </w:p>
    <w:p w14:paraId="2E13AF51" w14:textId="4FDD8627" w:rsidR="007A398D" w:rsidRPr="007A398D" w:rsidRDefault="007A398D" w:rsidP="00BF5212">
      <w:pPr>
        <w:numPr>
          <w:ilvl w:val="0"/>
          <w:numId w:val="8"/>
        </w:numPr>
      </w:pPr>
      <w:r w:rsidRPr="007A398D">
        <w:lastRenderedPageBreak/>
        <w:t>Poklopy kanalizačních šachet budou přístupné po celou dobu stavby a po jejím ukončení</w:t>
      </w:r>
      <w:r>
        <w:t xml:space="preserve"> </w:t>
      </w:r>
      <w:r w:rsidRPr="007A398D">
        <w:t>budou dotčené poklopy řádně osazeny do nivelety navrhovaných úprav.</w:t>
      </w:r>
    </w:p>
    <w:p w14:paraId="267C7158" w14:textId="5C32ED61" w:rsidR="003A1F38" w:rsidRDefault="007A398D" w:rsidP="003B1AF9">
      <w:pPr>
        <w:numPr>
          <w:ilvl w:val="0"/>
          <w:numId w:val="8"/>
        </w:numPr>
      </w:pPr>
      <w:r w:rsidRPr="007A398D">
        <w:t>Zahájení stavby nám bude písemně oznámeno 14 dnů předem. Zástupci provozu kanalizační sítě budou přizváni k zahájení stavby, ke kontrole prací v ochranném pásmu kanalizace pro veřejnou potřebu a k závěrečné kontrolní prohlídce, W - 597 475</w:t>
      </w:r>
      <w:r w:rsidR="009833B1">
        <w:t> </w:t>
      </w:r>
      <w:r w:rsidRPr="007A398D">
        <w:t>411.</w:t>
      </w:r>
    </w:p>
    <w:p w14:paraId="48087484" w14:textId="1F7677BD" w:rsidR="009833B1" w:rsidRPr="006F3EC1" w:rsidRDefault="009833B1" w:rsidP="009833B1">
      <w:pPr>
        <w:rPr>
          <w:i/>
        </w:rPr>
      </w:pPr>
      <w:r w:rsidRPr="006F3EC1">
        <w:rPr>
          <w:i/>
        </w:rPr>
        <w:t>Statutární město Ostrava, Úřad měs</w:t>
      </w:r>
      <w:r>
        <w:rPr>
          <w:i/>
        </w:rPr>
        <w:t>tského obvodu Ostrava-Jih (čj.:</w:t>
      </w:r>
      <w:r w:rsidRPr="009833B1">
        <w:rPr>
          <w:i/>
        </w:rPr>
        <w:t xml:space="preserve"> JIH/102598/21/VŽP/</w:t>
      </w:r>
      <w:proofErr w:type="spellStart"/>
      <w:r w:rsidRPr="009833B1">
        <w:rPr>
          <w:i/>
        </w:rPr>
        <w:t>Hud</w:t>
      </w:r>
      <w:proofErr w:type="spellEnd"/>
      <w:r w:rsidRPr="006F3EC1">
        <w:rPr>
          <w:i/>
        </w:rPr>
        <w:t xml:space="preserve">, ze dne </w:t>
      </w:r>
      <w:r>
        <w:rPr>
          <w:i/>
        </w:rPr>
        <w:t>15</w:t>
      </w:r>
      <w:r w:rsidRPr="006F3EC1">
        <w:rPr>
          <w:i/>
        </w:rPr>
        <w:t>. 11. 2021):</w:t>
      </w:r>
    </w:p>
    <w:p w14:paraId="71A3052B" w14:textId="5F1567E5" w:rsidR="009833B1" w:rsidRDefault="009833B1" w:rsidP="009833B1">
      <w:pPr>
        <w:numPr>
          <w:ilvl w:val="0"/>
          <w:numId w:val="8"/>
        </w:numPr>
      </w:pPr>
      <w:r>
        <w:t xml:space="preserve"> </w:t>
      </w:r>
      <w:r w:rsidRPr="009833B1">
        <w:t>ZÁVAZNÉ STANOVISKO č. 15/2021/OP</w:t>
      </w:r>
    </w:p>
    <w:p w14:paraId="076ACBDD" w14:textId="766AF4CA" w:rsidR="009833B1" w:rsidRPr="006F3EC1" w:rsidRDefault="009833B1" w:rsidP="00C92A1F">
      <w:pPr>
        <w:numPr>
          <w:ilvl w:val="0"/>
          <w:numId w:val="8"/>
        </w:numPr>
      </w:pPr>
      <w:r>
        <w:t xml:space="preserve"> </w:t>
      </w:r>
      <w:r w:rsidRPr="009833B1">
        <w:t>souhlas ke kácení dřevin</w:t>
      </w:r>
    </w:p>
    <w:p w14:paraId="28C9799B" w14:textId="2CC6BF20" w:rsidR="009833B1" w:rsidRDefault="009833B1" w:rsidP="009E56A4">
      <w:pPr>
        <w:numPr>
          <w:ilvl w:val="0"/>
          <w:numId w:val="8"/>
        </w:numPr>
      </w:pPr>
      <w:r w:rsidRPr="009833B1">
        <w:t>stanov</w:t>
      </w:r>
      <w:r>
        <w:t>ení</w:t>
      </w:r>
      <w:r w:rsidRPr="009833B1">
        <w:t xml:space="preserve"> povinnost</w:t>
      </w:r>
      <w:r>
        <w:t>i</w:t>
      </w:r>
      <w:r w:rsidRPr="009833B1">
        <w:t xml:space="preserve"> provedení náhradní výsadby ke kompenzaci ekologické újmy vzniklé vykácením dřevin</w:t>
      </w:r>
    </w:p>
    <w:p w14:paraId="33DC592B" w14:textId="24F94CC6" w:rsidR="00120001" w:rsidRPr="0065280F" w:rsidRDefault="00120001" w:rsidP="00120001">
      <w:pPr>
        <w:rPr>
          <w:i/>
        </w:rPr>
      </w:pPr>
      <w:r w:rsidRPr="00120001">
        <w:rPr>
          <w:i/>
        </w:rPr>
        <w:t>Povodí Odry státní podnik</w:t>
      </w:r>
      <w:r w:rsidRPr="0065280F">
        <w:rPr>
          <w:i/>
        </w:rPr>
        <w:t xml:space="preserve"> (</w:t>
      </w:r>
      <w:r>
        <w:rPr>
          <w:i/>
        </w:rPr>
        <w:t>zn</w:t>
      </w:r>
      <w:r w:rsidRPr="0065280F">
        <w:rPr>
          <w:i/>
        </w:rPr>
        <w:t xml:space="preserve">.: </w:t>
      </w:r>
      <w:r w:rsidRPr="00120001">
        <w:rPr>
          <w:i/>
        </w:rPr>
        <w:t>POD/21087/2021/923/840.07</w:t>
      </w:r>
      <w:r w:rsidRPr="0065280F">
        <w:rPr>
          <w:i/>
        </w:rPr>
        <w:t xml:space="preserve">, ze dne </w:t>
      </w:r>
      <w:r>
        <w:rPr>
          <w:i/>
        </w:rPr>
        <w:t>10</w:t>
      </w:r>
      <w:r w:rsidRPr="0065280F">
        <w:rPr>
          <w:i/>
        </w:rPr>
        <w:t>. 1</w:t>
      </w:r>
      <w:r>
        <w:rPr>
          <w:i/>
        </w:rPr>
        <w:t>1</w:t>
      </w:r>
      <w:r w:rsidRPr="0065280F">
        <w:rPr>
          <w:i/>
        </w:rPr>
        <w:t xml:space="preserve">. 2021): </w:t>
      </w:r>
    </w:p>
    <w:p w14:paraId="27558856" w14:textId="32BF7421" w:rsidR="00120001" w:rsidRPr="008739CD" w:rsidRDefault="00120001" w:rsidP="00120001">
      <w:pPr>
        <w:numPr>
          <w:ilvl w:val="0"/>
          <w:numId w:val="8"/>
        </w:numPr>
      </w:pPr>
      <w:r>
        <w:t>Souhlas bez podmínek</w:t>
      </w:r>
    </w:p>
    <w:p w14:paraId="18500798" w14:textId="42F0FEA2" w:rsidR="009B3678" w:rsidRPr="00CA504E" w:rsidRDefault="009B3678" w:rsidP="009B3678">
      <w:pPr>
        <w:pStyle w:val="Default"/>
        <w:rPr>
          <w:i/>
          <w:color w:val="auto"/>
        </w:rPr>
      </w:pPr>
      <w:r w:rsidRPr="00CA504E">
        <w:rPr>
          <w:i/>
          <w:color w:val="auto"/>
        </w:rPr>
        <w:t>Statutární město Ostrava, Úřad městského obvodu Ostrava</w:t>
      </w:r>
      <w:r>
        <w:rPr>
          <w:i/>
          <w:color w:val="auto"/>
        </w:rPr>
        <w:t>-Jih</w:t>
      </w:r>
      <w:r>
        <w:rPr>
          <w:i/>
          <w:color w:val="auto"/>
        </w:rPr>
        <w:t xml:space="preserve"> </w:t>
      </w:r>
      <w:r w:rsidRPr="00CA504E">
        <w:rPr>
          <w:i/>
          <w:color w:val="auto"/>
        </w:rPr>
        <w:t xml:space="preserve">odbor </w:t>
      </w:r>
      <w:r>
        <w:rPr>
          <w:i/>
          <w:color w:val="auto"/>
        </w:rPr>
        <w:t>výstavby a životního prostředí</w:t>
      </w:r>
      <w:r w:rsidRPr="00CA504E">
        <w:rPr>
          <w:i/>
          <w:color w:val="auto"/>
        </w:rPr>
        <w:t xml:space="preserve"> (čj.: </w:t>
      </w:r>
      <w:r w:rsidRPr="009B3678">
        <w:rPr>
          <w:i/>
          <w:color w:val="auto"/>
        </w:rPr>
        <w:t>JIH/050539/22/V</w:t>
      </w:r>
      <w:r w:rsidRPr="009B3678">
        <w:rPr>
          <w:rFonts w:hint="eastAsia"/>
          <w:i/>
          <w:color w:val="auto"/>
        </w:rPr>
        <w:t>Ž</w:t>
      </w:r>
      <w:r w:rsidRPr="009B3678">
        <w:rPr>
          <w:i/>
          <w:color w:val="auto"/>
        </w:rPr>
        <w:t>P/Kle</w:t>
      </w:r>
      <w:r w:rsidRPr="00CA504E">
        <w:rPr>
          <w:i/>
          <w:color w:val="auto"/>
        </w:rPr>
        <w:t xml:space="preserve">, ze dne </w:t>
      </w:r>
      <w:r>
        <w:rPr>
          <w:i/>
          <w:color w:val="auto"/>
        </w:rPr>
        <w:t>20</w:t>
      </w:r>
      <w:r w:rsidRPr="00CA504E">
        <w:rPr>
          <w:i/>
          <w:color w:val="auto"/>
        </w:rPr>
        <w:t xml:space="preserve">. </w:t>
      </w:r>
      <w:r>
        <w:rPr>
          <w:i/>
          <w:color w:val="auto"/>
        </w:rPr>
        <w:t>5</w:t>
      </w:r>
      <w:r w:rsidRPr="00CA504E">
        <w:rPr>
          <w:i/>
          <w:color w:val="auto"/>
        </w:rPr>
        <w:t>. 202</w:t>
      </w:r>
      <w:r>
        <w:rPr>
          <w:i/>
          <w:color w:val="auto"/>
        </w:rPr>
        <w:t>2</w:t>
      </w:r>
      <w:r w:rsidRPr="00CA504E">
        <w:rPr>
          <w:i/>
          <w:color w:val="auto"/>
        </w:rPr>
        <w:t>):</w:t>
      </w:r>
    </w:p>
    <w:p w14:paraId="51401461" w14:textId="286B8189" w:rsidR="009B3678" w:rsidRDefault="009B3678" w:rsidP="009B3678">
      <w:pPr>
        <w:pStyle w:val="Odstavecseseznamem"/>
        <w:numPr>
          <w:ilvl w:val="0"/>
          <w:numId w:val="8"/>
        </w:numPr>
        <w:rPr>
          <w:b/>
          <w:bCs/>
          <w:sz w:val="22"/>
          <w:szCs w:val="22"/>
        </w:rPr>
      </w:pPr>
      <w:r w:rsidRPr="00CA504E">
        <w:rPr>
          <w:b/>
          <w:bCs/>
          <w:sz w:val="22"/>
          <w:szCs w:val="22"/>
        </w:rPr>
        <w:t xml:space="preserve">Rozhodnutí </w:t>
      </w:r>
      <w:r>
        <w:rPr>
          <w:b/>
          <w:bCs/>
          <w:sz w:val="22"/>
          <w:szCs w:val="22"/>
        </w:rPr>
        <w:t xml:space="preserve">č. 70/2020 </w:t>
      </w:r>
      <w:proofErr w:type="gramStart"/>
      <w:r>
        <w:rPr>
          <w:b/>
          <w:bCs/>
          <w:sz w:val="22"/>
          <w:szCs w:val="22"/>
        </w:rPr>
        <w:t xml:space="preserve">K </w:t>
      </w:r>
      <w:r w:rsidRPr="00CA504E">
        <w:rPr>
          <w:b/>
          <w:bCs/>
          <w:sz w:val="22"/>
          <w:szCs w:val="22"/>
        </w:rPr>
        <w:t xml:space="preserve">- </w:t>
      </w:r>
      <w:r>
        <w:rPr>
          <w:b/>
          <w:bCs/>
          <w:sz w:val="22"/>
          <w:szCs w:val="22"/>
        </w:rPr>
        <w:t>společné</w:t>
      </w:r>
      <w:proofErr w:type="gramEnd"/>
      <w:r w:rsidRPr="00CA504E">
        <w:rPr>
          <w:b/>
          <w:bCs/>
          <w:sz w:val="22"/>
          <w:szCs w:val="22"/>
        </w:rPr>
        <w:t xml:space="preserve"> povolení</w:t>
      </w:r>
    </w:p>
    <w:p w14:paraId="1E2388AD" w14:textId="2CBF47FF" w:rsidR="009B3678" w:rsidRPr="009B3678" w:rsidRDefault="009B3678" w:rsidP="00F34B3F">
      <w:pPr>
        <w:numPr>
          <w:ilvl w:val="0"/>
          <w:numId w:val="8"/>
        </w:numPr>
      </w:pPr>
      <w:r w:rsidRPr="009B3678">
        <w:t xml:space="preserve">1. Stavba bude provedena podle </w:t>
      </w:r>
      <w:r w:rsidR="009C446A" w:rsidRPr="009B3678">
        <w:t>společné</w:t>
      </w:r>
      <w:r w:rsidRPr="009B3678">
        <w:t xml:space="preserve"> dokumentace </w:t>
      </w:r>
      <w:r w:rsidR="009C446A" w:rsidRPr="009B3678">
        <w:t>ověřené</w:t>
      </w:r>
      <w:r w:rsidRPr="009B3678">
        <w:t xml:space="preserve"> ve </w:t>
      </w:r>
      <w:r w:rsidR="009C446A" w:rsidRPr="009B3678">
        <w:t>společném</w:t>
      </w:r>
      <w:r w:rsidRPr="009B3678">
        <w:t xml:space="preserve"> </w:t>
      </w:r>
      <w:r w:rsidR="009C446A" w:rsidRPr="009B3678">
        <w:t>uzemním</w:t>
      </w:r>
      <w:r w:rsidRPr="009B3678">
        <w:t xml:space="preserve"> a </w:t>
      </w:r>
      <w:r w:rsidR="009C446A" w:rsidRPr="009B3678">
        <w:t>stavebním</w:t>
      </w:r>
      <w:r w:rsidR="009C446A">
        <w:t xml:space="preserve"> </w:t>
      </w:r>
      <w:r w:rsidR="009C446A" w:rsidRPr="009B3678">
        <w:t>řízeni</w:t>
      </w:r>
      <w:r w:rsidRPr="009B3678">
        <w:t>, kterou ov</w:t>
      </w:r>
      <w:r w:rsidRPr="009B3678">
        <w:rPr>
          <w:rFonts w:hint="eastAsia"/>
        </w:rPr>
        <w:t>ěř</w:t>
      </w:r>
      <w:r w:rsidRPr="009B3678">
        <w:t xml:space="preserve">ili: </w:t>
      </w:r>
      <w:r w:rsidR="009C446A" w:rsidRPr="009B3678">
        <w:t>autorizovaný</w:t>
      </w:r>
      <w:r w:rsidRPr="009B3678">
        <w:t xml:space="preserve"> </w:t>
      </w:r>
      <w:r w:rsidR="009C446A" w:rsidRPr="009B3678">
        <w:t>inženýr</w:t>
      </w:r>
      <w:r w:rsidRPr="009B3678">
        <w:t xml:space="preserve"> pro </w:t>
      </w:r>
      <w:r w:rsidR="009C446A" w:rsidRPr="009B3678">
        <w:t>dopravní</w:t>
      </w:r>
      <w:r w:rsidRPr="009B3678">
        <w:t xml:space="preserve"> stavby Ing. Ond</w:t>
      </w:r>
      <w:r w:rsidRPr="009B3678">
        <w:rPr>
          <w:rFonts w:hint="eastAsia"/>
        </w:rPr>
        <w:t>ř</w:t>
      </w:r>
      <w:r w:rsidRPr="009B3678">
        <w:t xml:space="preserve">ej Bojko, </w:t>
      </w:r>
      <w:r w:rsidRPr="009B3678">
        <w:rPr>
          <w:rFonts w:hint="eastAsia"/>
        </w:rPr>
        <w:t>Č</w:t>
      </w:r>
      <w:r w:rsidRPr="009B3678">
        <w:t>KAIT 1103378,</w:t>
      </w:r>
      <w:r w:rsidR="009C446A">
        <w:t xml:space="preserve"> </w:t>
      </w:r>
      <w:r w:rsidR="009C446A" w:rsidRPr="009B3678">
        <w:t>autorizovaný</w:t>
      </w:r>
      <w:r w:rsidRPr="009B3678">
        <w:t xml:space="preserve"> </w:t>
      </w:r>
      <w:r w:rsidR="009C446A" w:rsidRPr="009B3678">
        <w:t>inženýr</w:t>
      </w:r>
      <w:r w:rsidRPr="009B3678">
        <w:t xml:space="preserve"> pro </w:t>
      </w:r>
      <w:r w:rsidR="009C446A" w:rsidRPr="009B3678">
        <w:t>vodohospodářské</w:t>
      </w:r>
      <w:r w:rsidRPr="009B3678">
        <w:t xml:space="preserve"> stavby Ing. Jaroslav Gavlas, </w:t>
      </w:r>
      <w:r w:rsidRPr="009B3678">
        <w:rPr>
          <w:rFonts w:hint="eastAsia"/>
        </w:rPr>
        <w:t>Č</w:t>
      </w:r>
      <w:r w:rsidRPr="009B3678">
        <w:t>KAIT 1100129,</w:t>
      </w:r>
      <w:r w:rsidR="009C446A">
        <w:t xml:space="preserve"> </w:t>
      </w:r>
      <w:r w:rsidR="009C446A" w:rsidRPr="009B3678">
        <w:t>autorizovaný</w:t>
      </w:r>
      <w:r w:rsidRPr="009B3678">
        <w:t xml:space="preserve"> technik pro techniku </w:t>
      </w:r>
      <w:r w:rsidR="009C446A" w:rsidRPr="009B3678">
        <w:t>prostředí</w:t>
      </w:r>
      <w:r w:rsidRPr="009B3678">
        <w:t xml:space="preserve"> staveb, specializace </w:t>
      </w:r>
      <w:r w:rsidR="009C446A" w:rsidRPr="009B3678">
        <w:t>elektrotechnická</w:t>
      </w:r>
      <w:r w:rsidRPr="009B3678">
        <w:t xml:space="preserve"> </w:t>
      </w:r>
      <w:r w:rsidR="009C446A" w:rsidRPr="009B3678">
        <w:t>zařízeni</w:t>
      </w:r>
      <w:r w:rsidRPr="009B3678">
        <w:t xml:space="preserve"> </w:t>
      </w:r>
      <w:r w:rsidR="009C446A" w:rsidRPr="009B3678">
        <w:t>Jiří</w:t>
      </w:r>
      <w:r w:rsidR="009C446A">
        <w:t xml:space="preserve"> </w:t>
      </w:r>
      <w:proofErr w:type="spellStart"/>
      <w:r w:rsidRPr="009B3678">
        <w:t>Grendysa</w:t>
      </w:r>
      <w:proofErr w:type="spellEnd"/>
      <w:r w:rsidRPr="009B3678">
        <w:t xml:space="preserve">, </w:t>
      </w:r>
      <w:r w:rsidRPr="009B3678">
        <w:rPr>
          <w:rFonts w:hint="eastAsia"/>
        </w:rPr>
        <w:t>Č</w:t>
      </w:r>
      <w:r w:rsidRPr="009B3678">
        <w:t>KAIT 1100410. P</w:t>
      </w:r>
      <w:r w:rsidRPr="009B3678">
        <w:rPr>
          <w:rFonts w:hint="eastAsia"/>
        </w:rPr>
        <w:t>ř</w:t>
      </w:r>
      <w:r w:rsidRPr="009B3678">
        <w:t>ipadne zm</w:t>
      </w:r>
      <w:r w:rsidRPr="009B3678">
        <w:rPr>
          <w:rFonts w:hint="eastAsia"/>
        </w:rPr>
        <w:t>ě</w:t>
      </w:r>
      <w:r w:rsidRPr="009B3678">
        <w:t xml:space="preserve">ny </w:t>
      </w:r>
      <w:r w:rsidR="009C446A" w:rsidRPr="009B3678">
        <w:t>nesmí</w:t>
      </w:r>
      <w:r w:rsidRPr="009B3678">
        <w:t xml:space="preserve"> byt provedeny bez </w:t>
      </w:r>
      <w:r w:rsidR="009C446A" w:rsidRPr="009B3678">
        <w:t>předchozího</w:t>
      </w:r>
      <w:r w:rsidRPr="009B3678">
        <w:t xml:space="preserve"> povolen</w:t>
      </w:r>
      <w:r w:rsidR="009C446A">
        <w:t xml:space="preserve">í </w:t>
      </w:r>
      <w:r w:rsidR="009C446A" w:rsidRPr="009B3678">
        <w:t>speciálního</w:t>
      </w:r>
      <w:r w:rsidRPr="009B3678">
        <w:t xml:space="preserve"> </w:t>
      </w:r>
      <w:r w:rsidR="009C446A" w:rsidRPr="009B3678">
        <w:t>stavebního</w:t>
      </w:r>
      <w:r w:rsidRPr="009B3678">
        <w:t xml:space="preserve"> </w:t>
      </w:r>
      <w:r w:rsidR="009C446A" w:rsidRPr="009B3678">
        <w:t>úřadu</w:t>
      </w:r>
      <w:r w:rsidRPr="009B3678">
        <w:t>.</w:t>
      </w:r>
    </w:p>
    <w:p w14:paraId="73632B7C" w14:textId="5570CC45" w:rsidR="009B3678" w:rsidRPr="009B3678" w:rsidRDefault="009B3678" w:rsidP="0085047B">
      <w:pPr>
        <w:numPr>
          <w:ilvl w:val="0"/>
          <w:numId w:val="8"/>
        </w:numPr>
      </w:pPr>
      <w:r w:rsidRPr="009B3678">
        <w:t>2. P</w:t>
      </w:r>
      <w:r w:rsidRPr="009B3678">
        <w:rPr>
          <w:rFonts w:hint="eastAsia"/>
        </w:rPr>
        <w:t>ř</w:t>
      </w:r>
      <w:r w:rsidRPr="009B3678">
        <w:t>i stavb</w:t>
      </w:r>
      <w:r w:rsidRPr="009B3678">
        <w:rPr>
          <w:rFonts w:hint="eastAsia"/>
        </w:rPr>
        <w:t>ě</w:t>
      </w:r>
      <w:r w:rsidRPr="009B3678">
        <w:t xml:space="preserve"> budou dodr</w:t>
      </w:r>
      <w:r w:rsidRPr="009B3678">
        <w:rPr>
          <w:rFonts w:hint="eastAsia"/>
        </w:rPr>
        <w:t>ž</w:t>
      </w:r>
      <w:r w:rsidRPr="009B3678">
        <w:t xml:space="preserve">ena ustanoveni </w:t>
      </w:r>
      <w:r w:rsidR="009C446A" w:rsidRPr="009B3678">
        <w:t>vyhlášky</w:t>
      </w:r>
      <w:r w:rsidRPr="009B3678">
        <w:t xml:space="preserve"> </w:t>
      </w:r>
      <w:r w:rsidRPr="009B3678">
        <w:rPr>
          <w:rFonts w:hint="eastAsia"/>
        </w:rPr>
        <w:t>č</w:t>
      </w:r>
      <w:r w:rsidRPr="009B3678">
        <w:t xml:space="preserve">. 104/1997 Sb., kterou se </w:t>
      </w:r>
      <w:r w:rsidR="009C446A" w:rsidRPr="009B3678">
        <w:t>provádí</w:t>
      </w:r>
      <w:r w:rsidRPr="009B3678">
        <w:t xml:space="preserve"> </w:t>
      </w:r>
      <w:r w:rsidR="009C446A" w:rsidRPr="009B3678">
        <w:t>zákon</w:t>
      </w:r>
      <w:r w:rsidR="009C446A">
        <w:t xml:space="preserve"> </w:t>
      </w:r>
      <w:r w:rsidRPr="009B3678">
        <w:t xml:space="preserve">o </w:t>
      </w:r>
      <w:r w:rsidR="009C446A" w:rsidRPr="009B3678">
        <w:t>pozemních</w:t>
      </w:r>
      <w:r w:rsidRPr="009B3678">
        <w:t xml:space="preserve"> </w:t>
      </w:r>
      <w:r w:rsidR="009C446A" w:rsidRPr="009B3678">
        <w:t>komunikacích</w:t>
      </w:r>
      <w:r w:rsidRPr="009B3678">
        <w:t>, ve zn</w:t>
      </w:r>
      <w:r w:rsidRPr="009B3678">
        <w:rPr>
          <w:rFonts w:hint="eastAsia"/>
        </w:rPr>
        <w:t>ě</w:t>
      </w:r>
      <w:r w:rsidRPr="009B3678">
        <w:t xml:space="preserve">ni </w:t>
      </w:r>
      <w:r w:rsidR="009C446A" w:rsidRPr="009B3678">
        <w:t>pozdějších</w:t>
      </w:r>
      <w:r w:rsidRPr="009B3678">
        <w:t xml:space="preserve"> p</w:t>
      </w:r>
      <w:r w:rsidRPr="009B3678">
        <w:rPr>
          <w:rFonts w:hint="eastAsia"/>
        </w:rPr>
        <w:t>ř</w:t>
      </w:r>
      <w:r w:rsidRPr="009B3678">
        <w:t>edpis</w:t>
      </w:r>
      <w:r w:rsidRPr="009B3678">
        <w:rPr>
          <w:rFonts w:hint="eastAsia"/>
        </w:rPr>
        <w:t>ů</w:t>
      </w:r>
      <w:r w:rsidRPr="009B3678">
        <w:t xml:space="preserve"> a na n</w:t>
      </w:r>
      <w:r w:rsidRPr="009B3678">
        <w:rPr>
          <w:rFonts w:hint="eastAsia"/>
        </w:rPr>
        <w:t>ě</w:t>
      </w:r>
      <w:r w:rsidRPr="009B3678">
        <w:t xml:space="preserve"> </w:t>
      </w:r>
      <w:r w:rsidR="009C446A" w:rsidRPr="009B3678">
        <w:t>navazující</w:t>
      </w:r>
      <w:r w:rsidRPr="009B3678">
        <w:t xml:space="preserve"> </w:t>
      </w:r>
      <w:r w:rsidR="009C446A" w:rsidRPr="009B3678">
        <w:t>příslušné</w:t>
      </w:r>
      <w:r w:rsidRPr="009B3678">
        <w:t xml:space="preserve"> </w:t>
      </w:r>
      <w:r w:rsidR="009C446A" w:rsidRPr="009B3678">
        <w:t>české</w:t>
      </w:r>
      <w:r w:rsidR="009C446A">
        <w:t xml:space="preserve"> </w:t>
      </w:r>
      <w:r w:rsidR="009C446A" w:rsidRPr="009B3678">
        <w:t>technické</w:t>
      </w:r>
      <w:r w:rsidRPr="009B3678">
        <w:t xml:space="preserve"> normy a ustanoveni </w:t>
      </w:r>
      <w:r w:rsidR="009C446A" w:rsidRPr="009B3678">
        <w:t>vyhlášky</w:t>
      </w:r>
      <w:r w:rsidRPr="009B3678">
        <w:t xml:space="preserve"> </w:t>
      </w:r>
      <w:r w:rsidRPr="009B3678">
        <w:rPr>
          <w:rFonts w:hint="eastAsia"/>
        </w:rPr>
        <w:t>č</w:t>
      </w:r>
      <w:r w:rsidRPr="009B3678">
        <w:t xml:space="preserve">. 268/2009 Sb., o </w:t>
      </w:r>
      <w:r w:rsidR="009C446A" w:rsidRPr="009B3678">
        <w:t>technických</w:t>
      </w:r>
      <w:r w:rsidRPr="009B3678">
        <w:t xml:space="preserve"> </w:t>
      </w:r>
      <w:r w:rsidR="009C446A" w:rsidRPr="009B3678">
        <w:t>požadavcích</w:t>
      </w:r>
      <w:r w:rsidRPr="009B3678">
        <w:t xml:space="preserve"> na stavby,</w:t>
      </w:r>
      <w:r w:rsidR="009C446A">
        <w:t xml:space="preserve"> </w:t>
      </w:r>
      <w:r w:rsidRPr="009B3678">
        <w:t>ve zn</w:t>
      </w:r>
      <w:r w:rsidRPr="009B3678">
        <w:rPr>
          <w:rFonts w:hint="eastAsia"/>
        </w:rPr>
        <w:t>ě</w:t>
      </w:r>
      <w:r w:rsidRPr="009B3678">
        <w:t xml:space="preserve">ni </w:t>
      </w:r>
      <w:r w:rsidR="009C446A" w:rsidRPr="009B3678">
        <w:t>pozdějších</w:t>
      </w:r>
      <w:r w:rsidRPr="009B3678">
        <w:t xml:space="preserve"> p</w:t>
      </w:r>
      <w:r w:rsidRPr="009B3678">
        <w:rPr>
          <w:rFonts w:hint="eastAsia"/>
        </w:rPr>
        <w:t>ř</w:t>
      </w:r>
      <w:r w:rsidRPr="009B3678">
        <w:t>edpis</w:t>
      </w:r>
      <w:r w:rsidRPr="009B3678">
        <w:rPr>
          <w:rFonts w:hint="eastAsia"/>
        </w:rPr>
        <w:t>ů</w:t>
      </w:r>
      <w:r w:rsidRPr="009B3678">
        <w:t xml:space="preserve"> a na n</w:t>
      </w:r>
      <w:r w:rsidRPr="009B3678">
        <w:rPr>
          <w:rFonts w:hint="eastAsia"/>
        </w:rPr>
        <w:t>ě</w:t>
      </w:r>
      <w:r w:rsidRPr="009B3678">
        <w:t xml:space="preserve"> </w:t>
      </w:r>
      <w:r w:rsidR="009C446A" w:rsidRPr="009B3678">
        <w:t>navazující</w:t>
      </w:r>
      <w:r w:rsidRPr="009B3678">
        <w:t xml:space="preserve"> </w:t>
      </w:r>
      <w:r w:rsidR="009C446A" w:rsidRPr="009B3678">
        <w:t>příslušné</w:t>
      </w:r>
      <w:r w:rsidRPr="009B3678">
        <w:t xml:space="preserve"> </w:t>
      </w:r>
      <w:r w:rsidR="009C446A" w:rsidRPr="009B3678">
        <w:t>české</w:t>
      </w:r>
      <w:r w:rsidRPr="009B3678">
        <w:t xml:space="preserve"> </w:t>
      </w:r>
      <w:r w:rsidR="009C446A" w:rsidRPr="009B3678">
        <w:t>technické</w:t>
      </w:r>
      <w:r w:rsidRPr="009B3678">
        <w:t xml:space="preserve"> normy.</w:t>
      </w:r>
    </w:p>
    <w:p w14:paraId="3E883BE4" w14:textId="063F8D3A" w:rsidR="009B3678" w:rsidRPr="009B3678" w:rsidRDefault="009B3678" w:rsidP="009B3678">
      <w:pPr>
        <w:numPr>
          <w:ilvl w:val="0"/>
          <w:numId w:val="8"/>
        </w:numPr>
      </w:pPr>
      <w:r w:rsidRPr="009B3678">
        <w:t xml:space="preserve">3. </w:t>
      </w:r>
      <w:r w:rsidR="009C446A" w:rsidRPr="009B3678">
        <w:t>Stavebník</w:t>
      </w:r>
      <w:r w:rsidRPr="009B3678">
        <w:t xml:space="preserve"> </w:t>
      </w:r>
      <w:r w:rsidR="009C446A" w:rsidRPr="009B3678">
        <w:t>oznámí</w:t>
      </w:r>
      <w:r w:rsidRPr="009B3678">
        <w:t xml:space="preserve"> </w:t>
      </w:r>
      <w:r w:rsidR="009C446A" w:rsidRPr="009B3678">
        <w:t>speciálnímu</w:t>
      </w:r>
      <w:r w:rsidRPr="009B3678">
        <w:t xml:space="preserve"> </w:t>
      </w:r>
      <w:r w:rsidR="009C446A" w:rsidRPr="009B3678">
        <w:t>stavebnímu</w:t>
      </w:r>
      <w:r w:rsidRPr="009B3678">
        <w:t xml:space="preserve"> </w:t>
      </w:r>
      <w:r w:rsidR="009C446A" w:rsidRPr="009B3678">
        <w:t>úřadu</w:t>
      </w:r>
      <w:r w:rsidRPr="009B3678">
        <w:t xml:space="preserve"> </w:t>
      </w:r>
      <w:r w:rsidR="009C446A" w:rsidRPr="009B3678">
        <w:t>termín</w:t>
      </w:r>
      <w:r w:rsidRPr="009B3678">
        <w:t xml:space="preserve"> </w:t>
      </w:r>
      <w:r w:rsidR="009C446A" w:rsidRPr="009B3678">
        <w:t>zahájeni</w:t>
      </w:r>
      <w:r w:rsidRPr="009B3678">
        <w:t xml:space="preserve"> stavby.</w:t>
      </w:r>
    </w:p>
    <w:p w14:paraId="47169F6C" w14:textId="38E06CE4" w:rsidR="009B3678" w:rsidRPr="009B3678" w:rsidRDefault="009B3678" w:rsidP="00555FA0">
      <w:pPr>
        <w:numPr>
          <w:ilvl w:val="0"/>
          <w:numId w:val="8"/>
        </w:numPr>
      </w:pPr>
      <w:r w:rsidRPr="009B3678">
        <w:t xml:space="preserve">4. </w:t>
      </w:r>
      <w:r w:rsidR="009C446A" w:rsidRPr="009B3678">
        <w:t>Stavebník</w:t>
      </w:r>
      <w:r w:rsidRPr="009B3678">
        <w:t xml:space="preserve"> je povinen p</w:t>
      </w:r>
      <w:r w:rsidRPr="009B3678">
        <w:rPr>
          <w:rFonts w:hint="eastAsia"/>
        </w:rPr>
        <w:t>ř</w:t>
      </w:r>
      <w:r w:rsidRPr="009B3678">
        <w:t xml:space="preserve">ed </w:t>
      </w:r>
      <w:r w:rsidR="009C446A" w:rsidRPr="009B3678">
        <w:t>zahájením</w:t>
      </w:r>
      <w:r w:rsidRPr="009B3678">
        <w:t xml:space="preserve"> stavby </w:t>
      </w:r>
      <w:r w:rsidR="009C446A" w:rsidRPr="009B3678">
        <w:t>umístit</w:t>
      </w:r>
      <w:r w:rsidRPr="009B3678">
        <w:t xml:space="preserve"> na viditelnem </w:t>
      </w:r>
      <w:r w:rsidR="009C446A" w:rsidRPr="009B3678">
        <w:t>místě</w:t>
      </w:r>
      <w:r w:rsidRPr="009B3678">
        <w:t xml:space="preserve"> u vstupu na staveni</w:t>
      </w:r>
      <w:r w:rsidRPr="009B3678">
        <w:rPr>
          <w:rFonts w:hint="eastAsia"/>
        </w:rPr>
        <w:t>š</w:t>
      </w:r>
      <w:r w:rsidRPr="009B3678">
        <w:t>t</w:t>
      </w:r>
      <w:r w:rsidRPr="009B3678">
        <w:rPr>
          <w:rFonts w:hint="eastAsia"/>
        </w:rPr>
        <w:t>ě</w:t>
      </w:r>
      <w:r w:rsidRPr="009B3678">
        <w:t xml:space="preserve"> </w:t>
      </w:r>
      <w:r w:rsidR="009C446A" w:rsidRPr="009B3678">
        <w:t>štítek</w:t>
      </w:r>
      <w:r w:rsidR="009C446A">
        <w:t xml:space="preserve"> </w:t>
      </w:r>
      <w:r w:rsidRPr="009B3678">
        <w:t>o povoleni stavby a ponechat jej tam a</w:t>
      </w:r>
      <w:r w:rsidRPr="009B3678">
        <w:rPr>
          <w:rFonts w:hint="eastAsia"/>
        </w:rPr>
        <w:t>ž</w:t>
      </w:r>
      <w:r w:rsidRPr="009B3678">
        <w:t xml:space="preserve"> do </w:t>
      </w:r>
      <w:r w:rsidR="009C446A" w:rsidRPr="009B3678">
        <w:t>vydaní</w:t>
      </w:r>
      <w:r w:rsidRPr="009B3678">
        <w:t xml:space="preserve"> </w:t>
      </w:r>
      <w:r w:rsidR="009C446A" w:rsidRPr="009B3678">
        <w:t>kolaudačního</w:t>
      </w:r>
      <w:r w:rsidRPr="009B3678">
        <w:t xml:space="preserve"> souhlasu. </w:t>
      </w:r>
      <w:r w:rsidR="009C446A" w:rsidRPr="009B3678">
        <w:t>Štítek</w:t>
      </w:r>
      <w:r w:rsidRPr="009B3678">
        <w:t xml:space="preserve"> </w:t>
      </w:r>
      <w:r w:rsidR="009C446A" w:rsidRPr="009B3678">
        <w:t>musí</w:t>
      </w:r>
      <w:r w:rsidRPr="009B3678">
        <w:t xml:space="preserve"> </w:t>
      </w:r>
      <w:proofErr w:type="gramStart"/>
      <w:r w:rsidRPr="009B3678">
        <w:t>byt</w:t>
      </w:r>
      <w:proofErr w:type="gramEnd"/>
      <w:r w:rsidRPr="009B3678">
        <w:t xml:space="preserve"> </w:t>
      </w:r>
      <w:r w:rsidR="009C446A" w:rsidRPr="009B3678">
        <w:t>chráněn</w:t>
      </w:r>
      <w:r w:rsidR="009C446A">
        <w:t xml:space="preserve"> </w:t>
      </w:r>
      <w:r w:rsidRPr="009B3678">
        <w:t>p</w:t>
      </w:r>
      <w:r w:rsidRPr="009B3678">
        <w:rPr>
          <w:rFonts w:hint="eastAsia"/>
        </w:rPr>
        <w:t>ř</w:t>
      </w:r>
      <w:r w:rsidRPr="009B3678">
        <w:t xml:space="preserve">ed </w:t>
      </w:r>
      <w:r w:rsidR="009C446A" w:rsidRPr="009B3678">
        <w:t>povětrnostními</w:t>
      </w:r>
      <w:r w:rsidRPr="009B3678">
        <w:t xml:space="preserve"> vlivy, aby </w:t>
      </w:r>
      <w:r w:rsidR="009C446A" w:rsidRPr="009B3678">
        <w:t>údaje</w:t>
      </w:r>
      <w:r w:rsidRPr="009B3678">
        <w:t xml:space="preserve"> na n</w:t>
      </w:r>
      <w:r w:rsidRPr="009B3678">
        <w:rPr>
          <w:rFonts w:hint="eastAsia"/>
        </w:rPr>
        <w:t>ě</w:t>
      </w:r>
      <w:r w:rsidRPr="009B3678">
        <w:t xml:space="preserve">m </w:t>
      </w:r>
      <w:r w:rsidR="009C446A" w:rsidRPr="009B3678">
        <w:t>uvedené</w:t>
      </w:r>
      <w:r w:rsidRPr="009B3678">
        <w:t xml:space="preserve"> z</w:t>
      </w:r>
      <w:r w:rsidRPr="009B3678">
        <w:rPr>
          <w:rFonts w:hint="eastAsia"/>
        </w:rPr>
        <w:t>ů</w:t>
      </w:r>
      <w:r w:rsidRPr="009B3678">
        <w:t xml:space="preserve">staly </w:t>
      </w:r>
      <w:r w:rsidR="009C446A" w:rsidRPr="009B3678">
        <w:t>čitelné</w:t>
      </w:r>
      <w:r w:rsidRPr="009B3678">
        <w:t>.</w:t>
      </w:r>
    </w:p>
    <w:p w14:paraId="697EF528" w14:textId="094C9120" w:rsidR="009B3678" w:rsidRPr="009B3678" w:rsidRDefault="009B3678" w:rsidP="0004107B">
      <w:pPr>
        <w:numPr>
          <w:ilvl w:val="0"/>
          <w:numId w:val="8"/>
        </w:numPr>
      </w:pPr>
      <w:r w:rsidRPr="009B3678">
        <w:t>5. P</w:t>
      </w:r>
      <w:r w:rsidRPr="009B3678">
        <w:rPr>
          <w:rFonts w:hint="eastAsia"/>
        </w:rPr>
        <w:t>ř</w:t>
      </w:r>
      <w:r w:rsidRPr="009B3678">
        <w:t xml:space="preserve">i </w:t>
      </w:r>
      <w:r w:rsidR="009C446A" w:rsidRPr="009B3678">
        <w:t>provádění</w:t>
      </w:r>
      <w:r w:rsidRPr="009B3678">
        <w:t xml:space="preserve"> stavby </w:t>
      </w:r>
      <w:r w:rsidR="009C446A" w:rsidRPr="009B3678">
        <w:t>musí</w:t>
      </w:r>
      <w:r w:rsidRPr="009B3678">
        <w:t xml:space="preserve"> </w:t>
      </w:r>
      <w:proofErr w:type="gramStart"/>
      <w:r w:rsidRPr="009B3678">
        <w:t>byt</w:t>
      </w:r>
      <w:proofErr w:type="gramEnd"/>
      <w:r w:rsidRPr="009B3678">
        <w:t xml:space="preserve"> veden </w:t>
      </w:r>
      <w:r w:rsidR="009C446A" w:rsidRPr="009B3678">
        <w:t>stavební</w:t>
      </w:r>
      <w:r w:rsidRPr="009B3678">
        <w:t xml:space="preserve"> </w:t>
      </w:r>
      <w:r w:rsidR="009C446A" w:rsidRPr="009B3678">
        <w:t>deník</w:t>
      </w:r>
      <w:r w:rsidRPr="009B3678">
        <w:t>, do n</w:t>
      </w:r>
      <w:r w:rsidRPr="009B3678">
        <w:rPr>
          <w:rFonts w:hint="eastAsia"/>
        </w:rPr>
        <w:t>ě</w:t>
      </w:r>
      <w:r w:rsidRPr="009B3678">
        <w:t>ho</w:t>
      </w:r>
      <w:r w:rsidRPr="009B3678">
        <w:rPr>
          <w:rFonts w:hint="eastAsia"/>
        </w:rPr>
        <w:t>ž</w:t>
      </w:r>
      <w:r w:rsidRPr="009B3678">
        <w:t xml:space="preserve"> budou pravideln</w:t>
      </w:r>
      <w:r w:rsidRPr="009B3678">
        <w:rPr>
          <w:rFonts w:hint="eastAsia"/>
        </w:rPr>
        <w:t>ě</w:t>
      </w:r>
      <w:r w:rsidRPr="009B3678">
        <w:t xml:space="preserve"> </w:t>
      </w:r>
      <w:r w:rsidR="009C446A" w:rsidRPr="009B3678">
        <w:t>zaznamenávaný</w:t>
      </w:r>
      <w:r w:rsidR="009C446A">
        <w:t xml:space="preserve"> </w:t>
      </w:r>
      <w:r w:rsidR="009C446A" w:rsidRPr="009B3678">
        <w:t>údaje</w:t>
      </w:r>
      <w:r w:rsidRPr="009B3678">
        <w:t xml:space="preserve"> </w:t>
      </w:r>
      <w:r w:rsidR="009C446A" w:rsidRPr="009B3678">
        <w:t>tykající</w:t>
      </w:r>
      <w:r w:rsidRPr="009B3678">
        <w:t xml:space="preserve"> se </w:t>
      </w:r>
      <w:r w:rsidR="009C446A" w:rsidRPr="009B3678">
        <w:t>provádění</w:t>
      </w:r>
      <w:r w:rsidRPr="009B3678">
        <w:t xml:space="preserve"> stavby. </w:t>
      </w:r>
      <w:r w:rsidR="009C446A" w:rsidRPr="009B3678">
        <w:t>Obsahové</w:t>
      </w:r>
      <w:r w:rsidRPr="009B3678">
        <w:t xml:space="preserve"> </w:t>
      </w:r>
      <w:r w:rsidR="009C446A" w:rsidRPr="009B3678">
        <w:t>náležitosti</w:t>
      </w:r>
      <w:r w:rsidRPr="009B3678">
        <w:t xml:space="preserve"> </w:t>
      </w:r>
      <w:r w:rsidR="009C446A" w:rsidRPr="009B3678">
        <w:t>stavebního</w:t>
      </w:r>
      <w:r w:rsidRPr="009B3678">
        <w:t xml:space="preserve"> </w:t>
      </w:r>
      <w:r w:rsidR="009C446A" w:rsidRPr="009B3678">
        <w:t>deníku</w:t>
      </w:r>
      <w:r w:rsidRPr="009B3678">
        <w:t xml:space="preserve"> a zp</w:t>
      </w:r>
      <w:r w:rsidRPr="009B3678">
        <w:rPr>
          <w:rFonts w:hint="eastAsia"/>
        </w:rPr>
        <w:t>ů</w:t>
      </w:r>
      <w:r w:rsidRPr="009B3678">
        <w:t>sob jeho vedeni</w:t>
      </w:r>
      <w:r w:rsidR="009C446A">
        <w:t xml:space="preserve"> </w:t>
      </w:r>
      <w:r w:rsidR="009C446A" w:rsidRPr="009B3678">
        <w:t>stanoví</w:t>
      </w:r>
      <w:r w:rsidRPr="009B3678">
        <w:t xml:space="preserve"> </w:t>
      </w:r>
      <w:r w:rsidR="009C446A" w:rsidRPr="009B3678">
        <w:t>vyhláška</w:t>
      </w:r>
      <w:r w:rsidRPr="009B3678">
        <w:t xml:space="preserve"> </w:t>
      </w:r>
      <w:r w:rsidRPr="009B3678">
        <w:rPr>
          <w:rFonts w:hint="eastAsia"/>
        </w:rPr>
        <w:t>č</w:t>
      </w:r>
      <w:r w:rsidRPr="009B3678">
        <w:t>. 499/2006 Sb., o dokumentaci staveb, ve zn</w:t>
      </w:r>
      <w:r w:rsidRPr="009B3678">
        <w:rPr>
          <w:rFonts w:hint="eastAsia"/>
        </w:rPr>
        <w:t>ě</w:t>
      </w:r>
      <w:r w:rsidRPr="009B3678">
        <w:t xml:space="preserve">ni </w:t>
      </w:r>
      <w:r w:rsidR="009C446A" w:rsidRPr="009B3678">
        <w:t>pozdějších</w:t>
      </w:r>
      <w:r w:rsidRPr="009B3678">
        <w:t xml:space="preserve"> p</w:t>
      </w:r>
      <w:r w:rsidRPr="009B3678">
        <w:rPr>
          <w:rFonts w:hint="eastAsia"/>
        </w:rPr>
        <w:t>ř</w:t>
      </w:r>
      <w:r w:rsidRPr="009B3678">
        <w:t>edpis</w:t>
      </w:r>
      <w:r w:rsidRPr="009B3678">
        <w:rPr>
          <w:rFonts w:hint="eastAsia"/>
        </w:rPr>
        <w:t>ů</w:t>
      </w:r>
      <w:r w:rsidRPr="009B3678">
        <w:t>.</w:t>
      </w:r>
    </w:p>
    <w:p w14:paraId="5F9F0B03" w14:textId="4F83F28D" w:rsidR="00120001" w:rsidRDefault="009B3678" w:rsidP="001B1B32">
      <w:pPr>
        <w:numPr>
          <w:ilvl w:val="0"/>
          <w:numId w:val="8"/>
        </w:numPr>
      </w:pPr>
      <w:r w:rsidRPr="009B3678">
        <w:t xml:space="preserve">6. </w:t>
      </w:r>
      <w:r w:rsidR="009C446A" w:rsidRPr="009B3678">
        <w:t>Stavebník</w:t>
      </w:r>
      <w:r w:rsidRPr="009B3678">
        <w:t xml:space="preserve"> je povinen zajistit, aby na stavb</w:t>
      </w:r>
      <w:r w:rsidRPr="009B3678">
        <w:rPr>
          <w:rFonts w:hint="eastAsia"/>
        </w:rPr>
        <w:t>ě</w:t>
      </w:r>
      <w:r w:rsidRPr="009B3678">
        <w:t xml:space="preserve"> nebo na staveni</w:t>
      </w:r>
      <w:r w:rsidRPr="009B3678">
        <w:rPr>
          <w:rFonts w:hint="eastAsia"/>
        </w:rPr>
        <w:t>š</w:t>
      </w:r>
      <w:r w:rsidRPr="009B3678">
        <w:t>ti byla k dispozici ov</w:t>
      </w:r>
      <w:r w:rsidRPr="009B3678">
        <w:rPr>
          <w:rFonts w:hint="eastAsia"/>
        </w:rPr>
        <w:t>ěř</w:t>
      </w:r>
      <w:r w:rsidRPr="009B3678">
        <w:t>ena dokumentace</w:t>
      </w:r>
      <w:r w:rsidR="009C446A">
        <w:t xml:space="preserve"> </w:t>
      </w:r>
      <w:r w:rsidRPr="009B3678">
        <w:t>stavby a v</w:t>
      </w:r>
      <w:r w:rsidRPr="009B3678">
        <w:rPr>
          <w:rFonts w:hint="eastAsia"/>
        </w:rPr>
        <w:t>š</w:t>
      </w:r>
      <w:r w:rsidRPr="009B3678">
        <w:t xml:space="preserve">echny doklady </w:t>
      </w:r>
      <w:r w:rsidR="009C446A" w:rsidRPr="009B3678">
        <w:t>tykající</w:t>
      </w:r>
      <w:r w:rsidRPr="009B3678">
        <w:t xml:space="preserve"> se </w:t>
      </w:r>
      <w:r w:rsidR="009C446A" w:rsidRPr="009B3678">
        <w:t>prováděné</w:t>
      </w:r>
      <w:r w:rsidRPr="009B3678">
        <w:t xml:space="preserve"> stavby nebo </w:t>
      </w:r>
      <w:r w:rsidR="009C446A" w:rsidRPr="009B3678">
        <w:t>její</w:t>
      </w:r>
      <w:r w:rsidRPr="009B3678">
        <w:t xml:space="preserve"> zm</w:t>
      </w:r>
      <w:r w:rsidRPr="009B3678">
        <w:rPr>
          <w:rFonts w:hint="eastAsia"/>
        </w:rPr>
        <w:t>ě</w:t>
      </w:r>
      <w:r w:rsidRPr="009B3678">
        <w:t xml:space="preserve">ny, </w:t>
      </w:r>
      <w:r w:rsidR="009C446A" w:rsidRPr="009B3678">
        <w:t>popřípadě</w:t>
      </w:r>
      <w:r w:rsidRPr="009B3678">
        <w:t xml:space="preserve"> jejich kopie.</w:t>
      </w:r>
    </w:p>
    <w:p w14:paraId="259C6F0F" w14:textId="0293D76C" w:rsidR="009C446A" w:rsidRPr="009C446A" w:rsidRDefault="009C446A" w:rsidP="006F3655">
      <w:pPr>
        <w:numPr>
          <w:ilvl w:val="0"/>
          <w:numId w:val="8"/>
        </w:numPr>
      </w:pPr>
      <w:r w:rsidRPr="009C446A">
        <w:lastRenderedPageBreak/>
        <w:t xml:space="preserve">7. </w:t>
      </w:r>
      <w:r w:rsidRPr="009C446A">
        <w:t>Stavebník</w:t>
      </w:r>
      <w:r w:rsidRPr="009C446A">
        <w:t xml:space="preserve"> zajisti vyty</w:t>
      </w:r>
      <w:r w:rsidRPr="009C446A">
        <w:rPr>
          <w:rFonts w:hint="eastAsia"/>
        </w:rPr>
        <w:t>č</w:t>
      </w:r>
      <w:r w:rsidRPr="009C446A">
        <w:t xml:space="preserve">eni </w:t>
      </w:r>
      <w:r w:rsidRPr="009C446A">
        <w:t>prostorové</w:t>
      </w:r>
      <w:r w:rsidRPr="009C446A">
        <w:t xml:space="preserve"> polohy stavby </w:t>
      </w:r>
      <w:r w:rsidRPr="009C446A">
        <w:t>oprávněným</w:t>
      </w:r>
      <w:r w:rsidRPr="009C446A">
        <w:t xml:space="preserve"> zem</w:t>
      </w:r>
      <w:r w:rsidRPr="009C446A">
        <w:rPr>
          <w:rFonts w:hint="eastAsia"/>
        </w:rPr>
        <w:t>ě</w:t>
      </w:r>
      <w:r w:rsidRPr="009C446A">
        <w:t>m</w:t>
      </w:r>
      <w:r w:rsidRPr="009C446A">
        <w:rPr>
          <w:rFonts w:hint="eastAsia"/>
        </w:rPr>
        <w:t>ěř</w:t>
      </w:r>
      <w:r w:rsidRPr="009C446A">
        <w:t>i</w:t>
      </w:r>
      <w:r w:rsidRPr="009C446A">
        <w:rPr>
          <w:rFonts w:hint="eastAsia"/>
        </w:rPr>
        <w:t>č</w:t>
      </w:r>
      <w:r w:rsidRPr="009C446A">
        <w:t>em. Doklad</w:t>
      </w:r>
      <w:r>
        <w:t xml:space="preserve"> </w:t>
      </w:r>
      <w:r w:rsidRPr="009C446A">
        <w:t>o proveden</w:t>
      </w:r>
      <w:r>
        <w:t>é</w:t>
      </w:r>
      <w:r w:rsidRPr="009C446A">
        <w:t>m vyty</w:t>
      </w:r>
      <w:r w:rsidRPr="009C446A">
        <w:rPr>
          <w:rFonts w:hint="eastAsia"/>
        </w:rPr>
        <w:t>č</w:t>
      </w:r>
      <w:r w:rsidRPr="009C446A">
        <w:t>eni bude p</w:t>
      </w:r>
      <w:r w:rsidRPr="009C446A">
        <w:rPr>
          <w:rFonts w:hint="eastAsia"/>
        </w:rPr>
        <w:t>ř</w:t>
      </w:r>
      <w:r w:rsidRPr="009C446A">
        <w:t>edlo</w:t>
      </w:r>
      <w:r w:rsidRPr="009C446A">
        <w:rPr>
          <w:rFonts w:hint="eastAsia"/>
        </w:rPr>
        <w:t>ž</w:t>
      </w:r>
      <w:r w:rsidRPr="009C446A">
        <w:t xml:space="preserve">en </w:t>
      </w:r>
      <w:r w:rsidR="006D5918" w:rsidRPr="009C446A">
        <w:t>stavebnímu</w:t>
      </w:r>
      <w:r w:rsidRPr="009C446A">
        <w:t xml:space="preserve"> </w:t>
      </w:r>
      <w:r w:rsidR="006D5918" w:rsidRPr="009C446A">
        <w:t>úřadu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 xml:space="preserve">i </w:t>
      </w:r>
      <w:r w:rsidR="006D5918" w:rsidRPr="009C446A">
        <w:t>závěrečné</w:t>
      </w:r>
      <w:r w:rsidRPr="009C446A">
        <w:t xml:space="preserve"> </w:t>
      </w:r>
      <w:r w:rsidR="006D5918" w:rsidRPr="009C446A">
        <w:t>kontrolní</w:t>
      </w:r>
      <w:r w:rsidRPr="009C446A">
        <w:t xml:space="preserve"> </w:t>
      </w:r>
      <w:r w:rsidR="006D5918" w:rsidRPr="009C446A">
        <w:t>prohlídce</w:t>
      </w:r>
      <w:r w:rsidRPr="009C446A">
        <w:t xml:space="preserve"> stavby.</w:t>
      </w:r>
    </w:p>
    <w:p w14:paraId="7D5D5189" w14:textId="08116F1E" w:rsidR="009C446A" w:rsidRPr="009C446A" w:rsidRDefault="009C446A" w:rsidP="009C446A">
      <w:pPr>
        <w:numPr>
          <w:ilvl w:val="0"/>
          <w:numId w:val="8"/>
        </w:numPr>
      </w:pPr>
      <w:r w:rsidRPr="009C446A">
        <w:t xml:space="preserve">8. </w:t>
      </w:r>
      <w:r w:rsidR="006D5918" w:rsidRPr="009C446A">
        <w:t>Stavebník</w:t>
      </w:r>
      <w:r w:rsidRPr="009C446A">
        <w:t xml:space="preserve"> </w:t>
      </w:r>
      <w:r w:rsidR="006D5918" w:rsidRPr="009C446A">
        <w:t>oznámí</w:t>
      </w:r>
      <w:r w:rsidRPr="009C446A">
        <w:t xml:space="preserve"> </w:t>
      </w:r>
      <w:r w:rsidR="006D5918" w:rsidRPr="009C446A">
        <w:t>speciálnímu</w:t>
      </w:r>
      <w:r w:rsidRPr="009C446A">
        <w:t xml:space="preserve"> </w:t>
      </w:r>
      <w:r w:rsidR="006D5918" w:rsidRPr="009C446A">
        <w:t>stavebnímu</w:t>
      </w:r>
      <w:r w:rsidRPr="009C446A">
        <w:t xml:space="preserve"> </w:t>
      </w:r>
      <w:r w:rsidR="006D5918" w:rsidRPr="009C446A">
        <w:t>úřadu</w:t>
      </w:r>
      <w:r w:rsidRPr="009C446A">
        <w:t xml:space="preserve"> tyto </w:t>
      </w:r>
      <w:r w:rsidR="006D5918" w:rsidRPr="009C446A">
        <w:t>fáze</w:t>
      </w:r>
      <w:r w:rsidRPr="009C446A">
        <w:t xml:space="preserve"> </w:t>
      </w:r>
      <w:r w:rsidR="006D5918" w:rsidRPr="009C446A">
        <w:t>výstavby</w:t>
      </w:r>
      <w:r w:rsidRPr="009C446A">
        <w:t xml:space="preserve"> pro </w:t>
      </w:r>
      <w:r w:rsidR="006D5918" w:rsidRPr="009C446A">
        <w:t>kontrolní</w:t>
      </w:r>
      <w:r w:rsidRPr="009C446A">
        <w:t xml:space="preserve"> </w:t>
      </w:r>
      <w:r w:rsidR="006D5918" w:rsidRPr="009C446A">
        <w:t>prohlídky</w:t>
      </w:r>
      <w:r w:rsidRPr="009C446A">
        <w:t xml:space="preserve"> stavby:</w:t>
      </w:r>
    </w:p>
    <w:p w14:paraId="000DF2BA" w14:textId="0C59CD0B" w:rsidR="009C446A" w:rsidRPr="009C446A" w:rsidRDefault="009C446A" w:rsidP="006D5918">
      <w:pPr>
        <w:numPr>
          <w:ilvl w:val="1"/>
          <w:numId w:val="8"/>
        </w:numPr>
      </w:pPr>
      <w:r w:rsidRPr="009C446A">
        <w:t xml:space="preserve">po osazeni </w:t>
      </w:r>
      <w:r w:rsidR="006D5918" w:rsidRPr="009C446A">
        <w:t>podzemního</w:t>
      </w:r>
      <w:r w:rsidRPr="009C446A">
        <w:t xml:space="preserve"> vedeni, p</w:t>
      </w:r>
      <w:r w:rsidRPr="009C446A">
        <w:rPr>
          <w:rFonts w:hint="eastAsia"/>
        </w:rPr>
        <w:t>ř</w:t>
      </w:r>
      <w:r w:rsidRPr="009C446A">
        <w:t xml:space="preserve">ed jeho </w:t>
      </w:r>
      <w:r w:rsidR="006D5918" w:rsidRPr="009C446A">
        <w:t>záhozem</w:t>
      </w:r>
      <w:r w:rsidRPr="009C446A">
        <w:t>,</w:t>
      </w:r>
    </w:p>
    <w:p w14:paraId="32258A16" w14:textId="04F2C047" w:rsidR="009C446A" w:rsidRPr="009C446A" w:rsidRDefault="009C446A" w:rsidP="006D5918">
      <w:pPr>
        <w:numPr>
          <w:ilvl w:val="1"/>
          <w:numId w:val="8"/>
        </w:numPr>
      </w:pPr>
      <w:r w:rsidRPr="009C446A">
        <w:t>po dokon</w:t>
      </w:r>
      <w:r w:rsidRPr="009C446A">
        <w:rPr>
          <w:rFonts w:hint="eastAsia"/>
        </w:rPr>
        <w:t>č</w:t>
      </w:r>
      <w:r w:rsidRPr="009C446A">
        <w:t>eni krytu ploch v</w:t>
      </w:r>
      <w:r w:rsidRPr="009C446A">
        <w:rPr>
          <w:rFonts w:hint="eastAsia"/>
        </w:rPr>
        <w:t>č</w:t>
      </w:r>
      <w:r w:rsidRPr="009C446A">
        <w:t xml:space="preserve">. </w:t>
      </w:r>
      <w:r w:rsidR="006D5918" w:rsidRPr="009C446A">
        <w:t>dopravního</w:t>
      </w:r>
      <w:r w:rsidRPr="009C446A">
        <w:t xml:space="preserve"> zna</w:t>
      </w:r>
      <w:r w:rsidRPr="009C446A">
        <w:rPr>
          <w:rFonts w:hint="eastAsia"/>
        </w:rPr>
        <w:t>č</w:t>
      </w:r>
      <w:r w:rsidRPr="009C446A">
        <w:t>eni.</w:t>
      </w:r>
    </w:p>
    <w:p w14:paraId="7B67B893" w14:textId="7D6D5155" w:rsidR="009C446A" w:rsidRPr="009C446A" w:rsidRDefault="009C446A" w:rsidP="000F4942">
      <w:pPr>
        <w:numPr>
          <w:ilvl w:val="0"/>
          <w:numId w:val="8"/>
        </w:numPr>
      </w:pPr>
      <w:r w:rsidRPr="009C446A">
        <w:t xml:space="preserve">9. </w:t>
      </w:r>
      <w:r w:rsidR="006D5918" w:rsidRPr="009C446A">
        <w:t>Stavebník</w:t>
      </w:r>
      <w:r w:rsidRPr="009C446A">
        <w:t xml:space="preserve"> </w:t>
      </w:r>
      <w:proofErr w:type="gramStart"/>
      <w:r w:rsidR="006D5918" w:rsidRPr="009C446A">
        <w:t>předloží</w:t>
      </w:r>
      <w:proofErr w:type="gramEnd"/>
      <w:r w:rsidRPr="009C446A">
        <w:t xml:space="preserve"> dokumentaci pro </w:t>
      </w:r>
      <w:r w:rsidR="006D5918" w:rsidRPr="009C446A">
        <w:t>provádění</w:t>
      </w:r>
      <w:r w:rsidRPr="009C446A">
        <w:t xml:space="preserve"> stavby k odsouhlaseni t</w:t>
      </w:r>
      <w:r w:rsidRPr="009C446A">
        <w:rPr>
          <w:rFonts w:hint="eastAsia"/>
        </w:rPr>
        <w:t>ě</w:t>
      </w:r>
      <w:r w:rsidRPr="009C446A">
        <w:t xml:space="preserve">m </w:t>
      </w:r>
      <w:r w:rsidR="006D5918" w:rsidRPr="009C446A">
        <w:t>správcům</w:t>
      </w:r>
      <w:r w:rsidRPr="009C446A">
        <w:t xml:space="preserve"> a </w:t>
      </w:r>
      <w:r w:rsidR="006D5918" w:rsidRPr="009C446A">
        <w:t>vlastníkům</w:t>
      </w:r>
      <w:r w:rsidR="006D5918">
        <w:t xml:space="preserve"> </w:t>
      </w:r>
      <w:r w:rsidR="006D5918" w:rsidRPr="009C446A">
        <w:t>podzemního</w:t>
      </w:r>
      <w:r w:rsidRPr="009C446A">
        <w:t xml:space="preserve"> </w:t>
      </w:r>
      <w:r w:rsidR="006D5918" w:rsidRPr="009C446A">
        <w:t>komunikačního</w:t>
      </w:r>
      <w:r w:rsidRPr="009C446A">
        <w:t xml:space="preserve"> vedeni a </w:t>
      </w:r>
      <w:r w:rsidR="006D5918" w:rsidRPr="009C446A">
        <w:t>zařízeni</w:t>
      </w:r>
      <w:r w:rsidRPr="009C446A">
        <w:t xml:space="preserve"> </w:t>
      </w:r>
      <w:r w:rsidR="006D5918" w:rsidRPr="009C446A">
        <w:t>veřejné</w:t>
      </w:r>
      <w:r w:rsidRPr="009C446A">
        <w:t xml:space="preserve"> </w:t>
      </w:r>
      <w:r w:rsidR="006D5918" w:rsidRPr="009C446A">
        <w:t>komunikační</w:t>
      </w:r>
      <w:r w:rsidRPr="009C446A">
        <w:t xml:space="preserve"> </w:t>
      </w:r>
      <w:r w:rsidR="006D5918" w:rsidRPr="009C446A">
        <w:t>sítě</w:t>
      </w:r>
      <w:r w:rsidRPr="009C446A">
        <w:t xml:space="preserve">, </w:t>
      </w:r>
      <w:r w:rsidR="006D5918" w:rsidRPr="009C446A">
        <w:t>kteří</w:t>
      </w:r>
      <w:r w:rsidRPr="009C446A">
        <w:t xml:space="preserve"> si to </w:t>
      </w:r>
      <w:r w:rsidR="006D5918" w:rsidRPr="009C446A">
        <w:t>podmínili</w:t>
      </w:r>
      <w:r w:rsidR="006D5918">
        <w:t xml:space="preserve"> </w:t>
      </w:r>
      <w:r w:rsidRPr="009C446A">
        <w:t xml:space="preserve">ve </w:t>
      </w:r>
      <w:r w:rsidR="006D5918" w:rsidRPr="009C446A">
        <w:t>svých</w:t>
      </w:r>
      <w:r w:rsidRPr="009C446A">
        <w:t xml:space="preserve"> </w:t>
      </w:r>
      <w:r w:rsidR="006D5918" w:rsidRPr="009C446A">
        <w:t>vyjádřen</w:t>
      </w:r>
      <w:r w:rsidR="006D5918">
        <w:t>í</w:t>
      </w:r>
      <w:r w:rsidR="006D5918" w:rsidRPr="009C446A">
        <w:t>ch</w:t>
      </w:r>
      <w:r w:rsidRPr="009C446A">
        <w:t>.</w:t>
      </w:r>
    </w:p>
    <w:p w14:paraId="663BA6DF" w14:textId="6FF131FA" w:rsidR="009C446A" w:rsidRPr="009C446A" w:rsidRDefault="009C446A" w:rsidP="00F755E3">
      <w:pPr>
        <w:numPr>
          <w:ilvl w:val="0"/>
          <w:numId w:val="8"/>
        </w:numPr>
      </w:pPr>
      <w:r w:rsidRPr="009C446A">
        <w:t xml:space="preserve">10. </w:t>
      </w:r>
      <w:r w:rsidR="006D5918" w:rsidRPr="009C446A">
        <w:t>Stavebník</w:t>
      </w:r>
      <w:r w:rsidRPr="009C446A">
        <w:t xml:space="preserve"> zajisti ochranu </w:t>
      </w:r>
      <w:r w:rsidR="006D5918" w:rsidRPr="009C446A">
        <w:t>veškerého</w:t>
      </w:r>
      <w:r w:rsidRPr="009C446A">
        <w:t xml:space="preserve"> </w:t>
      </w:r>
      <w:r w:rsidR="006D5918" w:rsidRPr="009C446A">
        <w:t>zařízeni</w:t>
      </w:r>
      <w:r w:rsidRPr="009C446A">
        <w:t xml:space="preserve"> </w:t>
      </w:r>
      <w:r w:rsidR="006D5918" w:rsidRPr="009C446A">
        <w:t>správců</w:t>
      </w:r>
      <w:r w:rsidRPr="009C446A">
        <w:t xml:space="preserve"> </w:t>
      </w:r>
      <w:r w:rsidR="006D5918" w:rsidRPr="009C446A">
        <w:t>inženýrských</w:t>
      </w:r>
      <w:r w:rsidRPr="009C446A">
        <w:t xml:space="preserve"> </w:t>
      </w:r>
      <w:r w:rsidR="006D5918" w:rsidRPr="009C446A">
        <w:t>sítí</w:t>
      </w:r>
      <w:r w:rsidRPr="009C446A">
        <w:t xml:space="preserve"> v rozsahu danem </w:t>
      </w:r>
      <w:r w:rsidR="006D5918" w:rsidRPr="009C446A">
        <w:t>příslušnými</w:t>
      </w:r>
      <w:r w:rsidR="006D5918">
        <w:t xml:space="preserve"> </w:t>
      </w:r>
      <w:r w:rsidR="006D5918" w:rsidRPr="009C446A">
        <w:t>zákony</w:t>
      </w:r>
      <w:r w:rsidRPr="009C446A">
        <w:t xml:space="preserve"> a v souladu s </w:t>
      </w:r>
      <w:r w:rsidR="006D5918" w:rsidRPr="009C446A">
        <w:t>ostatními</w:t>
      </w:r>
      <w:r w:rsidRPr="009C446A">
        <w:t xml:space="preserve"> </w:t>
      </w:r>
      <w:r w:rsidR="006D5918" w:rsidRPr="009C446A">
        <w:t>platnými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>edpisy a je povinen u</w:t>
      </w:r>
      <w:r w:rsidRPr="009C446A">
        <w:rPr>
          <w:rFonts w:hint="eastAsia"/>
        </w:rPr>
        <w:t>č</w:t>
      </w:r>
      <w:r w:rsidRPr="009C446A">
        <w:t>init ve</w:t>
      </w:r>
      <w:r w:rsidRPr="009C446A">
        <w:rPr>
          <w:rFonts w:hint="eastAsia"/>
        </w:rPr>
        <w:t>š</w:t>
      </w:r>
      <w:r w:rsidRPr="009C446A">
        <w:t>kera opat</w:t>
      </w:r>
      <w:r w:rsidRPr="009C446A">
        <w:rPr>
          <w:rFonts w:hint="eastAsia"/>
        </w:rPr>
        <w:t>ř</w:t>
      </w:r>
      <w:r w:rsidRPr="009C446A">
        <w:t>eni, aby b</w:t>
      </w:r>
      <w:r w:rsidRPr="009C446A">
        <w:rPr>
          <w:rFonts w:hint="eastAsia"/>
        </w:rPr>
        <w:t>ě</w:t>
      </w:r>
      <w:r w:rsidRPr="009C446A">
        <w:t>hem</w:t>
      </w:r>
      <w:r w:rsidR="006D5918">
        <w:t xml:space="preserve"> </w:t>
      </w:r>
      <w:r w:rsidR="006D5918" w:rsidRPr="009C446A">
        <w:t>stavební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 xml:space="preserve">innosti ani </w:t>
      </w:r>
      <w:r w:rsidR="006D5918" w:rsidRPr="009C446A">
        <w:t>jejím</w:t>
      </w:r>
      <w:r w:rsidRPr="009C446A">
        <w:t xml:space="preserve"> </w:t>
      </w:r>
      <w:r w:rsidR="006D5918" w:rsidRPr="009C446A">
        <w:t>následkem</w:t>
      </w:r>
      <w:r w:rsidRPr="009C446A">
        <w:t xml:space="preserve"> nedo</w:t>
      </w:r>
      <w:r w:rsidRPr="009C446A">
        <w:rPr>
          <w:rFonts w:hint="eastAsia"/>
        </w:rPr>
        <w:t>š</w:t>
      </w:r>
      <w:r w:rsidRPr="009C446A">
        <w:t>lo k po</w:t>
      </w:r>
      <w:r w:rsidRPr="009C446A">
        <w:rPr>
          <w:rFonts w:hint="eastAsia"/>
        </w:rPr>
        <w:t>š</w:t>
      </w:r>
      <w:r w:rsidRPr="009C446A">
        <w:t xml:space="preserve">kozeni </w:t>
      </w:r>
      <w:r w:rsidR="006D5918" w:rsidRPr="009C446A">
        <w:t>zařízeni</w:t>
      </w:r>
      <w:r w:rsidRPr="009C446A">
        <w:t xml:space="preserve"> </w:t>
      </w:r>
      <w:r w:rsidR="006D5918" w:rsidRPr="009C446A">
        <w:t>správců</w:t>
      </w:r>
      <w:r w:rsidRPr="009C446A">
        <w:t xml:space="preserve"> </w:t>
      </w:r>
      <w:r w:rsidR="006D5918" w:rsidRPr="009C446A">
        <w:t>inženýrských</w:t>
      </w:r>
      <w:r w:rsidRPr="009C446A">
        <w:t xml:space="preserve"> </w:t>
      </w:r>
      <w:r w:rsidR="006D5918" w:rsidRPr="009C446A">
        <w:t>sítí</w:t>
      </w:r>
      <w:r w:rsidRPr="009C446A">
        <w:t>. V</w:t>
      </w:r>
      <w:r w:rsidR="006D5918">
        <w:t xml:space="preserve"> této </w:t>
      </w:r>
      <w:r w:rsidRPr="009C446A">
        <w:t xml:space="preserve">souvislosti </w:t>
      </w:r>
      <w:proofErr w:type="gramStart"/>
      <w:r w:rsidR="006D5918" w:rsidRPr="009C446A">
        <w:t>odpovídá</w:t>
      </w:r>
      <w:proofErr w:type="gramEnd"/>
      <w:r w:rsidRPr="009C446A">
        <w:t xml:space="preserve"> jak za </w:t>
      </w:r>
      <w:r w:rsidRPr="009C446A">
        <w:rPr>
          <w:rFonts w:hint="eastAsia"/>
        </w:rPr>
        <w:t>š</w:t>
      </w:r>
      <w:r w:rsidRPr="009C446A">
        <w:t xml:space="preserve">kody </w:t>
      </w:r>
      <w:r w:rsidR="006D5918" w:rsidRPr="009C446A">
        <w:t>způsobené</w:t>
      </w:r>
      <w:r w:rsidRPr="009C446A">
        <w:t xml:space="preserve"> na </w:t>
      </w:r>
      <w:r w:rsidR="006D5918" w:rsidRPr="009C446A">
        <w:t>zařízeni</w:t>
      </w:r>
      <w:r w:rsidRPr="009C446A">
        <w:t xml:space="preserve">, tak za </w:t>
      </w:r>
      <w:r w:rsidRPr="009C446A">
        <w:rPr>
          <w:rFonts w:hint="eastAsia"/>
        </w:rPr>
        <w:t>š</w:t>
      </w:r>
      <w:r w:rsidRPr="009C446A">
        <w:t xml:space="preserve">kody </w:t>
      </w:r>
      <w:r w:rsidR="006D5918" w:rsidRPr="009C446A">
        <w:t>vzniklé</w:t>
      </w:r>
      <w:r w:rsidRPr="009C446A">
        <w:t xml:space="preserve"> na </w:t>
      </w:r>
      <w:r w:rsidR="006D5918" w:rsidRPr="009C446A">
        <w:t>zdraví</w:t>
      </w:r>
      <w:r w:rsidRPr="009C446A">
        <w:t xml:space="preserve"> a majetku.</w:t>
      </w:r>
    </w:p>
    <w:p w14:paraId="047483D5" w14:textId="033A3986" w:rsidR="009C446A" w:rsidRPr="009C446A" w:rsidRDefault="009C446A" w:rsidP="007F2F5D">
      <w:pPr>
        <w:numPr>
          <w:ilvl w:val="0"/>
          <w:numId w:val="8"/>
        </w:numPr>
      </w:pPr>
      <w:r w:rsidRPr="009C446A">
        <w:t xml:space="preserve">11. </w:t>
      </w:r>
      <w:r w:rsidR="006D5918" w:rsidRPr="009C446A">
        <w:t>Stavebník</w:t>
      </w:r>
      <w:r w:rsidRPr="009C446A">
        <w:t xml:space="preserve"> zajisti vyty</w:t>
      </w:r>
      <w:r w:rsidRPr="009C446A">
        <w:rPr>
          <w:rFonts w:hint="eastAsia"/>
        </w:rPr>
        <w:t>č</w:t>
      </w:r>
      <w:r w:rsidRPr="009C446A">
        <w:t xml:space="preserve">eni </w:t>
      </w:r>
      <w:r w:rsidR="006D5918" w:rsidRPr="009C446A">
        <w:t>veškerých</w:t>
      </w:r>
      <w:r w:rsidRPr="009C446A">
        <w:t xml:space="preserve"> </w:t>
      </w:r>
      <w:r w:rsidR="006D5918" w:rsidRPr="009C446A">
        <w:t>inženýrských</w:t>
      </w:r>
      <w:r w:rsidRPr="009C446A">
        <w:t xml:space="preserve"> </w:t>
      </w:r>
      <w:r w:rsidR="006D5918" w:rsidRPr="009C446A">
        <w:t>sítí</w:t>
      </w:r>
      <w:r w:rsidRPr="009C446A">
        <w:t xml:space="preserve"> a </w:t>
      </w:r>
      <w:r w:rsidR="006D5918" w:rsidRPr="009C446A">
        <w:t>zařízen</w:t>
      </w:r>
      <w:r w:rsidR="00B66619">
        <w:t>í</w:t>
      </w:r>
      <w:r w:rsidRPr="009C446A">
        <w:t xml:space="preserve"> u </w:t>
      </w:r>
      <w:r w:rsidR="00B66619" w:rsidRPr="009C446A">
        <w:t>příslušného</w:t>
      </w:r>
      <w:r w:rsidRPr="009C446A">
        <w:t xml:space="preserve"> </w:t>
      </w:r>
      <w:r w:rsidR="00B66619" w:rsidRPr="009C446A">
        <w:t>správce</w:t>
      </w:r>
      <w:r w:rsidRPr="009C446A">
        <w:t>. V</w:t>
      </w:r>
      <w:r w:rsidR="00B66619">
        <w:t> </w:t>
      </w:r>
      <w:r w:rsidR="00B66619" w:rsidRPr="009C446A">
        <w:t>místech</w:t>
      </w:r>
      <w:r w:rsidR="00B66619">
        <w:t xml:space="preserve"> </w:t>
      </w:r>
      <w:r w:rsidR="00B66619" w:rsidRPr="009C446A">
        <w:t>přiblíženi</w:t>
      </w:r>
      <w:r w:rsidRPr="009C446A">
        <w:t xml:space="preserve"> a </w:t>
      </w:r>
      <w:r w:rsidR="00B66619" w:rsidRPr="009C446A">
        <w:t>křížení</w:t>
      </w:r>
      <w:r w:rsidRPr="009C446A">
        <w:t xml:space="preserve"> se </w:t>
      </w:r>
      <w:r w:rsidR="00B66619" w:rsidRPr="009C446A">
        <w:t>stávajícími</w:t>
      </w:r>
      <w:r w:rsidRPr="009C446A">
        <w:t xml:space="preserve"> </w:t>
      </w:r>
      <w:r w:rsidR="00B66619" w:rsidRPr="009C446A">
        <w:t>inženýrskými</w:t>
      </w:r>
      <w:r w:rsidRPr="009C446A">
        <w:t xml:space="preserve"> </w:t>
      </w:r>
      <w:r w:rsidR="00B66619" w:rsidRPr="009C446A">
        <w:t>sítěmi</w:t>
      </w:r>
      <w:r w:rsidRPr="009C446A">
        <w:t xml:space="preserve"> </w:t>
      </w:r>
      <w:r w:rsidR="00B66619" w:rsidRPr="009C446A">
        <w:t>musí</w:t>
      </w:r>
      <w:r w:rsidRPr="009C446A">
        <w:t xml:space="preserve"> </w:t>
      </w:r>
      <w:proofErr w:type="gramStart"/>
      <w:r w:rsidRPr="009C446A">
        <w:t>byt</w:t>
      </w:r>
      <w:proofErr w:type="gramEnd"/>
      <w:r w:rsidRPr="009C446A">
        <w:t xml:space="preserve"> </w:t>
      </w:r>
      <w:r w:rsidR="00B66619" w:rsidRPr="009C446A">
        <w:t>výkopy</w:t>
      </w:r>
      <w:r w:rsidRPr="009C446A">
        <w:t xml:space="preserve"> </w:t>
      </w:r>
      <w:r w:rsidR="00B66619" w:rsidRPr="009C446A">
        <w:t>prováděny</w:t>
      </w:r>
      <w:r w:rsidRPr="009C446A">
        <w:t xml:space="preserve"> ru</w:t>
      </w:r>
      <w:r w:rsidRPr="009C446A">
        <w:rPr>
          <w:rFonts w:hint="eastAsia"/>
        </w:rPr>
        <w:t>č</w:t>
      </w:r>
      <w:r w:rsidRPr="009C446A">
        <w:t>n</w:t>
      </w:r>
      <w:r w:rsidRPr="009C446A">
        <w:rPr>
          <w:rFonts w:hint="eastAsia"/>
        </w:rPr>
        <w:t>ě</w:t>
      </w:r>
      <w:r w:rsidR="00B66619">
        <w:t xml:space="preserve"> </w:t>
      </w:r>
      <w:r w:rsidRPr="009C446A">
        <w:t xml:space="preserve">s </w:t>
      </w:r>
      <w:r w:rsidR="00B66619" w:rsidRPr="009C446A">
        <w:t>maximální</w:t>
      </w:r>
      <w:r w:rsidRPr="009C446A">
        <w:t xml:space="preserve"> opatrnost</w:t>
      </w:r>
      <w:r w:rsidR="00B66619">
        <w:t>í</w:t>
      </w:r>
      <w:r w:rsidRPr="009C446A">
        <w:t>.</w:t>
      </w:r>
    </w:p>
    <w:p w14:paraId="5C47F5E0" w14:textId="12F1497F" w:rsidR="009C446A" w:rsidRPr="009C446A" w:rsidRDefault="009C446A" w:rsidP="004572E0">
      <w:pPr>
        <w:numPr>
          <w:ilvl w:val="0"/>
          <w:numId w:val="8"/>
        </w:numPr>
      </w:pPr>
      <w:r w:rsidRPr="009C446A">
        <w:t xml:space="preserve">12. </w:t>
      </w:r>
      <w:r w:rsidR="00B66619" w:rsidRPr="009C446A">
        <w:t>Zahájeni</w:t>
      </w:r>
      <w:r w:rsidRPr="009C446A">
        <w:t xml:space="preserve"> stavby bude p</w:t>
      </w:r>
      <w:r w:rsidRPr="009C446A">
        <w:rPr>
          <w:rFonts w:hint="eastAsia"/>
        </w:rPr>
        <w:t>ř</w:t>
      </w:r>
      <w:r w:rsidRPr="009C446A">
        <w:t xml:space="preserve">edem </w:t>
      </w:r>
      <w:r w:rsidR="00B66619" w:rsidRPr="009C446A">
        <w:t>oznámeno</w:t>
      </w:r>
      <w:r w:rsidRPr="009C446A">
        <w:t xml:space="preserve"> </w:t>
      </w:r>
      <w:r w:rsidR="00B66619" w:rsidRPr="009C446A">
        <w:t>vlastníkům</w:t>
      </w:r>
      <w:r w:rsidRPr="009C446A">
        <w:t xml:space="preserve"> </w:t>
      </w:r>
      <w:r w:rsidR="00B66619" w:rsidRPr="009C446A">
        <w:t>dotčených</w:t>
      </w:r>
      <w:r w:rsidRPr="009C446A">
        <w:t xml:space="preserve"> pozemk</w:t>
      </w:r>
      <w:r w:rsidRPr="009C446A">
        <w:rPr>
          <w:rFonts w:hint="eastAsia"/>
        </w:rPr>
        <w:t>ů</w:t>
      </w:r>
      <w:r w:rsidRPr="009C446A">
        <w:t xml:space="preserve"> a staveb; </w:t>
      </w:r>
      <w:r w:rsidR="00B66619" w:rsidRPr="009C446A">
        <w:t>dále</w:t>
      </w:r>
      <w:r w:rsidRPr="009C446A">
        <w:t xml:space="preserve"> </w:t>
      </w:r>
      <w:r w:rsidR="00B66619" w:rsidRPr="009C446A">
        <w:t>správcům</w:t>
      </w:r>
      <w:r w:rsidR="00B66619">
        <w:t xml:space="preserve"> </w:t>
      </w:r>
      <w:r w:rsidR="00B66619" w:rsidRPr="009C446A">
        <w:t>inženýrských</w:t>
      </w:r>
      <w:r w:rsidRPr="009C446A">
        <w:t xml:space="preserve"> </w:t>
      </w:r>
      <w:r w:rsidR="00B66619" w:rsidRPr="009C446A">
        <w:t>sítí</w:t>
      </w:r>
      <w:r w:rsidRPr="009C446A">
        <w:t xml:space="preserve"> a </w:t>
      </w:r>
      <w:r w:rsidR="00B66619" w:rsidRPr="009C446A">
        <w:t>zástupci</w:t>
      </w:r>
      <w:r w:rsidRPr="009C446A">
        <w:t xml:space="preserve"> t</w:t>
      </w:r>
      <w:r w:rsidRPr="009C446A">
        <w:rPr>
          <w:rFonts w:hint="eastAsia"/>
        </w:rPr>
        <w:t>ě</w:t>
      </w:r>
      <w:r w:rsidRPr="009C446A">
        <w:t xml:space="preserve">chto </w:t>
      </w:r>
      <w:r w:rsidR="00B66619" w:rsidRPr="009C446A">
        <w:t>správců</w:t>
      </w:r>
      <w:r w:rsidRPr="009C446A">
        <w:t xml:space="preserve"> budou </w:t>
      </w:r>
      <w:r w:rsidR="00B66619" w:rsidRPr="009C446A">
        <w:t>přizvaní</w:t>
      </w:r>
      <w:r w:rsidRPr="009C446A">
        <w:t xml:space="preserve"> ke kontrole jimi </w:t>
      </w:r>
      <w:r w:rsidR="00B66619" w:rsidRPr="009C446A">
        <w:t>stanovených</w:t>
      </w:r>
      <w:r w:rsidRPr="009C446A">
        <w:t xml:space="preserve"> </w:t>
      </w:r>
      <w:r w:rsidR="00B66619" w:rsidRPr="009C446A">
        <w:t>podmínek</w:t>
      </w:r>
      <w:r w:rsidRPr="009C446A">
        <w:t>.</w:t>
      </w:r>
    </w:p>
    <w:p w14:paraId="2E5AC573" w14:textId="76F05374" w:rsidR="009C446A" w:rsidRPr="009C446A" w:rsidRDefault="009C446A" w:rsidP="00E700A9">
      <w:pPr>
        <w:numPr>
          <w:ilvl w:val="0"/>
          <w:numId w:val="8"/>
        </w:numPr>
      </w:pPr>
      <w:r w:rsidRPr="009C446A">
        <w:t xml:space="preserve">13. Stavba bude </w:t>
      </w:r>
      <w:r w:rsidR="00B66619" w:rsidRPr="009C446A">
        <w:t>prováděna</w:t>
      </w:r>
      <w:r w:rsidRPr="009C446A">
        <w:t xml:space="preserve"> </w:t>
      </w:r>
      <w:r w:rsidR="00B66619" w:rsidRPr="009C446A">
        <w:t>stavebním</w:t>
      </w:r>
      <w:r w:rsidRPr="009C446A">
        <w:t xml:space="preserve"> podnikatelem, </w:t>
      </w:r>
      <w:r w:rsidR="00B66619" w:rsidRPr="009C446A">
        <w:t>oprávněnou</w:t>
      </w:r>
      <w:r w:rsidRPr="009C446A">
        <w:t xml:space="preserve"> </w:t>
      </w:r>
      <w:r w:rsidR="00B66619" w:rsidRPr="009C446A">
        <w:t>právnickou</w:t>
      </w:r>
      <w:r w:rsidRPr="009C446A">
        <w:t xml:space="preserve"> nebo fyzickou osobou.</w:t>
      </w:r>
      <w:r w:rsidR="00B66619">
        <w:t xml:space="preserve"> </w:t>
      </w:r>
      <w:r w:rsidR="00B66619" w:rsidRPr="009C446A">
        <w:t>Stavebnímu</w:t>
      </w:r>
      <w:r w:rsidRPr="009C446A">
        <w:t xml:space="preserve"> </w:t>
      </w:r>
      <w:r w:rsidR="00B66619" w:rsidRPr="009C446A">
        <w:t>úřadu</w:t>
      </w:r>
      <w:r w:rsidRPr="009C446A">
        <w:t xml:space="preserve"> bude p</w:t>
      </w:r>
      <w:r w:rsidRPr="009C446A">
        <w:rPr>
          <w:rFonts w:hint="eastAsia"/>
        </w:rPr>
        <w:t>ř</w:t>
      </w:r>
      <w:r w:rsidRPr="009C446A">
        <w:t xml:space="preserve">ed </w:t>
      </w:r>
      <w:r w:rsidR="00B66619" w:rsidRPr="009C446A">
        <w:t>zahájením</w:t>
      </w:r>
      <w:r w:rsidRPr="009C446A">
        <w:t xml:space="preserve"> </w:t>
      </w:r>
      <w:r w:rsidR="00B66619" w:rsidRPr="009C446A">
        <w:t>prací</w:t>
      </w:r>
      <w:r w:rsidRPr="009C446A">
        <w:t xml:space="preserve"> </w:t>
      </w:r>
      <w:r w:rsidR="00B66619" w:rsidRPr="009C446A">
        <w:t>oznámen</w:t>
      </w:r>
      <w:r w:rsidRPr="009C446A">
        <w:t xml:space="preserve"> zhotovitel stavby, v</w:t>
      </w:r>
      <w:r w:rsidRPr="009C446A">
        <w:rPr>
          <w:rFonts w:hint="eastAsia"/>
        </w:rPr>
        <w:t>č</w:t>
      </w:r>
      <w:r w:rsidRPr="009C446A">
        <w:t>etn</w:t>
      </w:r>
      <w:r w:rsidRPr="009C446A">
        <w:rPr>
          <w:rFonts w:hint="eastAsia"/>
        </w:rPr>
        <w:t>ě</w:t>
      </w:r>
      <w:r w:rsidRPr="009C446A">
        <w:t xml:space="preserve"> osoby </w:t>
      </w:r>
      <w:r w:rsidR="00B66619" w:rsidRPr="009C446A">
        <w:t>zodpovědné</w:t>
      </w:r>
      <w:r w:rsidR="00B66619">
        <w:t xml:space="preserve"> </w:t>
      </w:r>
      <w:r w:rsidRPr="009C446A">
        <w:t>za vedeni stavby. Zhotovitel stavby je povinen v</w:t>
      </w:r>
      <w:r w:rsidR="00B66619">
        <w:t>é</w:t>
      </w:r>
      <w:r w:rsidRPr="009C446A">
        <w:t xml:space="preserve">st </w:t>
      </w:r>
      <w:r w:rsidR="00B66619" w:rsidRPr="009C446A">
        <w:t>stavební</w:t>
      </w:r>
      <w:r w:rsidRPr="009C446A">
        <w:t xml:space="preserve"> </w:t>
      </w:r>
      <w:r w:rsidR="00B66619" w:rsidRPr="009C446A">
        <w:t>deník</w:t>
      </w:r>
      <w:r w:rsidRPr="009C446A">
        <w:t>.</w:t>
      </w:r>
    </w:p>
    <w:p w14:paraId="6C535161" w14:textId="2261269A" w:rsidR="009C446A" w:rsidRPr="009C446A" w:rsidRDefault="009C446A" w:rsidP="00331255">
      <w:pPr>
        <w:numPr>
          <w:ilvl w:val="0"/>
          <w:numId w:val="8"/>
        </w:numPr>
      </w:pPr>
      <w:r w:rsidRPr="009C446A">
        <w:t>14. Staveni</w:t>
      </w:r>
      <w:r w:rsidRPr="009C446A">
        <w:rPr>
          <w:rFonts w:hint="eastAsia"/>
        </w:rPr>
        <w:t>š</w:t>
      </w:r>
      <w:r w:rsidRPr="009C446A">
        <w:t>t</w:t>
      </w:r>
      <w:r w:rsidRPr="009C446A">
        <w:rPr>
          <w:rFonts w:hint="eastAsia"/>
        </w:rPr>
        <w:t>ě</w:t>
      </w:r>
      <w:r w:rsidRPr="009C446A">
        <w:t xml:space="preserve"> bude </w:t>
      </w:r>
      <w:r w:rsidR="00B66619" w:rsidRPr="009C446A">
        <w:t>odpovídat</w:t>
      </w:r>
      <w:r w:rsidRPr="009C446A">
        <w:t xml:space="preserve"> po</w:t>
      </w:r>
      <w:r w:rsidRPr="009C446A">
        <w:rPr>
          <w:rFonts w:hint="eastAsia"/>
        </w:rPr>
        <w:t>ž</w:t>
      </w:r>
      <w:r w:rsidRPr="009C446A">
        <w:t>adavk</w:t>
      </w:r>
      <w:r w:rsidRPr="009C446A">
        <w:rPr>
          <w:rFonts w:hint="eastAsia"/>
        </w:rPr>
        <w:t>ů</w:t>
      </w:r>
      <w:r w:rsidRPr="009C446A">
        <w:t>m ustanoven</w:t>
      </w:r>
      <w:r w:rsidR="00B66619">
        <w:t>í</w:t>
      </w:r>
      <w:r w:rsidRPr="009C446A">
        <w:t xml:space="preserve"> </w:t>
      </w:r>
      <w:r w:rsidRPr="009C446A">
        <w:rPr>
          <w:rFonts w:hint="eastAsia"/>
        </w:rPr>
        <w:t>§</w:t>
      </w:r>
      <w:r w:rsidRPr="009C446A">
        <w:t xml:space="preserve"> 24e </w:t>
      </w:r>
      <w:proofErr w:type="spellStart"/>
      <w:r w:rsidRPr="009C446A">
        <w:t>vyhl.</w:t>
      </w:r>
      <w:r w:rsidRPr="009C446A">
        <w:rPr>
          <w:rFonts w:hint="eastAsia"/>
        </w:rPr>
        <w:t>č</w:t>
      </w:r>
      <w:proofErr w:type="spellEnd"/>
      <w:r w:rsidRPr="009C446A">
        <w:t xml:space="preserve">. 501/2006 Sb., o </w:t>
      </w:r>
      <w:r w:rsidR="00B66619" w:rsidRPr="009C446A">
        <w:t>obecných</w:t>
      </w:r>
      <w:r w:rsidR="00B66619">
        <w:t xml:space="preserve"> </w:t>
      </w:r>
      <w:r w:rsidR="00B66619" w:rsidRPr="009C446A">
        <w:t>požadavcích</w:t>
      </w:r>
      <w:r w:rsidRPr="009C446A">
        <w:t xml:space="preserve"> na </w:t>
      </w:r>
      <w:r w:rsidR="00B66619" w:rsidRPr="009C446A">
        <w:t>využívaní</w:t>
      </w:r>
      <w:r w:rsidRPr="009C446A">
        <w:t xml:space="preserve"> </w:t>
      </w:r>
      <w:r w:rsidR="00B66619" w:rsidRPr="009C446A">
        <w:t>území</w:t>
      </w:r>
      <w:r w:rsidRPr="009C446A">
        <w:t xml:space="preserve"> ve zn</w:t>
      </w:r>
      <w:r w:rsidRPr="009C446A">
        <w:rPr>
          <w:rFonts w:hint="eastAsia"/>
        </w:rPr>
        <w:t>ě</w:t>
      </w:r>
      <w:r w:rsidRPr="009C446A">
        <w:t xml:space="preserve">ni </w:t>
      </w:r>
      <w:r w:rsidR="00B66619" w:rsidRPr="009C446A">
        <w:t>pozdějších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>edpis</w:t>
      </w:r>
      <w:r w:rsidRPr="009C446A">
        <w:rPr>
          <w:rFonts w:hint="eastAsia"/>
        </w:rPr>
        <w:t>ů</w:t>
      </w:r>
      <w:r w:rsidRPr="009C446A">
        <w:t xml:space="preserve">. </w:t>
      </w:r>
      <w:r w:rsidR="00B66619" w:rsidRPr="009C446A">
        <w:t>Stavební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 xml:space="preserve">innost bude </w:t>
      </w:r>
      <w:r w:rsidR="00B66619" w:rsidRPr="009C446A">
        <w:t>uskutečňovaná</w:t>
      </w:r>
      <w:r w:rsidR="00B66619">
        <w:t xml:space="preserve"> </w:t>
      </w:r>
      <w:r w:rsidRPr="009C446A">
        <w:t xml:space="preserve">tak, aby vzhledem k </w:t>
      </w:r>
      <w:r w:rsidR="00B66619" w:rsidRPr="009C446A">
        <w:t>okolní</w:t>
      </w:r>
      <w:r w:rsidRPr="009C446A">
        <w:t xml:space="preserve"> </w:t>
      </w:r>
      <w:r w:rsidR="00B66619" w:rsidRPr="009C446A">
        <w:t>zástavbě</w:t>
      </w:r>
      <w:r w:rsidRPr="009C446A">
        <w:t xml:space="preserve"> byly </w:t>
      </w:r>
      <w:r w:rsidR="00B66619" w:rsidRPr="009C446A">
        <w:t>veškeré</w:t>
      </w:r>
      <w:r w:rsidRPr="009C446A">
        <w:t xml:space="preserve"> </w:t>
      </w:r>
      <w:r w:rsidR="00B66619" w:rsidRPr="009C446A">
        <w:t>její</w:t>
      </w:r>
      <w:r w:rsidRPr="009C446A">
        <w:t xml:space="preserve"> </w:t>
      </w:r>
      <w:r w:rsidR="00B66619" w:rsidRPr="009C446A">
        <w:t>negativní</w:t>
      </w:r>
      <w:r w:rsidRPr="009C446A">
        <w:t xml:space="preserve"> vlivy </w:t>
      </w:r>
      <w:r w:rsidR="00B66619" w:rsidRPr="009C446A">
        <w:t>sníženy</w:t>
      </w:r>
      <w:r w:rsidRPr="009C446A">
        <w:t xml:space="preserve"> na minimum. </w:t>
      </w:r>
      <w:r w:rsidR="00B66619" w:rsidRPr="009C446A">
        <w:t>Stavební</w:t>
      </w:r>
      <w:r w:rsidR="00B66619">
        <w:t xml:space="preserve"> </w:t>
      </w:r>
      <w:r w:rsidR="00B66619" w:rsidRPr="009C446A">
        <w:t>práce</w:t>
      </w:r>
      <w:r w:rsidRPr="009C446A">
        <w:t xml:space="preserve"> budou </w:t>
      </w:r>
      <w:r w:rsidR="00B66619" w:rsidRPr="009C446A">
        <w:t>prováděny</w:t>
      </w:r>
      <w:r w:rsidRPr="009C446A">
        <w:t xml:space="preserve"> s </w:t>
      </w:r>
      <w:r w:rsidR="00B66619" w:rsidRPr="009C446A">
        <w:t>maximálním</w:t>
      </w:r>
      <w:r w:rsidRPr="009C446A">
        <w:t xml:space="preserve"> ohledem na </w:t>
      </w:r>
      <w:r w:rsidR="00B66619" w:rsidRPr="009C446A">
        <w:t>ostatní</w:t>
      </w:r>
      <w:r w:rsidRPr="009C446A">
        <w:t xml:space="preserve"> u</w:t>
      </w:r>
      <w:r w:rsidRPr="009C446A">
        <w:rPr>
          <w:rFonts w:hint="eastAsia"/>
        </w:rPr>
        <w:t>ž</w:t>
      </w:r>
      <w:r w:rsidRPr="009C446A">
        <w:t>ivatele objektu a u</w:t>
      </w:r>
      <w:r w:rsidRPr="009C446A">
        <w:rPr>
          <w:rFonts w:hint="eastAsia"/>
        </w:rPr>
        <w:t>ž</w:t>
      </w:r>
      <w:r w:rsidRPr="009C446A">
        <w:t xml:space="preserve">ivatele </w:t>
      </w:r>
      <w:r w:rsidR="00B66619" w:rsidRPr="009C446A">
        <w:t>sousedních</w:t>
      </w:r>
      <w:r w:rsidR="00B66619">
        <w:t xml:space="preserve"> </w:t>
      </w:r>
      <w:proofErr w:type="gramStart"/>
      <w:r w:rsidRPr="009C446A">
        <w:t>nemovitost</w:t>
      </w:r>
      <w:r w:rsidR="00B66619">
        <w:t>í</w:t>
      </w:r>
      <w:proofErr w:type="gramEnd"/>
      <w:r w:rsidRPr="009C446A">
        <w:t xml:space="preserve"> a to z pohledu pra</w:t>
      </w:r>
      <w:r w:rsidRPr="009C446A">
        <w:rPr>
          <w:rFonts w:hint="eastAsia"/>
        </w:rPr>
        <w:t>š</w:t>
      </w:r>
      <w:r w:rsidRPr="009C446A">
        <w:t>nosti, hlu</w:t>
      </w:r>
      <w:r w:rsidRPr="009C446A">
        <w:rPr>
          <w:rFonts w:hint="eastAsia"/>
        </w:rPr>
        <w:t>č</w:t>
      </w:r>
      <w:r w:rsidRPr="009C446A">
        <w:t xml:space="preserve">nosti a </w:t>
      </w:r>
      <w:r w:rsidR="00B66619" w:rsidRPr="009C446A">
        <w:t>jiných</w:t>
      </w:r>
      <w:r w:rsidRPr="009C446A">
        <w:t xml:space="preserve"> </w:t>
      </w:r>
      <w:r w:rsidR="00B66619" w:rsidRPr="009C446A">
        <w:t>průvodních</w:t>
      </w:r>
      <w:r w:rsidRPr="009C446A">
        <w:t xml:space="preserve"> jev</w:t>
      </w:r>
      <w:r w:rsidRPr="009C446A">
        <w:rPr>
          <w:rFonts w:hint="eastAsia"/>
        </w:rPr>
        <w:t>ů</w:t>
      </w:r>
      <w:r w:rsidRPr="009C446A">
        <w:t xml:space="preserve"> </w:t>
      </w:r>
      <w:r w:rsidR="00B66619" w:rsidRPr="009C446A">
        <w:t>provádění</w:t>
      </w:r>
      <w:r w:rsidRPr="009C446A">
        <w:t xml:space="preserve"> stavby.</w:t>
      </w:r>
    </w:p>
    <w:p w14:paraId="21FE5B9A" w14:textId="7DA70BE1" w:rsidR="009C446A" w:rsidRPr="009C446A" w:rsidRDefault="009C446A" w:rsidP="00337ECF">
      <w:pPr>
        <w:numPr>
          <w:ilvl w:val="0"/>
          <w:numId w:val="8"/>
        </w:numPr>
      </w:pPr>
      <w:r w:rsidRPr="009C446A">
        <w:t>15. Stavba bude zaji</w:t>
      </w:r>
      <w:r w:rsidRPr="009C446A">
        <w:rPr>
          <w:rFonts w:hint="eastAsia"/>
        </w:rPr>
        <w:t>š</w:t>
      </w:r>
      <w:r w:rsidRPr="009C446A">
        <w:t>t</w:t>
      </w:r>
      <w:r w:rsidRPr="009C446A">
        <w:rPr>
          <w:rFonts w:hint="eastAsia"/>
        </w:rPr>
        <w:t>ě</w:t>
      </w:r>
      <w:r w:rsidRPr="009C446A">
        <w:t xml:space="preserve">na proti vstupu </w:t>
      </w:r>
      <w:r w:rsidR="00B66619" w:rsidRPr="009C446A">
        <w:t>nepovolaným</w:t>
      </w:r>
      <w:r w:rsidRPr="009C446A">
        <w:t xml:space="preserve"> </w:t>
      </w:r>
      <w:r w:rsidR="00B66619" w:rsidRPr="009C446A">
        <w:t>osobám</w:t>
      </w:r>
      <w:r w:rsidRPr="009C446A">
        <w:t xml:space="preserve">. Na viditelnem </w:t>
      </w:r>
      <w:r w:rsidR="00B66619" w:rsidRPr="009C446A">
        <w:t>místě</w:t>
      </w:r>
      <w:r w:rsidRPr="009C446A">
        <w:t xml:space="preserve"> bude </w:t>
      </w:r>
      <w:r w:rsidR="00B66619" w:rsidRPr="009C446A">
        <w:t>umístěn</w:t>
      </w:r>
      <w:r w:rsidRPr="009C446A">
        <w:t xml:space="preserve"> </w:t>
      </w:r>
      <w:r w:rsidR="00B66619" w:rsidRPr="009C446A">
        <w:t>štítek</w:t>
      </w:r>
      <w:r w:rsidR="00B66619">
        <w:t xml:space="preserve"> </w:t>
      </w:r>
      <w:r w:rsidRPr="009C446A">
        <w:t xml:space="preserve">"Stavba povolena", </w:t>
      </w:r>
      <w:r w:rsidR="00B66619" w:rsidRPr="009C446A">
        <w:t>který</w:t>
      </w:r>
      <w:r w:rsidRPr="009C446A">
        <w:t xml:space="preserve"> </w:t>
      </w:r>
      <w:proofErr w:type="gramStart"/>
      <w:r w:rsidR="00B66619" w:rsidRPr="009C446A">
        <w:t>obdrží</w:t>
      </w:r>
      <w:proofErr w:type="gramEnd"/>
      <w:r w:rsidRPr="009C446A">
        <w:t xml:space="preserve"> </w:t>
      </w:r>
      <w:r w:rsidR="00B66619" w:rsidRPr="009C446A">
        <w:t>stavebník</w:t>
      </w:r>
      <w:r w:rsidRPr="009C446A">
        <w:t xml:space="preserve">, jakmile toto rozhodnuti nabude </w:t>
      </w:r>
      <w:r w:rsidR="00B66619" w:rsidRPr="009C446A">
        <w:t>právní</w:t>
      </w:r>
      <w:r w:rsidRPr="009C446A">
        <w:t xml:space="preserve"> moci. </w:t>
      </w:r>
      <w:r w:rsidR="00B66619" w:rsidRPr="009C446A">
        <w:t>Štítek</w:t>
      </w:r>
      <w:r w:rsidRPr="009C446A">
        <w:t xml:space="preserve"> </w:t>
      </w:r>
      <w:r w:rsidR="00B66619" w:rsidRPr="009C446A">
        <w:t>musí</w:t>
      </w:r>
      <w:r w:rsidR="00B66619">
        <w:t xml:space="preserve"> </w:t>
      </w:r>
      <w:r w:rsidRPr="009C446A">
        <w:t>b</w:t>
      </w:r>
      <w:r w:rsidR="00B66619">
        <w:t>ý</w:t>
      </w:r>
      <w:r w:rsidRPr="009C446A">
        <w:t xml:space="preserve">t </w:t>
      </w:r>
      <w:r w:rsidR="00B66619" w:rsidRPr="009C446A">
        <w:t>chráněn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 xml:space="preserve">ed </w:t>
      </w:r>
      <w:r w:rsidR="00B66619" w:rsidRPr="009C446A">
        <w:t>povětrnostními</w:t>
      </w:r>
      <w:r w:rsidRPr="009C446A">
        <w:t xml:space="preserve"> vlivy, aby </w:t>
      </w:r>
      <w:r w:rsidR="00B66619" w:rsidRPr="009C446A">
        <w:t>údaje</w:t>
      </w:r>
      <w:r w:rsidRPr="009C446A">
        <w:t xml:space="preserve"> na n</w:t>
      </w:r>
      <w:r w:rsidRPr="009C446A">
        <w:rPr>
          <w:rFonts w:hint="eastAsia"/>
        </w:rPr>
        <w:t>ě</w:t>
      </w:r>
      <w:r w:rsidRPr="009C446A">
        <w:t xml:space="preserve">m </w:t>
      </w:r>
      <w:r w:rsidR="00B66619" w:rsidRPr="009C446A">
        <w:t>uvedené</w:t>
      </w:r>
      <w:r w:rsidRPr="009C446A">
        <w:t xml:space="preserve"> z</w:t>
      </w:r>
      <w:r w:rsidRPr="009C446A">
        <w:rPr>
          <w:rFonts w:hint="eastAsia"/>
        </w:rPr>
        <w:t>ů</w:t>
      </w:r>
      <w:r w:rsidRPr="009C446A">
        <w:t xml:space="preserve">staly </w:t>
      </w:r>
      <w:r w:rsidR="00B66619" w:rsidRPr="009C446A">
        <w:t>čitelné</w:t>
      </w:r>
      <w:r w:rsidRPr="009C446A">
        <w:t>.</w:t>
      </w:r>
    </w:p>
    <w:p w14:paraId="17BE15B5" w14:textId="6A61D8A8" w:rsidR="009C446A" w:rsidRPr="009C446A" w:rsidRDefault="009C446A" w:rsidP="00611019">
      <w:pPr>
        <w:numPr>
          <w:ilvl w:val="0"/>
          <w:numId w:val="8"/>
        </w:numPr>
      </w:pPr>
      <w:r w:rsidRPr="009C446A">
        <w:t>16. Po ukon</w:t>
      </w:r>
      <w:r w:rsidRPr="009C446A">
        <w:rPr>
          <w:rFonts w:hint="eastAsia"/>
        </w:rPr>
        <w:t>č</w:t>
      </w:r>
      <w:r w:rsidRPr="009C446A">
        <w:t xml:space="preserve">eni stavby budou </w:t>
      </w:r>
      <w:r w:rsidR="00B66619" w:rsidRPr="009C446A">
        <w:t>speciálnímu</w:t>
      </w:r>
      <w:r w:rsidRPr="009C446A">
        <w:t xml:space="preserve"> </w:t>
      </w:r>
      <w:r w:rsidR="00B66619" w:rsidRPr="009C446A">
        <w:t>stavebnímu</w:t>
      </w:r>
      <w:r w:rsidRPr="009C446A">
        <w:t xml:space="preserve"> </w:t>
      </w:r>
      <w:r w:rsidR="00B66619" w:rsidRPr="009C446A">
        <w:t>úřadu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>edlo</w:t>
      </w:r>
      <w:r w:rsidRPr="009C446A">
        <w:rPr>
          <w:rFonts w:hint="eastAsia"/>
        </w:rPr>
        <w:t>ž</w:t>
      </w:r>
      <w:r w:rsidRPr="009C446A">
        <w:t xml:space="preserve">eny </w:t>
      </w:r>
      <w:r w:rsidR="00B66619" w:rsidRPr="009C446A">
        <w:t>veškeré</w:t>
      </w:r>
      <w:r w:rsidRPr="009C446A">
        <w:t xml:space="preserve"> doklady </w:t>
      </w:r>
      <w:r w:rsidR="00B66619" w:rsidRPr="009C446A">
        <w:t>prokazující</w:t>
      </w:r>
      <w:r w:rsidRPr="009C446A">
        <w:t xml:space="preserve">, </w:t>
      </w:r>
      <w:r w:rsidRPr="009C446A">
        <w:rPr>
          <w:rFonts w:hint="eastAsia"/>
        </w:rPr>
        <w:t>ž</w:t>
      </w:r>
      <w:r w:rsidRPr="009C446A">
        <w:t>e</w:t>
      </w:r>
      <w:r w:rsidR="00B66619">
        <w:t xml:space="preserve"> </w:t>
      </w:r>
      <w:r w:rsidRPr="009C446A">
        <w:t xml:space="preserve">s odpadem </w:t>
      </w:r>
      <w:r w:rsidR="00B66619" w:rsidRPr="009C446A">
        <w:t>vznikajícím</w:t>
      </w:r>
      <w:r w:rsidRPr="009C446A">
        <w:t xml:space="preserve"> b</w:t>
      </w:r>
      <w:r w:rsidRPr="009C446A">
        <w:rPr>
          <w:rFonts w:hint="eastAsia"/>
        </w:rPr>
        <w:t>ě</w:t>
      </w:r>
      <w:r w:rsidRPr="009C446A">
        <w:t xml:space="preserve">hem stavby bylo </w:t>
      </w:r>
      <w:r w:rsidR="00B66619" w:rsidRPr="009C446A">
        <w:t>nakládáno</w:t>
      </w:r>
      <w:r w:rsidRPr="009C446A">
        <w:t xml:space="preserve"> zp</w:t>
      </w:r>
      <w:r w:rsidRPr="009C446A">
        <w:rPr>
          <w:rFonts w:hint="eastAsia"/>
        </w:rPr>
        <w:t>ů</w:t>
      </w:r>
      <w:r w:rsidRPr="009C446A">
        <w:t xml:space="preserve">sobem, </w:t>
      </w:r>
      <w:r w:rsidR="00B66619" w:rsidRPr="009C446A">
        <w:t>který</w:t>
      </w:r>
      <w:r w:rsidRPr="009C446A">
        <w:t xml:space="preserve"> je v souladu s</w:t>
      </w:r>
      <w:r w:rsidR="00B66619">
        <w:t> </w:t>
      </w:r>
      <w:r w:rsidR="00B66619" w:rsidRPr="009C446A">
        <w:t>ustanoveními</w:t>
      </w:r>
      <w:r w:rsidR="00B66619">
        <w:t xml:space="preserve"> </w:t>
      </w:r>
      <w:r w:rsidR="00B66619" w:rsidRPr="009C446A">
        <w:t>zákona</w:t>
      </w:r>
      <w:r w:rsidRPr="009C446A">
        <w:t xml:space="preserve"> o odpadech, v</w:t>
      </w:r>
      <w:r w:rsidRPr="009C446A">
        <w:rPr>
          <w:rFonts w:hint="eastAsia"/>
        </w:rPr>
        <w:t>č</w:t>
      </w:r>
      <w:r w:rsidRPr="009C446A">
        <w:t>etn</w:t>
      </w:r>
      <w:r w:rsidRPr="009C446A">
        <w:rPr>
          <w:rFonts w:hint="eastAsia"/>
        </w:rPr>
        <w:t>ě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>edpis</w:t>
      </w:r>
      <w:r w:rsidRPr="009C446A">
        <w:rPr>
          <w:rFonts w:hint="eastAsia"/>
        </w:rPr>
        <w:t>ů</w:t>
      </w:r>
      <w:r w:rsidRPr="009C446A">
        <w:t xml:space="preserve"> </w:t>
      </w:r>
      <w:r w:rsidR="00B66619" w:rsidRPr="009C446A">
        <w:t>vydaných</w:t>
      </w:r>
      <w:r w:rsidRPr="009C446A">
        <w:t xml:space="preserve"> k jeho provedeni.</w:t>
      </w:r>
    </w:p>
    <w:p w14:paraId="154E7B62" w14:textId="0A1107A5" w:rsidR="009C446A" w:rsidRPr="009C446A" w:rsidRDefault="009C446A" w:rsidP="009A0029">
      <w:pPr>
        <w:numPr>
          <w:ilvl w:val="0"/>
          <w:numId w:val="8"/>
        </w:numPr>
      </w:pPr>
      <w:r w:rsidRPr="009C446A">
        <w:t xml:space="preserve">17. Stavba </w:t>
      </w:r>
      <w:r w:rsidR="00B66619" w:rsidRPr="009C446A">
        <w:t>vodního</w:t>
      </w:r>
      <w:r w:rsidRPr="009C446A">
        <w:t xml:space="preserve"> </w:t>
      </w:r>
      <w:r w:rsidR="00B66619" w:rsidRPr="009C446A">
        <w:t>díla</w:t>
      </w:r>
      <w:r w:rsidRPr="009C446A">
        <w:t xml:space="preserve"> bude provedena podle </w:t>
      </w:r>
      <w:r w:rsidR="00B66619" w:rsidRPr="009C446A">
        <w:t>ověřené</w:t>
      </w:r>
      <w:r w:rsidRPr="009C446A">
        <w:t xml:space="preserve"> </w:t>
      </w:r>
      <w:r w:rsidR="00B66619" w:rsidRPr="009C446A">
        <w:t>projektové</w:t>
      </w:r>
      <w:r w:rsidRPr="009C446A">
        <w:t xml:space="preserve"> dokumentace. </w:t>
      </w:r>
      <w:r w:rsidR="00B66619" w:rsidRPr="009C446A">
        <w:t>Veškeré</w:t>
      </w:r>
      <w:r w:rsidRPr="009C446A">
        <w:t xml:space="preserve"> zm</w:t>
      </w:r>
      <w:r w:rsidRPr="009C446A">
        <w:rPr>
          <w:rFonts w:hint="eastAsia"/>
        </w:rPr>
        <w:t>ě</w:t>
      </w:r>
      <w:r w:rsidRPr="009C446A">
        <w:t xml:space="preserve">ny, </w:t>
      </w:r>
      <w:r w:rsidR="00B66619" w:rsidRPr="009C446A">
        <w:t>které</w:t>
      </w:r>
      <w:r w:rsidR="00B66619">
        <w:t xml:space="preserve"> </w:t>
      </w:r>
      <w:r w:rsidR="00B66619" w:rsidRPr="009C446A">
        <w:t>mají</w:t>
      </w:r>
      <w:r w:rsidRPr="009C446A">
        <w:t xml:space="preserve"> vliv na </w:t>
      </w:r>
      <w:r w:rsidR="00B66619" w:rsidRPr="009C446A">
        <w:t>technické</w:t>
      </w:r>
      <w:r w:rsidRPr="009C446A">
        <w:t xml:space="preserve"> </w:t>
      </w:r>
      <w:r w:rsidRPr="009C446A">
        <w:rPr>
          <w:rFonts w:hint="eastAsia"/>
        </w:rPr>
        <w:t>ř</w:t>
      </w:r>
      <w:r w:rsidRPr="009C446A">
        <w:t>e</w:t>
      </w:r>
      <w:r w:rsidRPr="009C446A">
        <w:rPr>
          <w:rFonts w:hint="eastAsia"/>
        </w:rPr>
        <w:t>š</w:t>
      </w:r>
      <w:r w:rsidRPr="009C446A">
        <w:t xml:space="preserve">eni </w:t>
      </w:r>
      <w:r w:rsidRPr="009C446A">
        <w:rPr>
          <w:rFonts w:hint="eastAsia"/>
        </w:rPr>
        <w:t>č</w:t>
      </w:r>
      <w:r w:rsidRPr="009C446A">
        <w:t xml:space="preserve">i </w:t>
      </w:r>
      <w:r w:rsidR="00B66619" w:rsidRPr="009C446A">
        <w:t>majetkoprávní</w:t>
      </w:r>
      <w:r w:rsidRPr="009C446A">
        <w:t xml:space="preserve"> vztahy, je nutno p</w:t>
      </w:r>
      <w:r w:rsidRPr="009C446A">
        <w:rPr>
          <w:rFonts w:hint="eastAsia"/>
        </w:rPr>
        <w:t>ř</w:t>
      </w:r>
      <w:r w:rsidRPr="009C446A">
        <w:t>ed realizaci projednat a nechat</w:t>
      </w:r>
      <w:r w:rsidR="00B66619">
        <w:t xml:space="preserve"> </w:t>
      </w:r>
      <w:r w:rsidR="00B66619" w:rsidRPr="009C446A">
        <w:t>schválit</w:t>
      </w:r>
      <w:r w:rsidRPr="009C446A">
        <w:t xml:space="preserve"> odborem ochrany </w:t>
      </w:r>
      <w:r w:rsidR="00B66619" w:rsidRPr="009C446A">
        <w:t>životního</w:t>
      </w:r>
      <w:r w:rsidRPr="009C446A">
        <w:t xml:space="preserve"> </w:t>
      </w:r>
      <w:r w:rsidR="00B66619" w:rsidRPr="009C446A">
        <w:t>prostředí</w:t>
      </w:r>
      <w:r w:rsidRPr="009C446A">
        <w:t xml:space="preserve"> </w:t>
      </w:r>
      <w:r w:rsidR="00B66619" w:rsidRPr="009C446A">
        <w:t>Magistrátu</w:t>
      </w:r>
      <w:r w:rsidRPr="009C446A">
        <w:t xml:space="preserve"> m</w:t>
      </w:r>
      <w:r w:rsidRPr="009C446A">
        <w:rPr>
          <w:rFonts w:hint="eastAsia"/>
        </w:rPr>
        <w:t>ě</w:t>
      </w:r>
      <w:r w:rsidRPr="009C446A">
        <w:t>sta Ostravy.</w:t>
      </w:r>
    </w:p>
    <w:p w14:paraId="7EE01B71" w14:textId="31898454" w:rsidR="009C446A" w:rsidRPr="009C446A" w:rsidRDefault="009C446A" w:rsidP="009C446A">
      <w:pPr>
        <w:numPr>
          <w:ilvl w:val="0"/>
          <w:numId w:val="8"/>
        </w:numPr>
      </w:pPr>
      <w:r w:rsidRPr="009C446A">
        <w:lastRenderedPageBreak/>
        <w:t>18. K</w:t>
      </w:r>
      <w:r w:rsidR="00B66619">
        <w:t>ó</w:t>
      </w:r>
      <w:r w:rsidRPr="009C446A">
        <w:t xml:space="preserve">ty projektu budou </w:t>
      </w:r>
      <w:r w:rsidR="00243670" w:rsidRPr="009C446A">
        <w:t>výškově</w:t>
      </w:r>
      <w:r w:rsidRPr="009C446A">
        <w:t xml:space="preserve"> </w:t>
      </w:r>
      <w:r w:rsidR="00243670" w:rsidRPr="009C446A">
        <w:t>navázaný</w:t>
      </w:r>
      <w:r w:rsidRPr="009C446A">
        <w:t xml:space="preserve"> na statni </w:t>
      </w:r>
      <w:r w:rsidR="00243670" w:rsidRPr="009C446A">
        <w:t>nivelační</w:t>
      </w:r>
      <w:r w:rsidRPr="009C446A">
        <w:t xml:space="preserve"> </w:t>
      </w:r>
      <w:r w:rsidR="00243670" w:rsidRPr="009C446A">
        <w:t>sít</w:t>
      </w:r>
      <w:r w:rsidRPr="009C446A">
        <w:t xml:space="preserve">, nebo na </w:t>
      </w:r>
      <w:r w:rsidR="00243670" w:rsidRPr="009C446A">
        <w:t>sí</w:t>
      </w:r>
      <w:r w:rsidR="00243670">
        <w:t>ť</w:t>
      </w:r>
      <w:r w:rsidRPr="009C446A">
        <w:t xml:space="preserve"> </w:t>
      </w:r>
      <w:r w:rsidR="00243670" w:rsidRPr="009C446A">
        <w:t>pevných</w:t>
      </w:r>
      <w:r w:rsidRPr="009C446A">
        <w:t xml:space="preserve"> bod</w:t>
      </w:r>
      <w:r w:rsidRPr="009C446A">
        <w:rPr>
          <w:rFonts w:hint="eastAsia"/>
        </w:rPr>
        <w:t>ů</w:t>
      </w:r>
      <w:r w:rsidRPr="009C446A">
        <w:t>.</w:t>
      </w:r>
    </w:p>
    <w:p w14:paraId="1A6936FD" w14:textId="41952057" w:rsidR="009C446A" w:rsidRPr="009C446A" w:rsidRDefault="009C446A" w:rsidP="00D13E84">
      <w:pPr>
        <w:numPr>
          <w:ilvl w:val="0"/>
          <w:numId w:val="8"/>
        </w:numPr>
      </w:pPr>
      <w:r w:rsidRPr="009C446A">
        <w:t xml:space="preserve">19. Do 1 </w:t>
      </w:r>
      <w:r w:rsidR="00243670" w:rsidRPr="009C446A">
        <w:t>týdne</w:t>
      </w:r>
      <w:r w:rsidRPr="009C446A">
        <w:t xml:space="preserve"> od ukon</w:t>
      </w:r>
      <w:r w:rsidRPr="009C446A">
        <w:rPr>
          <w:rFonts w:hint="eastAsia"/>
        </w:rPr>
        <w:t>č</w:t>
      </w:r>
      <w:r w:rsidRPr="009C446A">
        <w:t xml:space="preserve">eni </w:t>
      </w:r>
      <w:r w:rsidR="00243670" w:rsidRPr="009C446A">
        <w:t>výběrového</w:t>
      </w:r>
      <w:r w:rsidRPr="009C446A">
        <w:t xml:space="preserve"> </w:t>
      </w:r>
      <w:r w:rsidR="00243670" w:rsidRPr="009C446A">
        <w:t>řízeni</w:t>
      </w:r>
      <w:r w:rsidRPr="009C446A">
        <w:t xml:space="preserve"> </w:t>
      </w:r>
      <w:r w:rsidR="00243670" w:rsidRPr="009C446A">
        <w:t>oznámí</w:t>
      </w:r>
      <w:r w:rsidRPr="009C446A">
        <w:t xml:space="preserve"> </w:t>
      </w:r>
      <w:r w:rsidR="00243670" w:rsidRPr="009C446A">
        <w:t>stavebník</w:t>
      </w:r>
      <w:r w:rsidRPr="009C446A">
        <w:t xml:space="preserve"> odboru ochrany </w:t>
      </w:r>
      <w:r w:rsidR="00243670" w:rsidRPr="009C446A">
        <w:t>životního</w:t>
      </w:r>
      <w:r w:rsidRPr="009C446A">
        <w:t xml:space="preserve"> </w:t>
      </w:r>
      <w:r w:rsidR="00243670" w:rsidRPr="009C446A">
        <w:t>prostředí</w:t>
      </w:r>
      <w:r w:rsidR="00243670">
        <w:t xml:space="preserve"> </w:t>
      </w:r>
      <w:r w:rsidR="00243670" w:rsidRPr="009C446A">
        <w:t>Magistrátu</w:t>
      </w:r>
      <w:r w:rsidRPr="009C446A">
        <w:t xml:space="preserve"> m</w:t>
      </w:r>
      <w:r w:rsidRPr="009C446A">
        <w:rPr>
          <w:rFonts w:hint="eastAsia"/>
        </w:rPr>
        <w:t>ě</w:t>
      </w:r>
      <w:r w:rsidRPr="009C446A">
        <w:t>sta Ostravy zhotovitele stavby v</w:t>
      </w:r>
      <w:r w:rsidRPr="009C446A">
        <w:rPr>
          <w:rFonts w:hint="eastAsia"/>
        </w:rPr>
        <w:t>č</w:t>
      </w:r>
      <w:r w:rsidRPr="009C446A">
        <w:t xml:space="preserve">. </w:t>
      </w:r>
      <w:r w:rsidR="00243670" w:rsidRPr="009C446A">
        <w:t>opraveni</w:t>
      </w:r>
      <w:r w:rsidRPr="009C446A">
        <w:t xml:space="preserve"> k teto </w:t>
      </w:r>
      <w:r w:rsidRPr="009C446A">
        <w:rPr>
          <w:rFonts w:hint="eastAsia"/>
        </w:rPr>
        <w:t>č</w:t>
      </w:r>
      <w:r w:rsidRPr="009C446A">
        <w:t>innosti.</w:t>
      </w:r>
    </w:p>
    <w:p w14:paraId="33DB8FEA" w14:textId="5650CDB2" w:rsidR="009C446A" w:rsidRPr="009C446A" w:rsidRDefault="009C446A" w:rsidP="008E0C60">
      <w:pPr>
        <w:numPr>
          <w:ilvl w:val="0"/>
          <w:numId w:val="8"/>
        </w:numPr>
      </w:pPr>
      <w:r w:rsidRPr="009C446A">
        <w:t xml:space="preserve">20. </w:t>
      </w:r>
      <w:r w:rsidR="00243670" w:rsidRPr="009C446A">
        <w:t>Výkopy</w:t>
      </w:r>
      <w:r w:rsidRPr="009C446A">
        <w:t xml:space="preserve"> budou ohrani</w:t>
      </w:r>
      <w:r w:rsidRPr="009C446A">
        <w:rPr>
          <w:rFonts w:hint="eastAsia"/>
        </w:rPr>
        <w:t>č</w:t>
      </w:r>
      <w:r w:rsidRPr="009C446A">
        <w:t>eny, zaji</w:t>
      </w:r>
      <w:r w:rsidRPr="009C446A">
        <w:rPr>
          <w:rFonts w:hint="eastAsia"/>
        </w:rPr>
        <w:t>š</w:t>
      </w:r>
      <w:r w:rsidRPr="009C446A">
        <w:t>t</w:t>
      </w:r>
      <w:r w:rsidRPr="009C446A">
        <w:rPr>
          <w:rFonts w:hint="eastAsia"/>
        </w:rPr>
        <w:t>ě</w:t>
      </w:r>
      <w:r w:rsidRPr="009C446A">
        <w:t xml:space="preserve">ny proti sesuvu a </w:t>
      </w:r>
      <w:r w:rsidR="00243670" w:rsidRPr="009C446A">
        <w:t>pádu</w:t>
      </w:r>
      <w:r w:rsidRPr="009C446A">
        <w:t xml:space="preserve"> osob do nich, za </w:t>
      </w:r>
      <w:r w:rsidR="00243670" w:rsidRPr="009C446A">
        <w:t>snížené</w:t>
      </w:r>
      <w:r w:rsidRPr="009C446A">
        <w:t xml:space="preserve"> viditelnosti</w:t>
      </w:r>
      <w:r w:rsidR="00243670">
        <w:t xml:space="preserve"> </w:t>
      </w:r>
      <w:r w:rsidRPr="009C446A">
        <w:t>osv</w:t>
      </w:r>
      <w:r w:rsidRPr="009C446A">
        <w:rPr>
          <w:rFonts w:hint="eastAsia"/>
        </w:rPr>
        <w:t>ě</w:t>
      </w:r>
      <w:r w:rsidRPr="009C446A">
        <w:t>tleny a p</w:t>
      </w:r>
      <w:r w:rsidRPr="009C446A">
        <w:rPr>
          <w:rFonts w:hint="eastAsia"/>
        </w:rPr>
        <w:t>ř</w:t>
      </w:r>
      <w:r w:rsidRPr="009C446A">
        <w:t xml:space="preserve">i </w:t>
      </w:r>
      <w:r w:rsidR="00243670" w:rsidRPr="009C446A">
        <w:t>záhozu</w:t>
      </w:r>
      <w:r w:rsidRPr="009C446A">
        <w:t xml:space="preserve"> bude </w:t>
      </w:r>
      <w:r w:rsidR="00243670" w:rsidRPr="009C446A">
        <w:t>zásypový</w:t>
      </w:r>
      <w:r w:rsidRPr="009C446A">
        <w:t xml:space="preserve"> </w:t>
      </w:r>
      <w:r w:rsidR="00243670" w:rsidRPr="009C446A">
        <w:t>materiál</w:t>
      </w:r>
      <w:r w:rsidRPr="009C446A">
        <w:t xml:space="preserve"> </w:t>
      </w:r>
      <w:r w:rsidR="00243670" w:rsidRPr="009C446A">
        <w:t>řádně</w:t>
      </w:r>
      <w:r w:rsidRPr="009C446A">
        <w:t xml:space="preserve"> zhutn</w:t>
      </w:r>
      <w:r w:rsidRPr="009C446A">
        <w:rPr>
          <w:rFonts w:hint="eastAsia"/>
        </w:rPr>
        <w:t>ě</w:t>
      </w:r>
      <w:r w:rsidRPr="009C446A">
        <w:t>n.</w:t>
      </w:r>
    </w:p>
    <w:p w14:paraId="1B945EB6" w14:textId="12647C39" w:rsidR="009C446A" w:rsidRPr="009C446A" w:rsidRDefault="009C446A" w:rsidP="00572403">
      <w:pPr>
        <w:numPr>
          <w:ilvl w:val="0"/>
          <w:numId w:val="8"/>
        </w:numPr>
      </w:pPr>
      <w:r w:rsidRPr="009C446A">
        <w:t xml:space="preserve">21. </w:t>
      </w:r>
      <w:r w:rsidR="00243670" w:rsidRPr="009C446A">
        <w:t>Minimálně</w:t>
      </w:r>
      <w:r w:rsidRPr="009C446A">
        <w:t xml:space="preserve"> 14 dn</w:t>
      </w:r>
      <w:r w:rsidRPr="009C446A">
        <w:rPr>
          <w:rFonts w:hint="eastAsia"/>
        </w:rPr>
        <w:t>ů</w:t>
      </w:r>
      <w:r w:rsidRPr="009C446A">
        <w:t xml:space="preserve"> p</w:t>
      </w:r>
      <w:r w:rsidRPr="009C446A">
        <w:rPr>
          <w:rFonts w:hint="eastAsia"/>
        </w:rPr>
        <w:t>ř</w:t>
      </w:r>
      <w:r w:rsidRPr="009C446A">
        <w:t xml:space="preserve">ed </w:t>
      </w:r>
      <w:r w:rsidR="00243670" w:rsidRPr="009C446A">
        <w:t>zahájením</w:t>
      </w:r>
      <w:r w:rsidRPr="009C446A">
        <w:t xml:space="preserve"> </w:t>
      </w:r>
      <w:r w:rsidR="00243670" w:rsidRPr="009C446A">
        <w:t>stavebních</w:t>
      </w:r>
      <w:r w:rsidRPr="009C446A">
        <w:t xml:space="preserve"> </w:t>
      </w:r>
      <w:r w:rsidR="00243670" w:rsidRPr="009C446A">
        <w:t>prací</w:t>
      </w:r>
      <w:r w:rsidRPr="009C446A">
        <w:t xml:space="preserve"> </w:t>
      </w:r>
      <w:r w:rsidR="00243670" w:rsidRPr="009C446A">
        <w:t>oznámí</w:t>
      </w:r>
      <w:r w:rsidRPr="009C446A">
        <w:t xml:space="preserve"> </w:t>
      </w:r>
      <w:r w:rsidR="00243670" w:rsidRPr="009C446A">
        <w:t>stavebník</w:t>
      </w:r>
      <w:r w:rsidRPr="009C446A">
        <w:t xml:space="preserve"> prokazateln</w:t>
      </w:r>
      <w:r w:rsidRPr="009C446A">
        <w:rPr>
          <w:rFonts w:hint="eastAsia"/>
        </w:rPr>
        <w:t>ě</w:t>
      </w:r>
      <w:r w:rsidRPr="009C446A">
        <w:t xml:space="preserve"> toto </w:t>
      </w:r>
      <w:r w:rsidR="00243670" w:rsidRPr="009C446A">
        <w:t>zahájeni</w:t>
      </w:r>
      <w:r w:rsidR="00243670">
        <w:t xml:space="preserve"> </w:t>
      </w:r>
      <w:r w:rsidRPr="009C446A">
        <w:t>v</w:t>
      </w:r>
      <w:r w:rsidRPr="009C446A">
        <w:rPr>
          <w:rFonts w:hint="eastAsia"/>
        </w:rPr>
        <w:t>š</w:t>
      </w:r>
      <w:r w:rsidRPr="009C446A">
        <w:t xml:space="preserve">em </w:t>
      </w:r>
      <w:r w:rsidR="00243670" w:rsidRPr="009C446A">
        <w:t>vlastníkům</w:t>
      </w:r>
      <w:r w:rsidRPr="009C446A">
        <w:t xml:space="preserve"> stavbou </w:t>
      </w:r>
      <w:r w:rsidR="00243670" w:rsidRPr="009C446A">
        <w:t>dotčených</w:t>
      </w:r>
      <w:r w:rsidRPr="009C446A">
        <w:t xml:space="preserve"> pozemk</w:t>
      </w:r>
      <w:r w:rsidRPr="009C446A">
        <w:rPr>
          <w:rFonts w:hint="eastAsia"/>
        </w:rPr>
        <w:t>ů</w:t>
      </w:r>
      <w:r w:rsidRPr="009C446A">
        <w:t xml:space="preserve"> a odboru ochrany </w:t>
      </w:r>
      <w:r w:rsidR="00243670" w:rsidRPr="009C446A">
        <w:t>životního</w:t>
      </w:r>
      <w:r w:rsidRPr="009C446A">
        <w:t xml:space="preserve"> </w:t>
      </w:r>
      <w:r w:rsidR="00243670" w:rsidRPr="009C446A">
        <w:t>prostředí</w:t>
      </w:r>
      <w:r w:rsidRPr="009C446A">
        <w:t xml:space="preserve"> </w:t>
      </w:r>
      <w:r w:rsidR="00243670" w:rsidRPr="009C446A">
        <w:t>Magistrátu</w:t>
      </w:r>
      <w:r w:rsidRPr="009C446A">
        <w:t xml:space="preserve"> m</w:t>
      </w:r>
      <w:r w:rsidRPr="009C446A">
        <w:rPr>
          <w:rFonts w:hint="eastAsia"/>
        </w:rPr>
        <w:t>ě</w:t>
      </w:r>
      <w:r w:rsidRPr="009C446A">
        <w:t>sta</w:t>
      </w:r>
      <w:r w:rsidR="00243670">
        <w:t xml:space="preserve"> </w:t>
      </w:r>
      <w:r w:rsidRPr="009C446A">
        <w:t>Ostravy.</w:t>
      </w:r>
    </w:p>
    <w:p w14:paraId="2712B988" w14:textId="780130F6" w:rsidR="009C446A" w:rsidRPr="009C446A" w:rsidRDefault="009C446A" w:rsidP="00282CA4">
      <w:pPr>
        <w:numPr>
          <w:ilvl w:val="0"/>
          <w:numId w:val="8"/>
        </w:numPr>
      </w:pPr>
      <w:r w:rsidRPr="009C446A">
        <w:t xml:space="preserve">22. Kabely </w:t>
      </w:r>
      <w:r w:rsidR="00243670" w:rsidRPr="009C446A">
        <w:t>zařízeni</w:t>
      </w:r>
      <w:r w:rsidRPr="009C446A">
        <w:t xml:space="preserve"> </w:t>
      </w:r>
      <w:r w:rsidR="00243670" w:rsidRPr="009C446A">
        <w:t>veřejného</w:t>
      </w:r>
      <w:r w:rsidRPr="009C446A">
        <w:t xml:space="preserve"> osv</w:t>
      </w:r>
      <w:r w:rsidRPr="009C446A">
        <w:rPr>
          <w:rFonts w:hint="eastAsia"/>
        </w:rPr>
        <w:t>ě</w:t>
      </w:r>
      <w:r w:rsidRPr="009C446A">
        <w:t xml:space="preserve">tleni, </w:t>
      </w:r>
      <w:r w:rsidR="00243670" w:rsidRPr="009C446A">
        <w:t>podzemního</w:t>
      </w:r>
      <w:r w:rsidRPr="009C446A">
        <w:t xml:space="preserve"> </w:t>
      </w:r>
      <w:r w:rsidR="00243670" w:rsidRPr="009C446A">
        <w:t>energetického</w:t>
      </w:r>
      <w:r w:rsidRPr="009C446A">
        <w:t xml:space="preserve"> </w:t>
      </w:r>
      <w:r w:rsidR="00243670" w:rsidRPr="009C446A">
        <w:t>zařízeni</w:t>
      </w:r>
      <w:r w:rsidRPr="009C446A">
        <w:t xml:space="preserve">, </w:t>
      </w:r>
      <w:r w:rsidR="00243670" w:rsidRPr="009C446A">
        <w:t>sítě</w:t>
      </w:r>
      <w:r w:rsidRPr="009C446A">
        <w:t xml:space="preserve"> </w:t>
      </w:r>
      <w:r w:rsidR="00243670" w:rsidRPr="009C446A">
        <w:t>elektronických</w:t>
      </w:r>
      <w:r w:rsidR="00243670">
        <w:t xml:space="preserve"> </w:t>
      </w:r>
      <w:r w:rsidRPr="009C446A">
        <w:t>komunikac</w:t>
      </w:r>
      <w:r w:rsidR="00243670">
        <w:t>í</w:t>
      </w:r>
      <w:r w:rsidRPr="009C446A">
        <w:t xml:space="preserve">, </w:t>
      </w:r>
      <w:r w:rsidR="00243670" w:rsidRPr="009C446A">
        <w:t>musí</w:t>
      </w:r>
      <w:r w:rsidRPr="009C446A">
        <w:t xml:space="preserve"> </w:t>
      </w:r>
      <w:proofErr w:type="gramStart"/>
      <w:r w:rsidRPr="009C446A">
        <w:t>byt</w:t>
      </w:r>
      <w:proofErr w:type="gramEnd"/>
      <w:r w:rsidRPr="009C446A">
        <w:t xml:space="preserve"> </w:t>
      </w:r>
      <w:r w:rsidR="00243670" w:rsidRPr="009C446A">
        <w:t>respektovaný</w:t>
      </w:r>
      <w:r w:rsidRPr="009C446A">
        <w:t xml:space="preserve">, ve vykopu </w:t>
      </w:r>
      <w:r w:rsidR="00243670" w:rsidRPr="009C446A">
        <w:t>musí</w:t>
      </w:r>
      <w:r w:rsidRPr="009C446A">
        <w:t xml:space="preserve"> byt zaji</w:t>
      </w:r>
      <w:r w:rsidRPr="009C446A">
        <w:rPr>
          <w:rFonts w:hint="eastAsia"/>
        </w:rPr>
        <w:t>š</w:t>
      </w:r>
      <w:r w:rsidRPr="009C446A">
        <w:t>t</w:t>
      </w:r>
      <w:r w:rsidRPr="009C446A">
        <w:rPr>
          <w:rFonts w:hint="eastAsia"/>
        </w:rPr>
        <w:t>ě</w:t>
      </w:r>
      <w:r w:rsidRPr="009C446A">
        <w:t>ny p</w:t>
      </w:r>
      <w:r w:rsidRPr="009C446A">
        <w:rPr>
          <w:rFonts w:hint="eastAsia"/>
        </w:rPr>
        <w:t>ř</w:t>
      </w:r>
      <w:r w:rsidRPr="009C446A">
        <w:t xml:space="preserve">ed </w:t>
      </w:r>
      <w:r w:rsidR="00243670" w:rsidRPr="009C446A">
        <w:t>prověšením</w:t>
      </w:r>
      <w:r w:rsidRPr="009C446A">
        <w:t xml:space="preserve"> (nap</w:t>
      </w:r>
      <w:r w:rsidRPr="009C446A">
        <w:rPr>
          <w:rFonts w:hint="eastAsia"/>
        </w:rPr>
        <w:t>ř</w:t>
      </w:r>
      <w:r w:rsidRPr="009C446A">
        <w:t xml:space="preserve">. </w:t>
      </w:r>
      <w:r w:rsidR="00243670" w:rsidRPr="009C446A">
        <w:t>uložením</w:t>
      </w:r>
      <w:r w:rsidR="00243670">
        <w:t xml:space="preserve"> </w:t>
      </w:r>
      <w:r w:rsidRPr="009C446A">
        <w:t>do kor</w:t>
      </w:r>
      <w:r w:rsidR="00243670">
        <w:t>ý</w:t>
      </w:r>
      <w:r w:rsidRPr="009C446A">
        <w:t xml:space="preserve">tek) nebo </w:t>
      </w:r>
      <w:r w:rsidR="00243670" w:rsidRPr="009C446A">
        <w:t>poškozením</w:t>
      </w:r>
      <w:r w:rsidRPr="009C446A">
        <w:t>.</w:t>
      </w:r>
    </w:p>
    <w:p w14:paraId="1464532D" w14:textId="5117FE5E" w:rsidR="009C446A" w:rsidRPr="009C446A" w:rsidRDefault="009C446A" w:rsidP="009C446A">
      <w:pPr>
        <w:numPr>
          <w:ilvl w:val="0"/>
          <w:numId w:val="8"/>
        </w:numPr>
      </w:pPr>
      <w:r w:rsidRPr="009C446A">
        <w:t xml:space="preserve">23. </w:t>
      </w:r>
      <w:r w:rsidR="00243670" w:rsidRPr="009C446A">
        <w:t>Obnažené</w:t>
      </w:r>
      <w:r w:rsidRPr="009C446A">
        <w:t xml:space="preserve"> kabely a </w:t>
      </w:r>
      <w:r w:rsidR="00243670" w:rsidRPr="009C446A">
        <w:t>zařízeni</w:t>
      </w:r>
      <w:r w:rsidRPr="009C446A">
        <w:t xml:space="preserve"> budou ozna</w:t>
      </w:r>
      <w:r w:rsidRPr="009C446A">
        <w:rPr>
          <w:rFonts w:hint="eastAsia"/>
        </w:rPr>
        <w:t>č</w:t>
      </w:r>
      <w:r w:rsidRPr="009C446A">
        <w:t xml:space="preserve">eny </w:t>
      </w:r>
      <w:r w:rsidR="00243670" w:rsidRPr="009C446A">
        <w:t>výstražnými</w:t>
      </w:r>
      <w:r w:rsidRPr="009C446A">
        <w:t xml:space="preserve"> tabulkami.</w:t>
      </w:r>
    </w:p>
    <w:p w14:paraId="3E1CF278" w14:textId="42CD7D90" w:rsidR="009C446A" w:rsidRPr="009C446A" w:rsidRDefault="009C446A" w:rsidP="00A1039D">
      <w:pPr>
        <w:numPr>
          <w:ilvl w:val="0"/>
          <w:numId w:val="8"/>
        </w:numPr>
      </w:pPr>
      <w:r w:rsidRPr="009C446A">
        <w:t xml:space="preserve">24. Ve </w:t>
      </w:r>
      <w:r w:rsidR="00243670" w:rsidRPr="009C446A">
        <w:t>vzdálenosti</w:t>
      </w:r>
      <w:r w:rsidRPr="009C446A">
        <w:t xml:space="preserve"> min. 1,5 m na ka</w:t>
      </w:r>
      <w:r w:rsidRPr="009C446A">
        <w:rPr>
          <w:rFonts w:hint="eastAsia"/>
        </w:rPr>
        <w:t>ž</w:t>
      </w:r>
      <w:r w:rsidRPr="009C446A">
        <w:t xml:space="preserve">dou stranu od </w:t>
      </w:r>
      <w:r w:rsidR="00243670" w:rsidRPr="009C446A">
        <w:t>vyznačené</w:t>
      </w:r>
      <w:r w:rsidRPr="009C446A">
        <w:t xml:space="preserve"> trasy </w:t>
      </w:r>
      <w:r w:rsidR="00243670" w:rsidRPr="009C446A">
        <w:t>zařízeni</w:t>
      </w:r>
      <w:r w:rsidRPr="009C446A">
        <w:t xml:space="preserve"> vedeni </w:t>
      </w:r>
      <w:r w:rsidR="00243670" w:rsidRPr="009C446A">
        <w:t>sítě</w:t>
      </w:r>
      <w:r w:rsidRPr="009C446A">
        <w:t xml:space="preserve"> </w:t>
      </w:r>
      <w:r w:rsidR="00243670" w:rsidRPr="009C446A">
        <w:t>elektronických</w:t>
      </w:r>
      <w:r w:rsidR="00243670">
        <w:t xml:space="preserve"> </w:t>
      </w:r>
      <w:r w:rsidRPr="009C446A">
        <w:t xml:space="preserve">komunikaci, ve </w:t>
      </w:r>
      <w:r w:rsidR="00243670" w:rsidRPr="009C446A">
        <w:t>vzdálenosti</w:t>
      </w:r>
      <w:r w:rsidRPr="009C446A">
        <w:t xml:space="preserve"> min. 1,0 m na ka</w:t>
      </w:r>
      <w:r w:rsidRPr="009C446A">
        <w:rPr>
          <w:rFonts w:hint="eastAsia"/>
        </w:rPr>
        <w:t>ž</w:t>
      </w:r>
      <w:r w:rsidRPr="009C446A">
        <w:t xml:space="preserve">dou stranu od </w:t>
      </w:r>
      <w:r w:rsidR="00243670" w:rsidRPr="009C446A">
        <w:t>vyznačené</w:t>
      </w:r>
      <w:r w:rsidRPr="009C446A">
        <w:t xml:space="preserve"> trasy </w:t>
      </w:r>
      <w:r w:rsidR="00243670" w:rsidRPr="009C446A">
        <w:t>zařízen</w:t>
      </w:r>
      <w:r w:rsidR="00243670">
        <w:t>í</w:t>
      </w:r>
      <w:r w:rsidRPr="009C446A">
        <w:t xml:space="preserve"> </w:t>
      </w:r>
      <w:r w:rsidR="00243670" w:rsidRPr="009C446A">
        <w:t>veřejného</w:t>
      </w:r>
      <w:r w:rsidR="00243670">
        <w:t xml:space="preserve"> </w:t>
      </w:r>
      <w:r w:rsidRPr="009C446A">
        <w:t>osv</w:t>
      </w:r>
      <w:r w:rsidRPr="009C446A">
        <w:rPr>
          <w:rFonts w:hint="eastAsia"/>
        </w:rPr>
        <w:t>ě</w:t>
      </w:r>
      <w:r w:rsidRPr="009C446A">
        <w:t xml:space="preserve">tleni, </w:t>
      </w:r>
      <w:r w:rsidR="00243670" w:rsidRPr="009C446A">
        <w:t>energetického</w:t>
      </w:r>
      <w:r w:rsidRPr="009C446A">
        <w:t xml:space="preserve"> </w:t>
      </w:r>
      <w:r w:rsidR="00243670" w:rsidRPr="009C446A">
        <w:t>zařízeni</w:t>
      </w:r>
      <w:r w:rsidRPr="009C446A">
        <w:t xml:space="preserve"> a </w:t>
      </w:r>
      <w:r w:rsidR="00243670" w:rsidRPr="009C446A">
        <w:t>plynárenského</w:t>
      </w:r>
      <w:r w:rsidRPr="009C446A">
        <w:t xml:space="preserve"> </w:t>
      </w:r>
      <w:r w:rsidR="00243670" w:rsidRPr="009C446A">
        <w:t>zařízeni</w:t>
      </w:r>
      <w:r w:rsidRPr="009C446A">
        <w:t xml:space="preserve">, a ve </w:t>
      </w:r>
      <w:r w:rsidR="00243670" w:rsidRPr="009C446A">
        <w:t>vzdálenosti</w:t>
      </w:r>
      <w:r w:rsidRPr="009C446A">
        <w:t xml:space="preserve"> min. 2 m od </w:t>
      </w:r>
      <w:r w:rsidR="00243670" w:rsidRPr="009C446A">
        <w:t>stožárů</w:t>
      </w:r>
      <w:r w:rsidRPr="009C446A">
        <w:t xml:space="preserve"> a</w:t>
      </w:r>
      <w:r w:rsidR="00243670">
        <w:t xml:space="preserve"> </w:t>
      </w:r>
      <w:r w:rsidRPr="009C446A">
        <w:t>rozvad</w:t>
      </w:r>
      <w:r w:rsidRPr="009C446A">
        <w:rPr>
          <w:rFonts w:hint="eastAsia"/>
        </w:rPr>
        <w:t>ěčů</w:t>
      </w:r>
      <w:r w:rsidRPr="009C446A">
        <w:t xml:space="preserve"> </w:t>
      </w:r>
      <w:r w:rsidR="00243670" w:rsidRPr="009C446A">
        <w:t>veřejného</w:t>
      </w:r>
      <w:r w:rsidRPr="009C446A">
        <w:t xml:space="preserve"> osv</w:t>
      </w:r>
      <w:r w:rsidRPr="009C446A">
        <w:rPr>
          <w:rFonts w:hint="eastAsia"/>
        </w:rPr>
        <w:t>ě</w:t>
      </w:r>
      <w:r w:rsidRPr="009C446A">
        <w:t xml:space="preserve">tleni, nebudou </w:t>
      </w:r>
      <w:r w:rsidR="00243670" w:rsidRPr="009C446A">
        <w:t>používaný</w:t>
      </w:r>
      <w:r w:rsidRPr="009C446A">
        <w:t xml:space="preserve"> </w:t>
      </w:r>
      <w:r w:rsidR="00243670" w:rsidRPr="009C446A">
        <w:t>žádné</w:t>
      </w:r>
      <w:r w:rsidRPr="009C446A">
        <w:t xml:space="preserve"> </w:t>
      </w:r>
      <w:r w:rsidR="00243670" w:rsidRPr="009C446A">
        <w:t>mechanizační</w:t>
      </w:r>
      <w:r w:rsidRPr="009C446A">
        <w:t xml:space="preserve"> prost</w:t>
      </w:r>
      <w:r w:rsidRPr="009C446A">
        <w:rPr>
          <w:rFonts w:hint="eastAsia"/>
        </w:rPr>
        <w:t>ř</w:t>
      </w:r>
      <w:r w:rsidRPr="009C446A">
        <w:t xml:space="preserve">edky, </w:t>
      </w:r>
      <w:r w:rsidR="00243670" w:rsidRPr="009C446A">
        <w:t>pojížděno</w:t>
      </w:r>
      <w:r w:rsidR="00243670">
        <w:t xml:space="preserve"> </w:t>
      </w:r>
      <w:r w:rsidR="00243670" w:rsidRPr="009C446A">
        <w:t>těžkými</w:t>
      </w:r>
      <w:r w:rsidRPr="009C446A">
        <w:t xml:space="preserve"> vozidly, </w:t>
      </w:r>
      <w:r w:rsidR="00243670" w:rsidRPr="009C446A">
        <w:t>skladován</w:t>
      </w:r>
      <w:r w:rsidRPr="009C446A">
        <w:t xml:space="preserve"> </w:t>
      </w:r>
      <w:r w:rsidR="00243670" w:rsidRPr="009C446A">
        <w:t>materiál</w:t>
      </w:r>
      <w:r w:rsidRPr="009C446A">
        <w:t xml:space="preserve">, </w:t>
      </w:r>
      <w:r w:rsidR="00243670" w:rsidRPr="009C446A">
        <w:t>budovaný</w:t>
      </w:r>
      <w:r w:rsidRPr="009C446A">
        <w:t xml:space="preserve"> </w:t>
      </w:r>
      <w:r w:rsidR="00243670" w:rsidRPr="009C446A">
        <w:t>skládky</w:t>
      </w:r>
      <w:r w:rsidRPr="009C446A">
        <w:t>, pop</w:t>
      </w:r>
      <w:r w:rsidRPr="009C446A">
        <w:rPr>
          <w:rFonts w:hint="eastAsia"/>
        </w:rPr>
        <w:t>ř</w:t>
      </w:r>
      <w:r w:rsidRPr="009C446A">
        <w:t xml:space="preserve">. </w:t>
      </w:r>
      <w:r w:rsidR="00243670" w:rsidRPr="009C446A">
        <w:t>provozovaná</w:t>
      </w:r>
      <w:r w:rsidRPr="009C446A">
        <w:t xml:space="preserve"> </w:t>
      </w:r>
      <w:r w:rsidR="00243670" w:rsidRPr="009C446A">
        <w:t>jiná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 xml:space="preserve">innost, </w:t>
      </w:r>
      <w:r w:rsidR="00243670" w:rsidRPr="009C446A">
        <w:t>která</w:t>
      </w:r>
      <w:r w:rsidRPr="009C446A">
        <w:t xml:space="preserve"> by</w:t>
      </w:r>
      <w:r w:rsidR="00243670">
        <w:t xml:space="preserve"> </w:t>
      </w:r>
      <w:r w:rsidRPr="009C446A">
        <w:t>mohla ohrozit provoz t</w:t>
      </w:r>
      <w:r w:rsidRPr="009C446A">
        <w:rPr>
          <w:rFonts w:hint="eastAsia"/>
        </w:rPr>
        <w:t>ě</w:t>
      </w:r>
      <w:r w:rsidRPr="009C446A">
        <w:t xml:space="preserve">chto vedeni a </w:t>
      </w:r>
      <w:r w:rsidR="00243670" w:rsidRPr="009C446A">
        <w:t>zařízeni</w:t>
      </w:r>
      <w:r w:rsidRPr="009C446A">
        <w:t>.</w:t>
      </w:r>
    </w:p>
    <w:p w14:paraId="6CA3B82A" w14:textId="0CE1107E" w:rsidR="00243670" w:rsidRPr="00243670" w:rsidRDefault="009C446A" w:rsidP="001F59D4">
      <w:pPr>
        <w:numPr>
          <w:ilvl w:val="0"/>
          <w:numId w:val="8"/>
        </w:numPr>
      </w:pPr>
      <w:r w:rsidRPr="009C446A">
        <w:t xml:space="preserve">25. </w:t>
      </w:r>
      <w:r w:rsidR="00243670" w:rsidRPr="009C446A">
        <w:t>Zařízeni</w:t>
      </w:r>
      <w:r w:rsidRPr="009C446A">
        <w:t xml:space="preserve"> v provozov</w:t>
      </w:r>
      <w:r w:rsidR="00243670">
        <w:t>á</w:t>
      </w:r>
      <w:r w:rsidRPr="009C446A">
        <w:t>n</w:t>
      </w:r>
      <w:r w:rsidR="00243670">
        <w:t>í</w:t>
      </w:r>
      <w:r w:rsidRPr="009C446A">
        <w:t xml:space="preserve"> spole</w:t>
      </w:r>
      <w:r w:rsidRPr="009C446A">
        <w:rPr>
          <w:rFonts w:hint="eastAsia"/>
        </w:rPr>
        <w:t>č</w:t>
      </w:r>
      <w:r w:rsidRPr="009C446A">
        <w:t xml:space="preserve">nosti </w:t>
      </w:r>
      <w:r w:rsidR="00243670" w:rsidRPr="009C446A">
        <w:t>Ostravské</w:t>
      </w:r>
      <w:r w:rsidRPr="009C446A">
        <w:t xml:space="preserve"> </w:t>
      </w:r>
      <w:r w:rsidR="00243670" w:rsidRPr="009C446A">
        <w:t>vodárny</w:t>
      </w:r>
      <w:r w:rsidRPr="009C446A">
        <w:t xml:space="preserve"> a kanalizace a. s. bude </w:t>
      </w:r>
      <w:r w:rsidR="00243670" w:rsidRPr="009C446A">
        <w:t>respektováno</w:t>
      </w:r>
      <w:r w:rsidR="00243670">
        <w:t xml:space="preserve"> </w:t>
      </w:r>
      <w:r w:rsidRPr="009C446A">
        <w:t xml:space="preserve">s </w:t>
      </w:r>
      <w:r w:rsidR="00243670" w:rsidRPr="009C446A">
        <w:t>přihlédnut</w:t>
      </w:r>
      <w:r w:rsidR="00243670">
        <w:t>í</w:t>
      </w:r>
      <w:r w:rsidR="00243670" w:rsidRPr="009C446A">
        <w:t>m</w:t>
      </w:r>
      <w:r w:rsidRPr="009C446A">
        <w:t xml:space="preserve"> k </w:t>
      </w:r>
      <w:r w:rsidR="00243670" w:rsidRPr="009C446A">
        <w:t>příslušným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 xml:space="preserve">SN, </w:t>
      </w:r>
      <w:r w:rsidR="00243670" w:rsidRPr="009C446A">
        <w:t>zejména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 xml:space="preserve">SN 73 6005 a dle </w:t>
      </w:r>
      <w:r w:rsidR="00243670" w:rsidRPr="009C446A">
        <w:t>zákona</w:t>
      </w:r>
      <w:r w:rsidRPr="009C446A">
        <w:t xml:space="preserve"> </w:t>
      </w:r>
      <w:r w:rsidRPr="009C446A">
        <w:rPr>
          <w:rFonts w:hint="eastAsia"/>
        </w:rPr>
        <w:t>č</w:t>
      </w:r>
      <w:r w:rsidRPr="009C446A">
        <w:t>. 274/2001 Sb., ve zn</w:t>
      </w:r>
      <w:r w:rsidRPr="009C446A">
        <w:rPr>
          <w:rFonts w:hint="eastAsia"/>
        </w:rPr>
        <w:t>ě</w:t>
      </w:r>
      <w:r w:rsidRPr="009C446A">
        <w:t>ni</w:t>
      </w:r>
      <w:r w:rsidR="00243670">
        <w:t xml:space="preserve"> </w:t>
      </w:r>
      <w:r w:rsidR="00243670" w:rsidRPr="00243670">
        <w:t>pozdějších</w:t>
      </w:r>
      <w:r w:rsidR="00243670" w:rsidRPr="00243670">
        <w:t xml:space="preserve"> p</w:t>
      </w:r>
      <w:r w:rsidR="00243670" w:rsidRPr="00243670">
        <w:rPr>
          <w:rFonts w:hint="eastAsia"/>
        </w:rPr>
        <w:t>ř</w:t>
      </w:r>
      <w:r w:rsidR="00243670" w:rsidRPr="00243670">
        <w:t>edpis</w:t>
      </w:r>
      <w:r w:rsidR="00243670" w:rsidRPr="00243670">
        <w:rPr>
          <w:rFonts w:hint="eastAsia"/>
        </w:rPr>
        <w:t>ů</w:t>
      </w:r>
      <w:r w:rsidR="00243670" w:rsidRPr="00243670">
        <w:t xml:space="preserve">. </w:t>
      </w:r>
      <w:r w:rsidR="00243670" w:rsidRPr="00243670">
        <w:t>Ochranné</w:t>
      </w:r>
      <w:r w:rsidR="00243670" w:rsidRPr="00243670">
        <w:t xml:space="preserve"> </w:t>
      </w:r>
      <w:r w:rsidR="00243670" w:rsidRPr="00243670">
        <w:t>pásmo</w:t>
      </w:r>
      <w:r w:rsidR="00243670" w:rsidRPr="00243670">
        <w:t xml:space="preserve"> pro vodovody a kanalizace do DN 500 (v</w:t>
      </w:r>
      <w:r w:rsidR="00243670" w:rsidRPr="00243670">
        <w:rPr>
          <w:rFonts w:hint="eastAsia"/>
        </w:rPr>
        <w:t>č</w:t>
      </w:r>
      <w:r w:rsidR="00243670" w:rsidRPr="00243670">
        <w:t>etn</w:t>
      </w:r>
      <w:r w:rsidR="00243670" w:rsidRPr="00243670">
        <w:rPr>
          <w:rFonts w:hint="eastAsia"/>
        </w:rPr>
        <w:t>ě</w:t>
      </w:r>
      <w:r w:rsidR="00243670" w:rsidRPr="00243670">
        <w:t>) je 1,5 m a</w:t>
      </w:r>
      <w:r w:rsidR="00243670">
        <w:t xml:space="preserve"> </w:t>
      </w:r>
      <w:r w:rsidR="00243670" w:rsidRPr="00243670">
        <w:t xml:space="preserve">nad DN 500 je 2,5 m od </w:t>
      </w:r>
      <w:r w:rsidR="00243670" w:rsidRPr="00243670">
        <w:t>vnějšího</w:t>
      </w:r>
      <w:r w:rsidR="00243670" w:rsidRPr="00243670">
        <w:t xml:space="preserve"> </w:t>
      </w:r>
      <w:r w:rsidR="00243670" w:rsidRPr="00243670">
        <w:t>líce</w:t>
      </w:r>
      <w:r w:rsidR="00243670" w:rsidRPr="00243670">
        <w:t xml:space="preserve"> st</w:t>
      </w:r>
      <w:r w:rsidR="00243670" w:rsidRPr="00243670">
        <w:rPr>
          <w:rFonts w:hint="eastAsia"/>
        </w:rPr>
        <w:t>ě</w:t>
      </w:r>
      <w:r w:rsidR="00243670" w:rsidRPr="00243670">
        <w:t xml:space="preserve">ny </w:t>
      </w:r>
      <w:r w:rsidR="00243670" w:rsidRPr="00243670">
        <w:t>potrubí</w:t>
      </w:r>
      <w:r w:rsidR="00243670" w:rsidRPr="00243670">
        <w:t xml:space="preserve"> na ka</w:t>
      </w:r>
      <w:r w:rsidR="00243670" w:rsidRPr="00243670">
        <w:rPr>
          <w:rFonts w:hint="eastAsia"/>
        </w:rPr>
        <w:t>ž</w:t>
      </w:r>
      <w:r w:rsidR="00243670" w:rsidRPr="00243670">
        <w:t xml:space="preserve">dou stranu. U </w:t>
      </w:r>
      <w:r w:rsidR="00243670" w:rsidRPr="00243670">
        <w:t>vodovodních</w:t>
      </w:r>
      <w:r w:rsidR="00243670" w:rsidRPr="00243670">
        <w:t xml:space="preserve"> </w:t>
      </w:r>
      <w:r w:rsidR="00243670" w:rsidRPr="00243670">
        <w:rPr>
          <w:rFonts w:hint="eastAsia"/>
        </w:rPr>
        <w:t>ř</w:t>
      </w:r>
      <w:r w:rsidR="00243670" w:rsidRPr="00243670">
        <w:t>ad</w:t>
      </w:r>
      <w:r w:rsidR="00243670" w:rsidRPr="00243670">
        <w:rPr>
          <w:rFonts w:hint="eastAsia"/>
        </w:rPr>
        <w:t>ů</w:t>
      </w:r>
      <w:r w:rsidR="00243670" w:rsidRPr="00243670">
        <w:t xml:space="preserve"> nebo</w:t>
      </w:r>
      <w:r w:rsidR="00243670">
        <w:t xml:space="preserve"> </w:t>
      </w:r>
      <w:r w:rsidR="00243670" w:rsidRPr="00243670">
        <w:t>kanalizačních</w:t>
      </w:r>
      <w:r w:rsidR="00243670" w:rsidRPr="00243670">
        <w:t xml:space="preserve"> stok o pr</w:t>
      </w:r>
      <w:r w:rsidR="00243670" w:rsidRPr="00243670">
        <w:rPr>
          <w:rFonts w:hint="eastAsia"/>
        </w:rPr>
        <w:t>ů</w:t>
      </w:r>
      <w:r w:rsidR="00243670" w:rsidRPr="00243670">
        <w:t>m</w:t>
      </w:r>
      <w:r w:rsidR="00243670" w:rsidRPr="00243670">
        <w:rPr>
          <w:rFonts w:hint="eastAsia"/>
        </w:rPr>
        <w:t>ě</w:t>
      </w:r>
      <w:r w:rsidR="00243670" w:rsidRPr="00243670">
        <w:t>ru nad 200 mm, jejich</w:t>
      </w:r>
      <w:r w:rsidR="00243670" w:rsidRPr="00243670">
        <w:rPr>
          <w:rFonts w:hint="eastAsia"/>
        </w:rPr>
        <w:t>ž</w:t>
      </w:r>
      <w:r w:rsidR="00243670" w:rsidRPr="00243670">
        <w:t xml:space="preserve"> dno je ulo</w:t>
      </w:r>
      <w:r w:rsidR="00243670" w:rsidRPr="00243670">
        <w:rPr>
          <w:rFonts w:hint="eastAsia"/>
        </w:rPr>
        <w:t>ž</w:t>
      </w:r>
      <w:r w:rsidR="00243670" w:rsidRPr="00243670">
        <w:t xml:space="preserve">eno v hloubce </w:t>
      </w:r>
      <w:r w:rsidR="00DF61DA" w:rsidRPr="00243670">
        <w:t>větší</w:t>
      </w:r>
      <w:r w:rsidR="00243670" w:rsidRPr="00243670">
        <w:t xml:space="preserve"> ne</w:t>
      </w:r>
      <w:r w:rsidR="00243670" w:rsidRPr="00243670">
        <w:rPr>
          <w:rFonts w:hint="eastAsia"/>
        </w:rPr>
        <w:t>ž</w:t>
      </w:r>
      <w:r w:rsidR="00243670" w:rsidRPr="00243670">
        <w:t xml:space="preserve"> 2,5 m</w:t>
      </w:r>
      <w:r w:rsidR="00DF61DA">
        <w:t xml:space="preserve"> </w:t>
      </w:r>
      <w:r w:rsidR="00243670" w:rsidRPr="00243670">
        <w:t xml:space="preserve">pod </w:t>
      </w:r>
      <w:r w:rsidR="00DF61DA" w:rsidRPr="00243670">
        <w:t>upraveným</w:t>
      </w:r>
      <w:r w:rsidR="00243670" w:rsidRPr="00243670">
        <w:t xml:space="preserve"> povrchem, se </w:t>
      </w:r>
      <w:r w:rsidR="00DF61DA" w:rsidRPr="00243670">
        <w:t>vzdálenosti</w:t>
      </w:r>
      <w:r w:rsidR="00243670" w:rsidRPr="00243670">
        <w:t xml:space="preserve"> od </w:t>
      </w:r>
      <w:r w:rsidR="00DF61DA" w:rsidRPr="00243670">
        <w:t>vnějšího</w:t>
      </w:r>
      <w:r w:rsidR="00243670" w:rsidRPr="00243670">
        <w:t xml:space="preserve"> </w:t>
      </w:r>
      <w:r w:rsidR="00DF61DA" w:rsidRPr="00243670">
        <w:t>líce</w:t>
      </w:r>
      <w:r w:rsidR="00243670" w:rsidRPr="00243670">
        <w:t xml:space="preserve"> zvy</w:t>
      </w:r>
      <w:r w:rsidR="00243670" w:rsidRPr="00243670">
        <w:rPr>
          <w:rFonts w:hint="eastAsia"/>
        </w:rPr>
        <w:t>š</w:t>
      </w:r>
      <w:r w:rsidR="00243670" w:rsidRPr="00243670">
        <w:t xml:space="preserve">uji o 1,0 m. V </w:t>
      </w:r>
      <w:r w:rsidR="00DF61DA" w:rsidRPr="00243670">
        <w:t>ochranném</w:t>
      </w:r>
      <w:r w:rsidR="00243670" w:rsidRPr="00243670">
        <w:t xml:space="preserve"> </w:t>
      </w:r>
      <w:r w:rsidR="00DF61DA" w:rsidRPr="00243670">
        <w:t>pásmu</w:t>
      </w:r>
      <w:r w:rsidR="00243670" w:rsidRPr="00243670">
        <w:t xml:space="preserve"> nelze</w:t>
      </w:r>
      <w:r w:rsidR="00DF61DA">
        <w:t xml:space="preserve"> </w:t>
      </w:r>
      <w:r w:rsidR="00243670" w:rsidRPr="00243670">
        <w:t>umis</w:t>
      </w:r>
      <w:r w:rsidR="00243670" w:rsidRPr="00243670">
        <w:rPr>
          <w:rFonts w:hint="eastAsia"/>
        </w:rPr>
        <w:t>ť</w:t>
      </w:r>
      <w:r w:rsidR="00243670" w:rsidRPr="00243670">
        <w:t xml:space="preserve">ovat </w:t>
      </w:r>
      <w:r w:rsidR="00DF61DA" w:rsidRPr="00243670">
        <w:t>zařízeni</w:t>
      </w:r>
      <w:r w:rsidR="00243670" w:rsidRPr="00243670">
        <w:t xml:space="preserve"> staveni</w:t>
      </w:r>
      <w:r w:rsidR="00243670" w:rsidRPr="00243670">
        <w:rPr>
          <w:rFonts w:hint="eastAsia"/>
        </w:rPr>
        <w:t>š</w:t>
      </w:r>
      <w:r w:rsidR="00243670" w:rsidRPr="00243670">
        <w:t>t</w:t>
      </w:r>
      <w:r w:rsidR="00243670" w:rsidRPr="00243670">
        <w:rPr>
          <w:rFonts w:hint="eastAsia"/>
        </w:rPr>
        <w:t>ě</w:t>
      </w:r>
      <w:r w:rsidR="00243670" w:rsidRPr="00243670">
        <w:t xml:space="preserve">, budovat stavby a konstrukce </w:t>
      </w:r>
      <w:r w:rsidR="00DF61DA" w:rsidRPr="00243670">
        <w:t>trvalého</w:t>
      </w:r>
      <w:r w:rsidR="00243670" w:rsidRPr="00243670">
        <w:t xml:space="preserve"> nebo </w:t>
      </w:r>
      <w:r w:rsidR="00DF61DA" w:rsidRPr="00243670">
        <w:t>dočasného</w:t>
      </w:r>
      <w:r w:rsidR="00243670" w:rsidRPr="00243670">
        <w:t xml:space="preserve"> charakteru s</w:t>
      </w:r>
      <w:r w:rsidR="00DF61DA">
        <w:t xml:space="preserve"> </w:t>
      </w:r>
      <w:r w:rsidR="00DF61DA" w:rsidRPr="00243670">
        <w:t>výjimkou</w:t>
      </w:r>
      <w:r w:rsidR="00243670" w:rsidRPr="00243670">
        <w:t xml:space="preserve"> </w:t>
      </w:r>
      <w:r w:rsidR="00DF61DA" w:rsidRPr="00243670">
        <w:t>upraví</w:t>
      </w:r>
      <w:r w:rsidR="00243670" w:rsidRPr="00243670">
        <w:t xml:space="preserve"> povrchu a staveb </w:t>
      </w:r>
      <w:r w:rsidR="00DF61DA" w:rsidRPr="00243670">
        <w:t>inženýrských</w:t>
      </w:r>
      <w:r w:rsidR="00243670" w:rsidRPr="00243670">
        <w:t xml:space="preserve"> </w:t>
      </w:r>
      <w:r w:rsidR="00DF61DA" w:rsidRPr="00243670">
        <w:t>sítí</w:t>
      </w:r>
      <w:r w:rsidR="00243670" w:rsidRPr="00243670">
        <w:t>.</w:t>
      </w:r>
    </w:p>
    <w:p w14:paraId="401F4934" w14:textId="6C309F37" w:rsidR="00243670" w:rsidRPr="00243670" w:rsidRDefault="00243670" w:rsidP="00BD3DF5">
      <w:pPr>
        <w:numPr>
          <w:ilvl w:val="0"/>
          <w:numId w:val="8"/>
        </w:numPr>
      </w:pPr>
      <w:r w:rsidRPr="00243670">
        <w:t xml:space="preserve">26. Prace </w:t>
      </w:r>
      <w:r w:rsidR="00DF61DA" w:rsidRPr="00243670">
        <w:t>musí</w:t>
      </w:r>
      <w:r w:rsidRPr="00243670">
        <w:t xml:space="preserve"> </w:t>
      </w:r>
      <w:proofErr w:type="gramStart"/>
      <w:r w:rsidRPr="00243670">
        <w:t>byt</w:t>
      </w:r>
      <w:proofErr w:type="gramEnd"/>
      <w:r w:rsidRPr="00243670">
        <w:t xml:space="preserve"> </w:t>
      </w:r>
      <w:r w:rsidR="00DF61DA" w:rsidRPr="00243670">
        <w:t>prováděny</w:t>
      </w:r>
      <w:r w:rsidRPr="00243670">
        <w:t xml:space="preserve"> s </w:t>
      </w:r>
      <w:r w:rsidR="00DF61DA" w:rsidRPr="00243670">
        <w:t>přihlédnutím</w:t>
      </w:r>
      <w:r w:rsidRPr="00243670">
        <w:t xml:space="preserve"> k </w:t>
      </w:r>
      <w:r w:rsidRPr="00243670">
        <w:rPr>
          <w:rFonts w:hint="eastAsia"/>
        </w:rPr>
        <w:t>Č</w:t>
      </w:r>
      <w:r w:rsidRPr="00243670">
        <w:t xml:space="preserve">SN 73 3050. Ve </w:t>
      </w:r>
      <w:r w:rsidR="00DF61DA" w:rsidRPr="00243670">
        <w:t>vzdálenosti</w:t>
      </w:r>
      <w:r w:rsidRPr="00243670">
        <w:t xml:space="preserve"> 1,5 m na ka</w:t>
      </w:r>
      <w:r w:rsidRPr="00243670">
        <w:rPr>
          <w:rFonts w:hint="eastAsia"/>
        </w:rPr>
        <w:t>ž</w:t>
      </w:r>
      <w:r w:rsidRPr="00243670">
        <w:t>dou stranu</w:t>
      </w:r>
      <w:r w:rsidR="00DF61DA">
        <w:t xml:space="preserve"> </w:t>
      </w:r>
      <w:r w:rsidRPr="00243670">
        <w:t xml:space="preserve">od </w:t>
      </w:r>
      <w:r w:rsidR="00DF61DA" w:rsidRPr="00243670">
        <w:t>trubního</w:t>
      </w:r>
      <w:r w:rsidRPr="00243670">
        <w:t xml:space="preserve"> </w:t>
      </w:r>
      <w:r w:rsidRPr="00243670">
        <w:rPr>
          <w:rFonts w:hint="eastAsia"/>
        </w:rPr>
        <w:t>ř</w:t>
      </w:r>
      <w:r w:rsidR="00DF61DA">
        <w:t>á</w:t>
      </w:r>
      <w:r w:rsidRPr="00243670">
        <w:t xml:space="preserve">du </w:t>
      </w:r>
      <w:r w:rsidR="00DF61DA" w:rsidRPr="00243670">
        <w:t>musí</w:t>
      </w:r>
      <w:r w:rsidRPr="00243670">
        <w:t xml:space="preserve"> </w:t>
      </w:r>
      <w:proofErr w:type="gramStart"/>
      <w:r w:rsidRPr="00243670">
        <w:t>byt</w:t>
      </w:r>
      <w:proofErr w:type="gramEnd"/>
      <w:r w:rsidRPr="00243670">
        <w:t xml:space="preserve"> </w:t>
      </w:r>
      <w:r w:rsidR="00DF61DA" w:rsidRPr="00243670">
        <w:t>výkop</w:t>
      </w:r>
      <w:r w:rsidRPr="00243670">
        <w:t xml:space="preserve"> </w:t>
      </w:r>
      <w:r w:rsidR="00DF61DA" w:rsidRPr="00243670">
        <w:t>prováděn</w:t>
      </w:r>
      <w:r w:rsidRPr="00243670">
        <w:t xml:space="preserve"> ru</w:t>
      </w:r>
      <w:r w:rsidRPr="00243670">
        <w:rPr>
          <w:rFonts w:hint="eastAsia"/>
        </w:rPr>
        <w:t>č</w:t>
      </w:r>
      <w:r w:rsidRPr="00243670">
        <w:t>n</w:t>
      </w:r>
      <w:r w:rsidRPr="00243670">
        <w:rPr>
          <w:rFonts w:hint="eastAsia"/>
        </w:rPr>
        <w:t>ě</w:t>
      </w:r>
      <w:r w:rsidRPr="00243670">
        <w:t>.</w:t>
      </w:r>
    </w:p>
    <w:p w14:paraId="23A1BD58" w14:textId="594708A8" w:rsidR="00243670" w:rsidRPr="00243670" w:rsidRDefault="00243670" w:rsidP="001375A0">
      <w:pPr>
        <w:numPr>
          <w:ilvl w:val="0"/>
          <w:numId w:val="8"/>
        </w:numPr>
      </w:pPr>
      <w:r w:rsidRPr="00243670">
        <w:t xml:space="preserve">27. Ve smyslu ustanoveni </w:t>
      </w:r>
      <w:r w:rsidRPr="00243670">
        <w:rPr>
          <w:rFonts w:hint="eastAsia"/>
        </w:rPr>
        <w:t>§</w:t>
      </w:r>
      <w:r w:rsidRPr="00243670">
        <w:t xml:space="preserve"> 94p </w:t>
      </w:r>
      <w:r w:rsidR="00DF61DA" w:rsidRPr="00243670">
        <w:t>zákona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 xml:space="preserve">. 183/2006 Sb., o </w:t>
      </w:r>
      <w:r w:rsidR="00DF61DA" w:rsidRPr="00243670">
        <w:t>uzemním</w:t>
      </w:r>
      <w:r w:rsidRPr="00243670">
        <w:t xml:space="preserve"> </w:t>
      </w:r>
      <w:r w:rsidR="00DF61DA" w:rsidRPr="00243670">
        <w:t>plánovaní</w:t>
      </w:r>
      <w:r w:rsidRPr="00243670">
        <w:t xml:space="preserve"> a </w:t>
      </w:r>
      <w:r w:rsidR="00DF61DA" w:rsidRPr="00243670">
        <w:t>stavebním</w:t>
      </w:r>
      <w:r w:rsidRPr="00243670">
        <w:t xml:space="preserve"> </w:t>
      </w:r>
      <w:r w:rsidRPr="00243670">
        <w:rPr>
          <w:rFonts w:hint="eastAsia"/>
        </w:rPr>
        <w:t>ř</w:t>
      </w:r>
      <w:r w:rsidRPr="00243670">
        <w:t>adu,</w:t>
      </w:r>
      <w:r w:rsidR="00DF61DA">
        <w:t xml:space="preserve"> </w:t>
      </w:r>
      <w:r w:rsidRPr="00243670">
        <w:t>ve zn</w:t>
      </w:r>
      <w:r w:rsidRPr="00243670">
        <w:rPr>
          <w:rFonts w:hint="eastAsia"/>
        </w:rPr>
        <w:t>ě</w:t>
      </w:r>
      <w:r w:rsidRPr="00243670">
        <w:t>n</w:t>
      </w:r>
      <w:r w:rsidR="00DF61DA">
        <w:t>í</w:t>
      </w:r>
      <w:r w:rsidRPr="00243670">
        <w:t xml:space="preserve"> </w:t>
      </w:r>
      <w:r w:rsidR="00DF61DA" w:rsidRPr="00243670">
        <w:t>pozdějších</w:t>
      </w:r>
      <w:r w:rsidRPr="00243670">
        <w:t xml:space="preserve"> p</w:t>
      </w:r>
      <w:r w:rsidRPr="00243670">
        <w:rPr>
          <w:rFonts w:hint="eastAsia"/>
        </w:rPr>
        <w:t>ř</w:t>
      </w:r>
      <w:r w:rsidRPr="00243670">
        <w:t>edpis</w:t>
      </w:r>
      <w:r w:rsidRPr="00243670">
        <w:rPr>
          <w:rFonts w:hint="eastAsia"/>
        </w:rPr>
        <w:t>ů</w:t>
      </w:r>
      <w:r w:rsidRPr="00243670">
        <w:t xml:space="preserve">, bude odboru ochrany </w:t>
      </w:r>
      <w:r w:rsidR="00DF61DA" w:rsidRPr="00243670">
        <w:t>životního</w:t>
      </w:r>
      <w:r w:rsidRPr="00243670">
        <w:t xml:space="preserve"> </w:t>
      </w:r>
      <w:r w:rsidR="00DF61DA" w:rsidRPr="00243670">
        <w:t>prostředí</w:t>
      </w:r>
      <w:r w:rsidRPr="00243670">
        <w:t xml:space="preserve"> </w:t>
      </w:r>
      <w:r w:rsidR="00DF61DA" w:rsidRPr="00243670">
        <w:t>Magistrátu</w:t>
      </w:r>
      <w:r w:rsidRPr="00243670">
        <w:t xml:space="preserve"> m</w:t>
      </w:r>
      <w:r w:rsidRPr="00243670">
        <w:rPr>
          <w:rFonts w:hint="eastAsia"/>
        </w:rPr>
        <w:t>ě</w:t>
      </w:r>
      <w:r w:rsidRPr="00243670">
        <w:t>sta Ostravy,</w:t>
      </w:r>
      <w:r w:rsidR="00DF61DA">
        <w:t xml:space="preserve"> </w:t>
      </w:r>
      <w:r w:rsidRPr="00243670">
        <w:t xml:space="preserve">za </w:t>
      </w:r>
      <w:r w:rsidR="00DF61DA">
        <w:t>ú</w:t>
      </w:r>
      <w:r w:rsidRPr="00243670">
        <w:rPr>
          <w:rFonts w:hint="eastAsia"/>
        </w:rPr>
        <w:t>č</w:t>
      </w:r>
      <w:r w:rsidRPr="00243670">
        <w:t xml:space="preserve">elem provedeni </w:t>
      </w:r>
      <w:r w:rsidR="00DF61DA" w:rsidRPr="00243670">
        <w:t>kontrolní</w:t>
      </w:r>
      <w:r w:rsidRPr="00243670">
        <w:t xml:space="preserve"> </w:t>
      </w:r>
      <w:r w:rsidR="00DF61DA" w:rsidRPr="00243670">
        <w:t>prohlídky</w:t>
      </w:r>
      <w:r w:rsidRPr="00243670">
        <w:t xml:space="preserve">, </w:t>
      </w:r>
      <w:r w:rsidR="00DF61DA" w:rsidRPr="00243670">
        <w:t>stavebníkem</w:t>
      </w:r>
      <w:r w:rsidRPr="00243670">
        <w:t xml:space="preserve"> </w:t>
      </w:r>
      <w:r w:rsidR="00DF61DA" w:rsidRPr="00243670">
        <w:t>písemně</w:t>
      </w:r>
      <w:r w:rsidRPr="00243670">
        <w:t xml:space="preserve"> </w:t>
      </w:r>
      <w:r w:rsidR="00DF61DA" w:rsidRPr="00243670">
        <w:t>oznámen</w:t>
      </w:r>
      <w:r w:rsidRPr="00243670">
        <w:t xml:space="preserve"> </w:t>
      </w:r>
      <w:r w:rsidR="00DF61DA" w:rsidRPr="00243670">
        <w:t>termín</w:t>
      </w:r>
      <w:r w:rsidRPr="00243670">
        <w:t>, a to min. 7 dn</w:t>
      </w:r>
      <w:r w:rsidRPr="00243670">
        <w:rPr>
          <w:rFonts w:hint="eastAsia"/>
        </w:rPr>
        <w:t>ů</w:t>
      </w:r>
      <w:r w:rsidR="00DF61DA">
        <w:t xml:space="preserve"> </w:t>
      </w:r>
      <w:r w:rsidRPr="00243670">
        <w:t>p</w:t>
      </w:r>
      <w:r w:rsidRPr="00243670">
        <w:rPr>
          <w:rFonts w:hint="eastAsia"/>
        </w:rPr>
        <w:t>ř</w:t>
      </w:r>
      <w:r w:rsidRPr="00243670">
        <w:t xml:space="preserve">ed jeho </w:t>
      </w:r>
      <w:r w:rsidR="00DF61DA" w:rsidRPr="00243670">
        <w:t>dosažením</w:t>
      </w:r>
      <w:r w:rsidRPr="00243670">
        <w:t xml:space="preserve">, </w:t>
      </w:r>
      <w:r w:rsidR="00DF61DA" w:rsidRPr="00243670">
        <w:t>níže</w:t>
      </w:r>
      <w:r w:rsidRPr="00243670">
        <w:t xml:space="preserve"> </w:t>
      </w:r>
      <w:r w:rsidR="00DF61DA" w:rsidRPr="00243670">
        <w:t>uvedených</w:t>
      </w:r>
      <w:r w:rsidRPr="00243670">
        <w:t xml:space="preserve"> </w:t>
      </w:r>
      <w:r w:rsidR="00DF61DA" w:rsidRPr="00243670">
        <w:t>fázi</w:t>
      </w:r>
      <w:r w:rsidRPr="00243670">
        <w:t xml:space="preserve"> </w:t>
      </w:r>
      <w:r w:rsidR="00DF61DA" w:rsidRPr="00243670">
        <w:t>výstavby</w:t>
      </w:r>
      <w:r w:rsidRPr="00243670">
        <w:t xml:space="preserve"> </w:t>
      </w:r>
      <w:r w:rsidR="00DF61DA" w:rsidRPr="00243670">
        <w:t>předmětné</w:t>
      </w:r>
      <w:r w:rsidRPr="00243670">
        <w:t xml:space="preserve"> stavby </w:t>
      </w:r>
      <w:r w:rsidR="00DF61DA" w:rsidRPr="00243670">
        <w:t>vodního</w:t>
      </w:r>
      <w:r w:rsidRPr="00243670">
        <w:t xml:space="preserve"> </w:t>
      </w:r>
      <w:r w:rsidR="00DF61DA" w:rsidRPr="00243670">
        <w:t>díla</w:t>
      </w:r>
      <w:r w:rsidRPr="00243670">
        <w:t>:</w:t>
      </w:r>
    </w:p>
    <w:p w14:paraId="0EE98CAC" w14:textId="4161F3F4" w:rsidR="00243670" w:rsidRPr="00243670" w:rsidRDefault="00243670" w:rsidP="00DF61DA">
      <w:pPr>
        <w:numPr>
          <w:ilvl w:val="1"/>
          <w:numId w:val="8"/>
        </w:numPr>
      </w:pPr>
      <w:r w:rsidRPr="00243670">
        <w:t xml:space="preserve">po </w:t>
      </w:r>
      <w:r w:rsidR="00DF61DA" w:rsidRPr="00243670">
        <w:t>pokládce</w:t>
      </w:r>
      <w:r w:rsidRPr="00243670">
        <w:t xml:space="preserve"> </w:t>
      </w:r>
      <w:r w:rsidR="00DF61DA" w:rsidRPr="00243670">
        <w:t>kanalizačního</w:t>
      </w:r>
      <w:r w:rsidRPr="00243670">
        <w:t xml:space="preserve"> </w:t>
      </w:r>
      <w:r w:rsidR="00DF61DA" w:rsidRPr="00243670">
        <w:t>potrubí</w:t>
      </w:r>
      <w:r w:rsidRPr="00243670">
        <w:t xml:space="preserve"> a </w:t>
      </w:r>
      <w:r w:rsidR="00DF61DA" w:rsidRPr="00243670">
        <w:t>sorpčních</w:t>
      </w:r>
      <w:r w:rsidRPr="00243670">
        <w:t xml:space="preserve"> vpusti, p</w:t>
      </w:r>
      <w:r w:rsidRPr="00243670">
        <w:rPr>
          <w:rFonts w:hint="eastAsia"/>
        </w:rPr>
        <w:t>ř</w:t>
      </w:r>
      <w:r w:rsidRPr="00243670">
        <w:t xml:space="preserve">ed </w:t>
      </w:r>
      <w:r w:rsidR="00DF61DA" w:rsidRPr="00243670">
        <w:t>zpětným</w:t>
      </w:r>
      <w:r w:rsidRPr="00243670">
        <w:t xml:space="preserve"> </w:t>
      </w:r>
      <w:r w:rsidR="00DF61DA" w:rsidRPr="00243670">
        <w:t>zásypem</w:t>
      </w:r>
    </w:p>
    <w:p w14:paraId="30C662B3" w14:textId="2E226C0B" w:rsidR="00243670" w:rsidRPr="00243670" w:rsidRDefault="00243670" w:rsidP="00DF61DA">
      <w:pPr>
        <w:numPr>
          <w:ilvl w:val="1"/>
          <w:numId w:val="8"/>
        </w:numPr>
      </w:pPr>
      <w:r w:rsidRPr="00243670">
        <w:t xml:space="preserve">po provedeni </w:t>
      </w:r>
      <w:r w:rsidR="00DF61DA" w:rsidRPr="00243670">
        <w:t>vsakovacího</w:t>
      </w:r>
      <w:r w:rsidRPr="00243670">
        <w:t xml:space="preserve"> objektu, p</w:t>
      </w:r>
      <w:r w:rsidRPr="00243670">
        <w:rPr>
          <w:rFonts w:hint="eastAsia"/>
        </w:rPr>
        <w:t>ř</w:t>
      </w:r>
      <w:r w:rsidRPr="00243670">
        <w:t xml:space="preserve">ed </w:t>
      </w:r>
      <w:r w:rsidR="00DF61DA" w:rsidRPr="00243670">
        <w:t>zpětným</w:t>
      </w:r>
      <w:r w:rsidRPr="00243670">
        <w:t xml:space="preserve"> </w:t>
      </w:r>
      <w:r w:rsidR="00DF61DA" w:rsidRPr="00243670">
        <w:t>zásypem</w:t>
      </w:r>
    </w:p>
    <w:p w14:paraId="45C53A0E" w14:textId="0BB28873" w:rsidR="00243670" w:rsidRPr="00243670" w:rsidRDefault="00243670" w:rsidP="00DF61DA">
      <w:pPr>
        <w:numPr>
          <w:ilvl w:val="1"/>
          <w:numId w:val="8"/>
        </w:numPr>
      </w:pPr>
      <w:r w:rsidRPr="00243670">
        <w:t>po dokon</w:t>
      </w:r>
      <w:r w:rsidRPr="00243670">
        <w:rPr>
          <w:rFonts w:hint="eastAsia"/>
        </w:rPr>
        <w:t>č</w:t>
      </w:r>
      <w:r w:rsidRPr="00243670">
        <w:t xml:space="preserve">eni stavby </w:t>
      </w:r>
      <w:r w:rsidR="00DF61DA" w:rsidRPr="00243670">
        <w:t>vodního</w:t>
      </w:r>
      <w:r w:rsidRPr="00243670">
        <w:t xml:space="preserve"> </w:t>
      </w:r>
      <w:r w:rsidR="00DF61DA" w:rsidRPr="00243670">
        <w:t>díla</w:t>
      </w:r>
      <w:r w:rsidRPr="00243670">
        <w:t>, p</w:t>
      </w:r>
      <w:r w:rsidRPr="00243670">
        <w:rPr>
          <w:rFonts w:hint="eastAsia"/>
        </w:rPr>
        <w:t>ř</w:t>
      </w:r>
      <w:r w:rsidRPr="00243670">
        <w:t xml:space="preserve">ed </w:t>
      </w:r>
      <w:r w:rsidR="00DF61DA" w:rsidRPr="00243670">
        <w:t>uvedením</w:t>
      </w:r>
      <w:r w:rsidRPr="00243670">
        <w:t xml:space="preserve"> do provozu</w:t>
      </w:r>
    </w:p>
    <w:p w14:paraId="6F657B43" w14:textId="078464C2" w:rsidR="00243670" w:rsidRPr="00243670" w:rsidRDefault="00243670" w:rsidP="003B4E08">
      <w:pPr>
        <w:numPr>
          <w:ilvl w:val="0"/>
          <w:numId w:val="8"/>
        </w:numPr>
      </w:pPr>
      <w:r w:rsidRPr="00243670">
        <w:t xml:space="preserve">28. K </w:t>
      </w:r>
      <w:r w:rsidR="00DF61DA" w:rsidRPr="00243670">
        <w:t>oznámeni</w:t>
      </w:r>
      <w:r w:rsidRPr="00243670">
        <w:t xml:space="preserve"> term</w:t>
      </w:r>
      <w:r w:rsidR="00DF61DA">
        <w:t>í</w:t>
      </w:r>
      <w:r w:rsidRPr="00243670">
        <w:t>nu o proveden</w:t>
      </w:r>
      <w:r w:rsidR="00DF61DA">
        <w:t>í</w:t>
      </w:r>
      <w:r w:rsidRPr="00243670">
        <w:t xml:space="preserve"> </w:t>
      </w:r>
      <w:r w:rsidR="00DF61DA" w:rsidRPr="00243670">
        <w:t>kontrolní</w:t>
      </w:r>
      <w:r w:rsidRPr="00243670">
        <w:t xml:space="preserve"> </w:t>
      </w:r>
      <w:r w:rsidR="00DF61DA" w:rsidRPr="00243670">
        <w:t>prohlídky</w:t>
      </w:r>
      <w:r w:rsidRPr="00243670">
        <w:t xml:space="preserve"> ve </w:t>
      </w:r>
      <w:r w:rsidR="00DF61DA" w:rsidRPr="00243670">
        <w:t>fázi</w:t>
      </w:r>
      <w:r w:rsidRPr="00243670">
        <w:t xml:space="preserve"> </w:t>
      </w:r>
      <w:r w:rsidR="00DF61DA" w:rsidRPr="00243670">
        <w:t>výstavby</w:t>
      </w:r>
      <w:r w:rsidRPr="00243670">
        <w:t xml:space="preserve"> po dokon</w:t>
      </w:r>
      <w:r w:rsidRPr="00243670">
        <w:rPr>
          <w:rFonts w:hint="eastAsia"/>
        </w:rPr>
        <w:t>č</w:t>
      </w:r>
      <w:r w:rsidRPr="00243670">
        <w:t xml:space="preserve">eni stavby </w:t>
      </w:r>
      <w:r w:rsidR="00DF61DA" w:rsidRPr="00243670">
        <w:t>vodního</w:t>
      </w:r>
      <w:r w:rsidR="00DF61DA">
        <w:t xml:space="preserve"> </w:t>
      </w:r>
      <w:r w:rsidR="00DF61DA" w:rsidRPr="00243670">
        <w:t>díla</w:t>
      </w:r>
      <w:r w:rsidRPr="00243670">
        <w:t xml:space="preserve"> budou odboru ochrany </w:t>
      </w:r>
      <w:r w:rsidR="00DF61DA" w:rsidRPr="00243670">
        <w:t>životního</w:t>
      </w:r>
      <w:r w:rsidRPr="00243670">
        <w:t xml:space="preserve"> </w:t>
      </w:r>
      <w:r w:rsidR="00DF61DA" w:rsidRPr="00243670">
        <w:t>prostředí</w:t>
      </w:r>
      <w:r w:rsidRPr="00243670">
        <w:t xml:space="preserve"> </w:t>
      </w:r>
      <w:r w:rsidR="00DF61DA" w:rsidRPr="00243670">
        <w:lastRenderedPageBreak/>
        <w:t>Magistrátu</w:t>
      </w:r>
      <w:r w:rsidRPr="00243670">
        <w:t xml:space="preserve"> m</w:t>
      </w:r>
      <w:r w:rsidRPr="00243670">
        <w:rPr>
          <w:rFonts w:hint="eastAsia"/>
        </w:rPr>
        <w:t>ě</w:t>
      </w:r>
      <w:r w:rsidRPr="00243670">
        <w:t>sta Ostravy p</w:t>
      </w:r>
      <w:r w:rsidRPr="00243670">
        <w:rPr>
          <w:rFonts w:hint="eastAsia"/>
        </w:rPr>
        <w:t>ř</w:t>
      </w:r>
      <w:r w:rsidRPr="00243670">
        <w:t>edlo</w:t>
      </w:r>
      <w:r w:rsidRPr="00243670">
        <w:rPr>
          <w:rFonts w:hint="eastAsia"/>
        </w:rPr>
        <w:t>ž</w:t>
      </w:r>
      <w:r w:rsidRPr="00243670">
        <w:t>eny protokoly</w:t>
      </w:r>
      <w:r w:rsidR="00DF61DA">
        <w:t xml:space="preserve"> </w:t>
      </w:r>
      <w:r w:rsidRPr="00243670">
        <w:t>o proveden</w:t>
      </w:r>
      <w:r w:rsidR="00DF61DA">
        <w:t>ý</w:t>
      </w:r>
      <w:r w:rsidRPr="00243670">
        <w:t xml:space="preserve">ch </w:t>
      </w:r>
      <w:r w:rsidR="00DF61DA" w:rsidRPr="00243670">
        <w:t>zkouškách</w:t>
      </w:r>
      <w:r w:rsidRPr="00243670">
        <w:t xml:space="preserve"> vodot</w:t>
      </w:r>
      <w:r w:rsidRPr="00243670">
        <w:rPr>
          <w:rFonts w:hint="eastAsia"/>
        </w:rPr>
        <w:t>ě</w:t>
      </w:r>
      <w:r w:rsidRPr="00243670">
        <w:t xml:space="preserve">snosti </w:t>
      </w:r>
      <w:r w:rsidR="00DF61DA" w:rsidRPr="00243670">
        <w:t>dešťové</w:t>
      </w:r>
      <w:r w:rsidRPr="00243670">
        <w:t xml:space="preserve"> kanalizace a </w:t>
      </w:r>
      <w:r w:rsidR="00DF61DA" w:rsidRPr="00243670">
        <w:t>sorpčních</w:t>
      </w:r>
      <w:r w:rsidRPr="00243670">
        <w:t xml:space="preserve"> vpust</w:t>
      </w:r>
      <w:r w:rsidR="00DF61DA">
        <w:t>í</w:t>
      </w:r>
      <w:r w:rsidRPr="00243670">
        <w:t xml:space="preserve">, po osazeni v </w:t>
      </w:r>
      <w:r w:rsidR="00DF61DA" w:rsidRPr="00243670">
        <w:t>terénu</w:t>
      </w:r>
      <w:r w:rsidRPr="00243670">
        <w:t>.</w:t>
      </w:r>
    </w:p>
    <w:p w14:paraId="4824F983" w14:textId="530B665A" w:rsidR="00243670" w:rsidRPr="00243670" w:rsidRDefault="00243670" w:rsidP="0027152A">
      <w:pPr>
        <w:numPr>
          <w:ilvl w:val="0"/>
          <w:numId w:val="8"/>
        </w:numPr>
      </w:pPr>
      <w:r w:rsidRPr="00243670">
        <w:t xml:space="preserve">29. K </w:t>
      </w:r>
      <w:r w:rsidR="00DF61DA" w:rsidRPr="00243670">
        <w:t>oznámen</w:t>
      </w:r>
      <w:r w:rsidR="00DF61DA">
        <w:t>í</w:t>
      </w:r>
      <w:r w:rsidRPr="00243670">
        <w:t xml:space="preserve"> terminu o proveden</w:t>
      </w:r>
      <w:r w:rsidR="00DF61DA">
        <w:t>í</w:t>
      </w:r>
      <w:r w:rsidRPr="00243670">
        <w:t xml:space="preserve"> </w:t>
      </w:r>
      <w:r w:rsidR="00DF61DA" w:rsidRPr="00243670">
        <w:t>kontrolní</w:t>
      </w:r>
      <w:r w:rsidRPr="00243670">
        <w:t xml:space="preserve"> </w:t>
      </w:r>
      <w:r w:rsidR="00DF61DA" w:rsidRPr="00243670">
        <w:t>prohlídky</w:t>
      </w:r>
      <w:r w:rsidRPr="00243670">
        <w:t xml:space="preserve"> ve </w:t>
      </w:r>
      <w:r w:rsidR="00DF61DA" w:rsidRPr="00243670">
        <w:t>fázi</w:t>
      </w:r>
      <w:r w:rsidRPr="00243670">
        <w:t xml:space="preserve"> </w:t>
      </w:r>
      <w:r w:rsidR="00DF61DA" w:rsidRPr="00243670">
        <w:t>výstavby</w:t>
      </w:r>
      <w:r w:rsidRPr="00243670">
        <w:t xml:space="preserve"> po dokon</w:t>
      </w:r>
      <w:r w:rsidRPr="00243670">
        <w:rPr>
          <w:rFonts w:hint="eastAsia"/>
        </w:rPr>
        <w:t>č</w:t>
      </w:r>
      <w:r w:rsidRPr="00243670">
        <w:t xml:space="preserve">eni stavby </w:t>
      </w:r>
      <w:r w:rsidR="00DF61DA" w:rsidRPr="00243670">
        <w:t>vodního</w:t>
      </w:r>
      <w:r w:rsidR="00DF61DA">
        <w:t xml:space="preserve"> </w:t>
      </w:r>
      <w:r w:rsidR="00DF61DA" w:rsidRPr="00243670">
        <w:t>díla</w:t>
      </w:r>
      <w:r w:rsidRPr="00243670">
        <w:t xml:space="preserve"> bude odboru ochrany </w:t>
      </w:r>
      <w:r w:rsidR="00DF61DA" w:rsidRPr="00243670">
        <w:t>životního</w:t>
      </w:r>
      <w:r w:rsidRPr="00243670">
        <w:t xml:space="preserve"> </w:t>
      </w:r>
      <w:r w:rsidR="00DF61DA" w:rsidRPr="00243670">
        <w:t>prostředí</w:t>
      </w:r>
      <w:r w:rsidRPr="00243670">
        <w:t xml:space="preserve"> </w:t>
      </w:r>
      <w:r w:rsidR="00DF61DA" w:rsidRPr="00243670">
        <w:t>Magistrátu</w:t>
      </w:r>
      <w:r w:rsidRPr="00243670">
        <w:t xml:space="preserve"> m</w:t>
      </w:r>
      <w:r w:rsidRPr="00243670">
        <w:rPr>
          <w:rFonts w:hint="eastAsia"/>
        </w:rPr>
        <w:t>ě</w:t>
      </w:r>
      <w:r w:rsidRPr="00243670">
        <w:t>sta Ostravy p</w:t>
      </w:r>
      <w:r w:rsidRPr="00243670">
        <w:rPr>
          <w:rFonts w:hint="eastAsia"/>
        </w:rPr>
        <w:t>ř</w:t>
      </w:r>
      <w:r w:rsidRPr="00243670">
        <w:t>edlo</w:t>
      </w:r>
      <w:r w:rsidRPr="00243670">
        <w:rPr>
          <w:rFonts w:hint="eastAsia"/>
        </w:rPr>
        <w:t>ž</w:t>
      </w:r>
      <w:r w:rsidRPr="00243670">
        <w:t>en doklad o zp</w:t>
      </w:r>
      <w:r w:rsidRPr="00243670">
        <w:rPr>
          <w:rFonts w:hint="eastAsia"/>
        </w:rPr>
        <w:t>ů</w:t>
      </w:r>
      <w:r w:rsidRPr="00243670">
        <w:t>sobu</w:t>
      </w:r>
      <w:r w:rsidR="00DF61DA">
        <w:t xml:space="preserve"> </w:t>
      </w:r>
      <w:r w:rsidRPr="00243670">
        <w:t xml:space="preserve">likvidace odpadu ze </w:t>
      </w:r>
      <w:r w:rsidR="00DF61DA" w:rsidRPr="00243670">
        <w:t>sorpčních</w:t>
      </w:r>
      <w:r w:rsidRPr="00243670">
        <w:t xml:space="preserve"> vpusti.</w:t>
      </w:r>
    </w:p>
    <w:p w14:paraId="3B6AEB1E" w14:textId="56F2913D" w:rsidR="00243670" w:rsidRPr="00243670" w:rsidRDefault="00243670" w:rsidP="008E4C41">
      <w:pPr>
        <w:numPr>
          <w:ilvl w:val="0"/>
          <w:numId w:val="8"/>
        </w:numPr>
      </w:pPr>
      <w:r w:rsidRPr="00243670">
        <w:t xml:space="preserve">30. Spolu </w:t>
      </w:r>
      <w:proofErr w:type="gramStart"/>
      <w:r w:rsidRPr="00243670">
        <w:t>s</w:t>
      </w:r>
      <w:proofErr w:type="gramEnd"/>
      <w:r w:rsidRPr="00243670">
        <w:t xml:space="preserve"> </w:t>
      </w:r>
      <w:r w:rsidR="00DF61DA" w:rsidRPr="00243670">
        <w:t>žádosti</w:t>
      </w:r>
      <w:r w:rsidRPr="00243670">
        <w:t xml:space="preserve"> o </w:t>
      </w:r>
      <w:r w:rsidR="00DF61DA" w:rsidRPr="00243670">
        <w:t>vydaní</w:t>
      </w:r>
      <w:r w:rsidRPr="00243670">
        <w:t xml:space="preserve"> </w:t>
      </w:r>
      <w:r w:rsidR="00DF61DA" w:rsidRPr="00243670">
        <w:t>kolaudačního</w:t>
      </w:r>
      <w:r w:rsidRPr="00243670">
        <w:t xml:space="preserve"> souhlasu bude </w:t>
      </w:r>
      <w:r w:rsidR="00DF61DA" w:rsidRPr="00243670">
        <w:t>stavebnímu</w:t>
      </w:r>
      <w:r w:rsidRPr="00243670">
        <w:t xml:space="preserve"> </w:t>
      </w:r>
      <w:r w:rsidR="00DF61DA" w:rsidRPr="00243670">
        <w:t>úřadu</w:t>
      </w:r>
      <w:r w:rsidRPr="00243670">
        <w:t xml:space="preserve"> p</w:t>
      </w:r>
      <w:r w:rsidRPr="00243670">
        <w:rPr>
          <w:rFonts w:hint="eastAsia"/>
        </w:rPr>
        <w:t>ř</w:t>
      </w:r>
      <w:r w:rsidRPr="00243670">
        <w:t>edlo</w:t>
      </w:r>
      <w:r w:rsidRPr="00243670">
        <w:rPr>
          <w:rFonts w:hint="eastAsia"/>
        </w:rPr>
        <w:t>ž</w:t>
      </w:r>
      <w:r w:rsidRPr="00243670">
        <w:t xml:space="preserve">en </w:t>
      </w:r>
      <w:r w:rsidR="00DF61DA" w:rsidRPr="00243670">
        <w:t>provozní</w:t>
      </w:r>
      <w:r w:rsidRPr="00243670">
        <w:t xml:space="preserve"> </w:t>
      </w:r>
      <w:r w:rsidRPr="00243670">
        <w:rPr>
          <w:rFonts w:hint="eastAsia"/>
        </w:rPr>
        <w:t>ř</w:t>
      </w:r>
      <w:r w:rsidRPr="00243670">
        <w:t>ad</w:t>
      </w:r>
      <w:r w:rsidR="00DF61DA">
        <w:t xml:space="preserve"> </w:t>
      </w:r>
      <w:r w:rsidRPr="00243670">
        <w:t xml:space="preserve">pro provoz </w:t>
      </w:r>
      <w:r w:rsidR="00DF61DA" w:rsidRPr="00243670">
        <w:t>předmětné</w:t>
      </w:r>
      <w:r w:rsidRPr="00243670">
        <w:t xml:space="preserve"> stavby </w:t>
      </w:r>
      <w:r w:rsidR="00DF61DA" w:rsidRPr="00243670">
        <w:t>vodního</w:t>
      </w:r>
      <w:r w:rsidRPr="00243670">
        <w:t xml:space="preserve"> </w:t>
      </w:r>
      <w:r w:rsidR="00DF61DA" w:rsidRPr="00243670">
        <w:t>díla</w:t>
      </w:r>
      <w:r w:rsidRPr="00243670">
        <w:t xml:space="preserve"> </w:t>
      </w:r>
      <w:r w:rsidR="00DF61DA" w:rsidRPr="00243670">
        <w:t>zpracovaný</w:t>
      </w:r>
      <w:r w:rsidRPr="00243670">
        <w:t xml:space="preserve"> v souladu s </w:t>
      </w:r>
      <w:proofErr w:type="spellStart"/>
      <w:r w:rsidRPr="00243670">
        <w:t>ust</w:t>
      </w:r>
      <w:proofErr w:type="spellEnd"/>
      <w:r w:rsidRPr="00243670">
        <w:t xml:space="preserve">. </w:t>
      </w:r>
      <w:r w:rsidRPr="00243670">
        <w:rPr>
          <w:rFonts w:hint="eastAsia"/>
        </w:rPr>
        <w:t>§</w:t>
      </w:r>
      <w:r w:rsidRPr="00243670">
        <w:t xml:space="preserve"> 3 odst. 1 </w:t>
      </w:r>
      <w:r w:rsidR="00DF61DA" w:rsidRPr="00243670">
        <w:t>vyhlášky</w:t>
      </w:r>
      <w:r w:rsidR="00DF61DA">
        <w:t xml:space="preserve"> </w:t>
      </w:r>
      <w:r w:rsidRPr="00243670">
        <w:t xml:space="preserve">Ministerstva </w:t>
      </w:r>
      <w:r w:rsidR="00DF61DA" w:rsidRPr="00243670">
        <w:t>zemědělství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 xml:space="preserve">. 216/2011 Sb., o </w:t>
      </w:r>
      <w:r w:rsidR="00DF61DA" w:rsidRPr="00243670">
        <w:t>náležitostech</w:t>
      </w:r>
      <w:r w:rsidRPr="00243670">
        <w:t xml:space="preserve"> </w:t>
      </w:r>
      <w:r w:rsidR="00DF61DA" w:rsidRPr="00243670">
        <w:t>manipulačních</w:t>
      </w:r>
      <w:r w:rsidRPr="00243670">
        <w:t xml:space="preserve"> </w:t>
      </w:r>
      <w:r w:rsidRPr="00243670">
        <w:rPr>
          <w:rFonts w:hint="eastAsia"/>
        </w:rPr>
        <w:t>ř</w:t>
      </w:r>
      <w:r w:rsidRPr="00243670">
        <w:t>ad</w:t>
      </w:r>
      <w:r w:rsidRPr="00243670">
        <w:rPr>
          <w:rFonts w:hint="eastAsia"/>
        </w:rPr>
        <w:t>ů</w:t>
      </w:r>
      <w:r w:rsidRPr="00243670">
        <w:t xml:space="preserve"> a </w:t>
      </w:r>
      <w:r w:rsidR="00DF61DA" w:rsidRPr="00243670">
        <w:t>provozních</w:t>
      </w:r>
      <w:r w:rsidRPr="00243670">
        <w:t xml:space="preserve"> </w:t>
      </w:r>
      <w:r w:rsidRPr="00243670">
        <w:rPr>
          <w:rFonts w:hint="eastAsia"/>
        </w:rPr>
        <w:t>ř</w:t>
      </w:r>
      <w:r w:rsidRPr="00243670">
        <w:t>ad</w:t>
      </w:r>
      <w:r w:rsidRPr="00243670">
        <w:rPr>
          <w:rFonts w:hint="eastAsia"/>
        </w:rPr>
        <w:t>ů</w:t>
      </w:r>
      <w:r w:rsidR="00DF61DA">
        <w:t xml:space="preserve"> </w:t>
      </w:r>
      <w:r w:rsidR="00DF61DA" w:rsidRPr="00243670">
        <w:t>vodních</w:t>
      </w:r>
      <w:r w:rsidRPr="00243670">
        <w:t xml:space="preserve"> d</w:t>
      </w:r>
      <w:r w:rsidRPr="00243670">
        <w:rPr>
          <w:rFonts w:hint="eastAsia"/>
        </w:rPr>
        <w:t>ě</w:t>
      </w:r>
      <w:r w:rsidRPr="00243670">
        <w:t>l, a kladn</w:t>
      </w:r>
      <w:r w:rsidRPr="00243670">
        <w:rPr>
          <w:rFonts w:hint="eastAsia"/>
        </w:rPr>
        <w:t>ě</w:t>
      </w:r>
      <w:r w:rsidRPr="00243670">
        <w:t xml:space="preserve"> </w:t>
      </w:r>
      <w:r w:rsidR="00DF61DA" w:rsidRPr="00243670">
        <w:t>projednaný</w:t>
      </w:r>
      <w:r w:rsidRPr="00243670">
        <w:t xml:space="preserve"> odborem ochrany </w:t>
      </w:r>
      <w:r w:rsidR="00DF61DA" w:rsidRPr="00243670">
        <w:t>životního</w:t>
      </w:r>
      <w:r w:rsidRPr="00243670">
        <w:t xml:space="preserve"> </w:t>
      </w:r>
      <w:r w:rsidR="00DF61DA" w:rsidRPr="00243670">
        <w:t>prostředí</w:t>
      </w:r>
      <w:r w:rsidRPr="00243670">
        <w:t xml:space="preserve"> </w:t>
      </w:r>
      <w:r w:rsidR="00DF61DA" w:rsidRPr="00243670">
        <w:t>Magistrátu</w:t>
      </w:r>
      <w:r w:rsidRPr="00243670">
        <w:t xml:space="preserve"> m</w:t>
      </w:r>
      <w:r w:rsidRPr="00243670">
        <w:rPr>
          <w:rFonts w:hint="eastAsia"/>
        </w:rPr>
        <w:t>ě</w:t>
      </w:r>
      <w:r w:rsidRPr="00243670">
        <w:t>sta Ostravy.</w:t>
      </w:r>
    </w:p>
    <w:p w14:paraId="6B7107F0" w14:textId="0CF49431" w:rsidR="00243670" w:rsidRPr="00243670" w:rsidRDefault="00243670" w:rsidP="002E75E4">
      <w:pPr>
        <w:numPr>
          <w:ilvl w:val="0"/>
          <w:numId w:val="8"/>
        </w:numPr>
      </w:pPr>
      <w:r w:rsidRPr="00243670">
        <w:t xml:space="preserve">31. Stavba </w:t>
      </w:r>
      <w:r w:rsidR="000A5035" w:rsidRPr="00243670">
        <w:t>vodního</w:t>
      </w:r>
      <w:r w:rsidRPr="00243670">
        <w:t xml:space="preserve"> </w:t>
      </w:r>
      <w:r w:rsidR="000A5035" w:rsidRPr="00243670">
        <w:t>díla</w:t>
      </w:r>
      <w:r w:rsidRPr="00243670">
        <w:t xml:space="preserve"> bude </w:t>
      </w:r>
      <w:r w:rsidR="000A5035" w:rsidRPr="00243670">
        <w:t>provozovaná</w:t>
      </w:r>
      <w:r w:rsidRPr="00243670">
        <w:t xml:space="preserve"> dle </w:t>
      </w:r>
      <w:r w:rsidR="000A5035" w:rsidRPr="00243670">
        <w:t>provozního</w:t>
      </w:r>
      <w:r w:rsidRPr="00243670">
        <w:t xml:space="preserve"> </w:t>
      </w:r>
      <w:r w:rsidRPr="00243670">
        <w:rPr>
          <w:rFonts w:hint="eastAsia"/>
        </w:rPr>
        <w:t>ř</w:t>
      </w:r>
      <w:r w:rsidRPr="00243670">
        <w:t xml:space="preserve">adu </w:t>
      </w:r>
      <w:r w:rsidR="000A5035" w:rsidRPr="00243670">
        <w:t>písemně</w:t>
      </w:r>
      <w:r w:rsidRPr="00243670">
        <w:t xml:space="preserve"> kladn</w:t>
      </w:r>
      <w:r w:rsidRPr="00243670">
        <w:rPr>
          <w:rFonts w:hint="eastAsia"/>
        </w:rPr>
        <w:t>ě</w:t>
      </w:r>
      <w:r w:rsidRPr="00243670">
        <w:t xml:space="preserve"> </w:t>
      </w:r>
      <w:r w:rsidR="000A5035" w:rsidRPr="00243670">
        <w:t>projednaného</w:t>
      </w:r>
      <w:r w:rsidR="000A5035">
        <w:t xml:space="preserve"> </w:t>
      </w:r>
      <w:r w:rsidRPr="00243670">
        <w:t xml:space="preserve">odborem ochrany </w:t>
      </w:r>
      <w:r w:rsidR="000A5035" w:rsidRPr="00243670">
        <w:t>životního</w:t>
      </w:r>
      <w:r w:rsidRPr="00243670">
        <w:t xml:space="preserve"> </w:t>
      </w:r>
      <w:r w:rsidR="000A5035" w:rsidRPr="00243670">
        <w:t>prostředí</w:t>
      </w:r>
      <w:r w:rsidRPr="00243670">
        <w:t xml:space="preserve"> </w:t>
      </w:r>
      <w:r w:rsidR="000A5035" w:rsidRPr="00243670">
        <w:t>Magistrátu</w:t>
      </w:r>
      <w:r w:rsidRPr="00243670">
        <w:t xml:space="preserve"> m</w:t>
      </w:r>
      <w:r w:rsidRPr="00243670">
        <w:rPr>
          <w:rFonts w:hint="eastAsia"/>
        </w:rPr>
        <w:t>ě</w:t>
      </w:r>
      <w:r w:rsidRPr="00243670">
        <w:t>sta Ostravy.</w:t>
      </w:r>
    </w:p>
    <w:p w14:paraId="45DB1AB3" w14:textId="39D4D8F9" w:rsidR="00243670" w:rsidRPr="00243670" w:rsidRDefault="00243670" w:rsidP="00926F35">
      <w:pPr>
        <w:numPr>
          <w:ilvl w:val="0"/>
          <w:numId w:val="8"/>
        </w:numPr>
      </w:pPr>
      <w:r w:rsidRPr="00243670">
        <w:t xml:space="preserve">32. </w:t>
      </w:r>
      <w:r w:rsidR="000A5035" w:rsidRPr="00243670">
        <w:t>Prováděné</w:t>
      </w:r>
      <w:r w:rsidRPr="00243670">
        <w:t xml:space="preserve"> </w:t>
      </w:r>
      <w:r w:rsidR="000A5035" w:rsidRPr="00243670">
        <w:t>zábory</w:t>
      </w:r>
      <w:r w:rsidRPr="00243670">
        <w:t xml:space="preserve"> </w:t>
      </w:r>
      <w:r w:rsidR="000A5035" w:rsidRPr="00243670">
        <w:t>veřejného</w:t>
      </w:r>
      <w:r w:rsidRPr="00243670">
        <w:t xml:space="preserve"> </w:t>
      </w:r>
      <w:r w:rsidR="000A5035" w:rsidRPr="00243670">
        <w:t>prostranství</w:t>
      </w:r>
      <w:r w:rsidRPr="00243670">
        <w:t xml:space="preserve"> budou </w:t>
      </w:r>
      <w:r w:rsidR="000A5035" w:rsidRPr="00243670">
        <w:t>ohlášeny</w:t>
      </w:r>
      <w:r w:rsidRPr="00243670">
        <w:t xml:space="preserve"> odboru dopravy a </w:t>
      </w:r>
      <w:r w:rsidR="000A5035" w:rsidRPr="00243670">
        <w:t>komunálních</w:t>
      </w:r>
      <w:r w:rsidRPr="00243670">
        <w:t xml:space="preserve"> slu</w:t>
      </w:r>
      <w:r w:rsidRPr="00243670">
        <w:rPr>
          <w:rFonts w:hint="eastAsia"/>
        </w:rPr>
        <w:t>ž</w:t>
      </w:r>
      <w:r w:rsidRPr="00243670">
        <w:t>eb</w:t>
      </w:r>
      <w:r w:rsidR="000A5035">
        <w:t xml:space="preserve"> </w:t>
      </w:r>
      <w:proofErr w:type="spellStart"/>
      <w:r w:rsidR="000A5035">
        <w:t>Ú</w:t>
      </w:r>
      <w:r w:rsidRPr="00243670">
        <w:t>MOb</w:t>
      </w:r>
      <w:proofErr w:type="spellEnd"/>
      <w:r w:rsidRPr="00243670">
        <w:t xml:space="preserve"> Ostrava-Jih.</w:t>
      </w:r>
    </w:p>
    <w:p w14:paraId="08F22969" w14:textId="62DB9F96" w:rsidR="00243670" w:rsidRPr="00243670" w:rsidRDefault="00243670" w:rsidP="00E25CC0">
      <w:pPr>
        <w:numPr>
          <w:ilvl w:val="0"/>
          <w:numId w:val="8"/>
        </w:numPr>
      </w:pPr>
      <w:r w:rsidRPr="00243670">
        <w:t xml:space="preserve">33. </w:t>
      </w:r>
      <w:r w:rsidR="000A5035" w:rsidRPr="00243670">
        <w:t>Silničnímu</w:t>
      </w:r>
      <w:r w:rsidRPr="00243670">
        <w:t xml:space="preserve"> </w:t>
      </w:r>
      <w:r w:rsidR="000A5035" w:rsidRPr="00243670">
        <w:t>správnímu</w:t>
      </w:r>
      <w:r w:rsidRPr="00243670">
        <w:t xml:space="preserve"> </w:t>
      </w:r>
      <w:r w:rsidR="000A5035" w:rsidRPr="00243670">
        <w:t>úřadu</w:t>
      </w:r>
      <w:r w:rsidRPr="00243670">
        <w:t xml:space="preserve"> p</w:t>
      </w:r>
      <w:r w:rsidRPr="00243670">
        <w:rPr>
          <w:rFonts w:hint="eastAsia"/>
        </w:rPr>
        <w:t>ř</w:t>
      </w:r>
      <w:r w:rsidRPr="00243670">
        <w:t xml:space="preserve">i odboru dopravy a </w:t>
      </w:r>
      <w:r w:rsidR="000A5035" w:rsidRPr="00243670">
        <w:t>komunálních</w:t>
      </w:r>
      <w:r w:rsidRPr="00243670">
        <w:t xml:space="preserve"> slu</w:t>
      </w:r>
      <w:r w:rsidRPr="00243670">
        <w:rPr>
          <w:rFonts w:hint="eastAsia"/>
        </w:rPr>
        <w:t>ž</w:t>
      </w:r>
      <w:r w:rsidRPr="00243670">
        <w:t xml:space="preserve">eb </w:t>
      </w:r>
      <w:proofErr w:type="spellStart"/>
      <w:r w:rsidR="000A5035">
        <w:t>Ú</w:t>
      </w:r>
      <w:r w:rsidRPr="00243670">
        <w:t>MOb</w:t>
      </w:r>
      <w:proofErr w:type="spellEnd"/>
      <w:r w:rsidRPr="00243670">
        <w:t xml:space="preserve"> Ostrava-Jih bude</w:t>
      </w:r>
      <w:r w:rsidR="000A5035">
        <w:t xml:space="preserve"> </w:t>
      </w:r>
      <w:r w:rsidRPr="00243670">
        <w:t>p</w:t>
      </w:r>
      <w:r w:rsidRPr="00243670">
        <w:rPr>
          <w:rFonts w:hint="eastAsia"/>
        </w:rPr>
        <w:t>ř</w:t>
      </w:r>
      <w:r w:rsidRPr="00243670">
        <w:t>edlo</w:t>
      </w:r>
      <w:r w:rsidRPr="00243670">
        <w:rPr>
          <w:rFonts w:hint="eastAsia"/>
        </w:rPr>
        <w:t>ž</w:t>
      </w:r>
      <w:r w:rsidRPr="00243670">
        <w:t xml:space="preserve">en </w:t>
      </w:r>
      <w:r w:rsidR="000A5035" w:rsidRPr="00243670">
        <w:t>návrh</w:t>
      </w:r>
      <w:r w:rsidRPr="00243670">
        <w:t xml:space="preserve"> </w:t>
      </w:r>
      <w:r w:rsidR="000A5035" w:rsidRPr="00243670">
        <w:t>dočasného</w:t>
      </w:r>
      <w:r w:rsidRPr="00243670">
        <w:t xml:space="preserve"> </w:t>
      </w:r>
      <w:r w:rsidR="000A5035" w:rsidRPr="00243670">
        <w:t>dopravního</w:t>
      </w:r>
      <w:r w:rsidRPr="00243670">
        <w:t xml:space="preserve"> zna</w:t>
      </w:r>
      <w:r w:rsidRPr="00243670">
        <w:rPr>
          <w:rFonts w:hint="eastAsia"/>
        </w:rPr>
        <w:t>č</w:t>
      </w:r>
      <w:r w:rsidRPr="00243670">
        <w:t>eni (</w:t>
      </w:r>
      <w:r w:rsidR="000A5035" w:rsidRPr="00243670">
        <w:t>podléhá</w:t>
      </w:r>
      <w:r w:rsidRPr="00243670">
        <w:t xml:space="preserve"> </w:t>
      </w:r>
      <w:r w:rsidR="000A5035" w:rsidRPr="00243670">
        <w:t>schváleni</w:t>
      </w:r>
      <w:r w:rsidRPr="00243670">
        <w:t xml:space="preserve"> Policie </w:t>
      </w:r>
      <w:r w:rsidRPr="00243670">
        <w:rPr>
          <w:rFonts w:hint="eastAsia"/>
        </w:rPr>
        <w:t>Č</w:t>
      </w:r>
      <w:r w:rsidRPr="00243670">
        <w:t xml:space="preserve">R-DI) s </w:t>
      </w:r>
      <w:r w:rsidR="000A5035" w:rsidRPr="00243670">
        <w:t>minimálně</w:t>
      </w:r>
      <w:r w:rsidRPr="00243670">
        <w:t xml:space="preserve"> </w:t>
      </w:r>
      <w:proofErr w:type="gramStart"/>
      <w:r w:rsidRPr="00243670">
        <w:t>30-ti</w:t>
      </w:r>
      <w:r w:rsidR="000A5035">
        <w:t xml:space="preserve"> </w:t>
      </w:r>
      <w:r w:rsidR="000A5035" w:rsidRPr="00243670">
        <w:t>denním</w:t>
      </w:r>
      <w:proofErr w:type="gramEnd"/>
      <w:r w:rsidRPr="00243670">
        <w:t xml:space="preserve"> p</w:t>
      </w:r>
      <w:r w:rsidRPr="00243670">
        <w:rPr>
          <w:rFonts w:hint="eastAsia"/>
        </w:rPr>
        <w:t>ř</w:t>
      </w:r>
      <w:r w:rsidRPr="00243670">
        <w:t>edstihem p</w:t>
      </w:r>
      <w:r w:rsidRPr="00243670">
        <w:rPr>
          <w:rFonts w:hint="eastAsia"/>
        </w:rPr>
        <w:t>ř</w:t>
      </w:r>
      <w:r w:rsidRPr="00243670">
        <w:t xml:space="preserve">ed </w:t>
      </w:r>
      <w:r w:rsidR="000A5035" w:rsidRPr="00243670">
        <w:t>zahájením</w:t>
      </w:r>
      <w:r w:rsidRPr="00243670">
        <w:t xml:space="preserve"> </w:t>
      </w:r>
      <w:r w:rsidR="000A5035" w:rsidRPr="00243670">
        <w:t>prací</w:t>
      </w:r>
      <w:r w:rsidRPr="00243670">
        <w:t>.</w:t>
      </w:r>
    </w:p>
    <w:p w14:paraId="1370FCE4" w14:textId="0167168C" w:rsidR="00243670" w:rsidRPr="00243670" w:rsidRDefault="00243670" w:rsidP="00ED4384">
      <w:pPr>
        <w:numPr>
          <w:ilvl w:val="0"/>
          <w:numId w:val="8"/>
        </w:numPr>
      </w:pPr>
      <w:r w:rsidRPr="00243670">
        <w:t xml:space="preserve">34. </w:t>
      </w:r>
      <w:r w:rsidR="000A5035" w:rsidRPr="00243670">
        <w:t>Stavebník</w:t>
      </w:r>
      <w:r w:rsidRPr="00243670">
        <w:t xml:space="preserve"> </w:t>
      </w:r>
      <w:r w:rsidR="000A5035" w:rsidRPr="00243670">
        <w:t>požádá</w:t>
      </w:r>
      <w:r w:rsidRPr="00243670">
        <w:t xml:space="preserve"> o stanoveni </w:t>
      </w:r>
      <w:r w:rsidR="000A5035" w:rsidRPr="00243670">
        <w:t>trvalého</w:t>
      </w:r>
      <w:r w:rsidRPr="00243670">
        <w:t xml:space="preserve"> </w:t>
      </w:r>
      <w:r w:rsidR="000A5035" w:rsidRPr="00243670">
        <w:t>dopravního</w:t>
      </w:r>
      <w:r w:rsidRPr="00243670">
        <w:t xml:space="preserve"> zna</w:t>
      </w:r>
      <w:r w:rsidRPr="00243670">
        <w:rPr>
          <w:rFonts w:hint="eastAsia"/>
        </w:rPr>
        <w:t>č</w:t>
      </w:r>
      <w:r w:rsidRPr="00243670">
        <w:t>en</w:t>
      </w:r>
      <w:r w:rsidR="000A5035">
        <w:t>í</w:t>
      </w:r>
      <w:r w:rsidRPr="00243670">
        <w:t xml:space="preserve"> </w:t>
      </w:r>
      <w:r w:rsidR="000A5035" w:rsidRPr="00243670">
        <w:t>příslušný</w:t>
      </w:r>
      <w:r w:rsidRPr="00243670">
        <w:t xml:space="preserve"> </w:t>
      </w:r>
      <w:r w:rsidR="000A5035" w:rsidRPr="00243670">
        <w:t>silniční</w:t>
      </w:r>
      <w:r w:rsidRPr="00243670">
        <w:t xml:space="preserve"> </w:t>
      </w:r>
      <w:r w:rsidR="000A5035" w:rsidRPr="00243670">
        <w:t>správní</w:t>
      </w:r>
      <w:r w:rsidRPr="00243670">
        <w:t xml:space="preserve"> </w:t>
      </w:r>
      <w:r w:rsidR="000A5035" w:rsidRPr="00243670">
        <w:t>úřad</w:t>
      </w:r>
      <w:r w:rsidRPr="00243670">
        <w:t xml:space="preserve"> min. 60 dn</w:t>
      </w:r>
      <w:r w:rsidR="000A5035">
        <w:t xml:space="preserve">í </w:t>
      </w:r>
      <w:r w:rsidRPr="00243670">
        <w:t>p</w:t>
      </w:r>
      <w:r w:rsidRPr="00243670">
        <w:rPr>
          <w:rFonts w:hint="eastAsia"/>
        </w:rPr>
        <w:t>ř</w:t>
      </w:r>
      <w:r w:rsidRPr="00243670">
        <w:t xml:space="preserve">ed </w:t>
      </w:r>
      <w:r w:rsidR="000A5035" w:rsidRPr="00243670">
        <w:t>uvedením</w:t>
      </w:r>
      <w:r w:rsidRPr="00243670">
        <w:t xml:space="preserve"> stavby do provozu.</w:t>
      </w:r>
    </w:p>
    <w:p w14:paraId="25197E60" w14:textId="6961526F" w:rsidR="00243670" w:rsidRPr="00243670" w:rsidRDefault="00243670" w:rsidP="002D559A">
      <w:pPr>
        <w:numPr>
          <w:ilvl w:val="0"/>
          <w:numId w:val="8"/>
        </w:numPr>
      </w:pPr>
      <w:r w:rsidRPr="00243670">
        <w:t xml:space="preserve">35. Provedeni stavby VO bude v souladu s Generelem </w:t>
      </w:r>
      <w:r w:rsidR="000A5035" w:rsidRPr="00243670">
        <w:t>veřejného</w:t>
      </w:r>
      <w:r w:rsidRPr="00243670">
        <w:t xml:space="preserve"> osv</w:t>
      </w:r>
      <w:r w:rsidRPr="00243670">
        <w:rPr>
          <w:rFonts w:hint="eastAsia"/>
        </w:rPr>
        <w:t>ě</w:t>
      </w:r>
      <w:r w:rsidRPr="00243670">
        <w:t>tleni m</w:t>
      </w:r>
      <w:r w:rsidRPr="00243670">
        <w:rPr>
          <w:rFonts w:hint="eastAsia"/>
        </w:rPr>
        <w:t>ě</w:t>
      </w:r>
      <w:r w:rsidRPr="00243670">
        <w:t>sta Ostravy, Standardy VO</w:t>
      </w:r>
      <w:r w:rsidR="000A5035">
        <w:t xml:space="preserve"> </w:t>
      </w:r>
      <w:r w:rsidRPr="00243670">
        <w:t>a p</w:t>
      </w:r>
      <w:r w:rsidRPr="00243670">
        <w:rPr>
          <w:rFonts w:hint="eastAsia"/>
        </w:rPr>
        <w:t>ř</w:t>
      </w:r>
      <w:r w:rsidRPr="00243670">
        <w:t>edpisy ZTKP.</w:t>
      </w:r>
    </w:p>
    <w:p w14:paraId="727249FF" w14:textId="6BA4ECF4" w:rsidR="00243670" w:rsidRPr="00243670" w:rsidRDefault="00243670" w:rsidP="000D7CC3">
      <w:pPr>
        <w:numPr>
          <w:ilvl w:val="0"/>
          <w:numId w:val="8"/>
        </w:numPr>
      </w:pPr>
      <w:r w:rsidRPr="00243670">
        <w:t xml:space="preserve">36. Budou </w:t>
      </w:r>
      <w:r w:rsidR="000A5035" w:rsidRPr="00243670">
        <w:t>respektovaný</w:t>
      </w:r>
      <w:r w:rsidRPr="00243670">
        <w:t xml:space="preserve"> </w:t>
      </w:r>
      <w:r w:rsidR="000A5035" w:rsidRPr="00243670">
        <w:t>podmínky</w:t>
      </w:r>
      <w:r w:rsidRPr="00243670">
        <w:t xml:space="preserve"> </w:t>
      </w:r>
      <w:r w:rsidR="000A5035" w:rsidRPr="00243670">
        <w:t>majetkových</w:t>
      </w:r>
      <w:r w:rsidRPr="00243670">
        <w:t xml:space="preserve"> </w:t>
      </w:r>
      <w:r w:rsidR="000A5035" w:rsidRPr="00243670">
        <w:t>správců</w:t>
      </w:r>
      <w:r w:rsidRPr="00243670">
        <w:t xml:space="preserve">, </w:t>
      </w:r>
      <w:r w:rsidR="000A5035" w:rsidRPr="00243670">
        <w:t>které</w:t>
      </w:r>
      <w:r w:rsidRPr="00243670">
        <w:t xml:space="preserve"> jsou uvedeny ve </w:t>
      </w:r>
      <w:r w:rsidR="000A5035" w:rsidRPr="00243670">
        <w:t>vyjádřeni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>.j.</w:t>
      </w:r>
      <w:r w:rsidR="000A5035">
        <w:t xml:space="preserve"> </w:t>
      </w:r>
      <w:r w:rsidRPr="00243670">
        <w:t>ODK/88714/21/581 ze dne 13.10.2021.</w:t>
      </w:r>
    </w:p>
    <w:p w14:paraId="48580544" w14:textId="7DA64F02" w:rsidR="00243670" w:rsidRPr="00243670" w:rsidRDefault="00243670" w:rsidP="00D220D1">
      <w:pPr>
        <w:numPr>
          <w:ilvl w:val="0"/>
          <w:numId w:val="8"/>
        </w:numPr>
      </w:pPr>
      <w:r w:rsidRPr="00243670">
        <w:t>37. P</w:t>
      </w:r>
      <w:r w:rsidRPr="00243670">
        <w:rPr>
          <w:rFonts w:hint="eastAsia"/>
        </w:rPr>
        <w:t>ř</w:t>
      </w:r>
      <w:r w:rsidRPr="00243670">
        <w:t xml:space="preserve">i </w:t>
      </w:r>
      <w:r w:rsidR="000A5035" w:rsidRPr="00243670">
        <w:t>provádění</w:t>
      </w:r>
      <w:r w:rsidRPr="00243670">
        <w:t xml:space="preserve"> stavby </w:t>
      </w:r>
      <w:r w:rsidR="000A5035" w:rsidRPr="00243670">
        <w:t>stavebník</w:t>
      </w:r>
      <w:r w:rsidRPr="00243670">
        <w:t xml:space="preserve"> </w:t>
      </w:r>
      <w:proofErr w:type="gramStart"/>
      <w:r w:rsidR="000A5035" w:rsidRPr="00243670">
        <w:t>dodrží</w:t>
      </w:r>
      <w:proofErr w:type="gramEnd"/>
      <w:r w:rsidRPr="00243670">
        <w:t xml:space="preserve"> </w:t>
      </w:r>
      <w:r w:rsidR="000A5035" w:rsidRPr="00243670">
        <w:t>veškeré</w:t>
      </w:r>
      <w:r w:rsidRPr="00243670">
        <w:t xml:space="preserve"> </w:t>
      </w:r>
      <w:r w:rsidR="000A5035" w:rsidRPr="00243670">
        <w:t>podmínky</w:t>
      </w:r>
      <w:r w:rsidRPr="00243670">
        <w:t xml:space="preserve"> </w:t>
      </w:r>
      <w:r w:rsidR="000A5035" w:rsidRPr="00243670">
        <w:t>obsažené</w:t>
      </w:r>
      <w:r w:rsidRPr="00243670">
        <w:t xml:space="preserve"> ve </w:t>
      </w:r>
      <w:r w:rsidR="000A5035" w:rsidRPr="00243670">
        <w:t>stanoviscích</w:t>
      </w:r>
      <w:r w:rsidRPr="00243670">
        <w:t xml:space="preserve"> a </w:t>
      </w:r>
      <w:r w:rsidR="000A5035" w:rsidRPr="00243670">
        <w:t>vyjádřeních</w:t>
      </w:r>
      <w:r w:rsidRPr="00243670">
        <w:t>,</w:t>
      </w:r>
      <w:r w:rsidR="000A5035">
        <w:t xml:space="preserve"> </w:t>
      </w:r>
      <w:r w:rsidR="000A5035" w:rsidRPr="00243670">
        <w:t>které</w:t>
      </w:r>
      <w:r w:rsidRPr="00243670">
        <w:t xml:space="preserve"> jsou </w:t>
      </w:r>
      <w:r w:rsidR="000A5035" w:rsidRPr="00243670">
        <w:t>součásti</w:t>
      </w:r>
      <w:r w:rsidRPr="00243670">
        <w:t xml:space="preserve"> </w:t>
      </w:r>
      <w:r w:rsidR="000A5035" w:rsidRPr="00243670">
        <w:t>odsouhlasené</w:t>
      </w:r>
      <w:r w:rsidRPr="00243670">
        <w:t xml:space="preserve"> </w:t>
      </w:r>
      <w:r w:rsidR="000A5035" w:rsidRPr="00243670">
        <w:t>projektové</w:t>
      </w:r>
      <w:r w:rsidRPr="00243670">
        <w:t xml:space="preserve"> dokumentace pro </w:t>
      </w:r>
      <w:r w:rsidR="000A5035" w:rsidRPr="00243670">
        <w:t>společné</w:t>
      </w:r>
      <w:r w:rsidRPr="00243670">
        <w:t xml:space="preserve"> </w:t>
      </w:r>
      <w:r w:rsidR="000A5035" w:rsidRPr="00243670">
        <w:t>řízeni</w:t>
      </w:r>
      <w:r w:rsidRPr="00243670">
        <w:t xml:space="preserve">, a to </w:t>
      </w:r>
      <w:r w:rsidR="000A5035" w:rsidRPr="00243670">
        <w:t>podmínky</w:t>
      </w:r>
      <w:r w:rsidRPr="00243670">
        <w:t>:</w:t>
      </w:r>
    </w:p>
    <w:p w14:paraId="73CEEE0C" w14:textId="731862D0" w:rsidR="00243670" w:rsidRPr="00243670" w:rsidRDefault="000A5035" w:rsidP="000A5035">
      <w:pPr>
        <w:numPr>
          <w:ilvl w:val="1"/>
          <w:numId w:val="8"/>
        </w:numPr>
      </w:pPr>
      <w:r w:rsidRPr="00243670">
        <w:t>vyjádřeni</w:t>
      </w:r>
      <w:r w:rsidR="00243670" w:rsidRPr="00243670">
        <w:t xml:space="preserve"> </w:t>
      </w:r>
      <w:r w:rsidRPr="00243670">
        <w:t>Ostravské</w:t>
      </w:r>
      <w:r w:rsidR="00243670" w:rsidRPr="00243670">
        <w:t xml:space="preserve"> </w:t>
      </w:r>
      <w:r w:rsidRPr="00243670">
        <w:t>vodárny</w:t>
      </w:r>
      <w:r w:rsidR="00243670" w:rsidRPr="00243670">
        <w:t xml:space="preserve"> a kanalizace a.s. zn. 6.3/8025/11071/21/</w:t>
      </w:r>
      <w:proofErr w:type="spellStart"/>
      <w:r w:rsidR="00243670" w:rsidRPr="00243670">
        <w:t>Va</w:t>
      </w:r>
      <w:proofErr w:type="spellEnd"/>
      <w:r w:rsidR="00243670" w:rsidRPr="00243670">
        <w:t xml:space="preserve"> ze dne 10.11.2021</w:t>
      </w:r>
    </w:p>
    <w:p w14:paraId="648F3539" w14:textId="1900BEC4" w:rsidR="00243670" w:rsidRPr="00243670" w:rsidRDefault="000A5035" w:rsidP="000A5035">
      <w:pPr>
        <w:numPr>
          <w:ilvl w:val="1"/>
          <w:numId w:val="8"/>
        </w:numPr>
      </w:pPr>
      <w:r w:rsidRPr="00243670">
        <w:t>vyjádřeni</w:t>
      </w:r>
      <w:r w:rsidR="00243670" w:rsidRPr="00243670">
        <w:t xml:space="preserve"> </w:t>
      </w:r>
      <w:r w:rsidRPr="00243670">
        <w:t>Ostravské</w:t>
      </w:r>
      <w:r w:rsidR="00243670" w:rsidRPr="00243670">
        <w:t xml:space="preserve"> komunikace, a.s. zn. OKAS-7855/21/TSU/Mr ze dne 14.10.2021</w:t>
      </w:r>
    </w:p>
    <w:p w14:paraId="5AF15F45" w14:textId="4FF4DEC8" w:rsidR="00243670" w:rsidRPr="00243670" w:rsidRDefault="00243670" w:rsidP="00573961">
      <w:pPr>
        <w:numPr>
          <w:ilvl w:val="0"/>
          <w:numId w:val="8"/>
        </w:numPr>
      </w:pPr>
      <w:r w:rsidRPr="00243670">
        <w:t xml:space="preserve">38. Stavba bude </w:t>
      </w:r>
      <w:r w:rsidR="000A5035" w:rsidRPr="00243670">
        <w:t>odpovídat</w:t>
      </w:r>
      <w:r w:rsidRPr="00243670">
        <w:t xml:space="preserve"> </w:t>
      </w:r>
      <w:r w:rsidR="000A5035" w:rsidRPr="00243670">
        <w:t>vyhlášce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 xml:space="preserve">. 398/2009 Sb., o </w:t>
      </w:r>
      <w:r w:rsidR="000A5035" w:rsidRPr="00243670">
        <w:t>obecných</w:t>
      </w:r>
      <w:r w:rsidRPr="00243670">
        <w:t xml:space="preserve"> </w:t>
      </w:r>
      <w:r w:rsidR="000A5035" w:rsidRPr="00243670">
        <w:t>technických</w:t>
      </w:r>
      <w:r w:rsidRPr="00243670">
        <w:t xml:space="preserve"> </w:t>
      </w:r>
      <w:r w:rsidR="000A5035" w:rsidRPr="00243670">
        <w:t>požadavcích</w:t>
      </w:r>
      <w:r w:rsidR="000A5035">
        <w:t xml:space="preserve"> </w:t>
      </w:r>
      <w:r w:rsidR="000A5035" w:rsidRPr="00243670">
        <w:t>zabezpečujících</w:t>
      </w:r>
      <w:r w:rsidRPr="00243670">
        <w:t xml:space="preserve"> </w:t>
      </w:r>
      <w:r w:rsidR="000A5035" w:rsidRPr="00243670">
        <w:t>bezbariérové</w:t>
      </w:r>
      <w:r w:rsidRPr="00243670">
        <w:t xml:space="preserve"> </w:t>
      </w:r>
      <w:r w:rsidR="000A5035" w:rsidRPr="00243670">
        <w:t>užívaní</w:t>
      </w:r>
      <w:r w:rsidRPr="00243670">
        <w:t xml:space="preserve"> staveb.</w:t>
      </w:r>
    </w:p>
    <w:p w14:paraId="5E8826C8" w14:textId="4F983E82" w:rsidR="00243670" w:rsidRPr="00243670" w:rsidRDefault="00243670" w:rsidP="00FD6141">
      <w:pPr>
        <w:numPr>
          <w:ilvl w:val="0"/>
          <w:numId w:val="8"/>
        </w:numPr>
      </w:pPr>
      <w:r w:rsidRPr="00243670">
        <w:t xml:space="preserve">39. Stroje a </w:t>
      </w:r>
      <w:r w:rsidR="000A5035" w:rsidRPr="00243670">
        <w:t>zařízeni</w:t>
      </w:r>
      <w:r w:rsidRPr="00243670">
        <w:t xml:space="preserve">, </w:t>
      </w:r>
      <w:r w:rsidR="000A5035" w:rsidRPr="00243670">
        <w:t>které</w:t>
      </w:r>
      <w:r w:rsidRPr="00243670">
        <w:t xml:space="preserve"> mohou zp</w:t>
      </w:r>
      <w:r w:rsidRPr="00243670">
        <w:rPr>
          <w:rFonts w:hint="eastAsia"/>
        </w:rPr>
        <w:t>ů</w:t>
      </w:r>
      <w:r w:rsidRPr="00243670">
        <w:t>sobit po</w:t>
      </w:r>
      <w:r w:rsidRPr="00243670">
        <w:rPr>
          <w:rFonts w:hint="eastAsia"/>
        </w:rPr>
        <w:t>š</w:t>
      </w:r>
      <w:r w:rsidRPr="00243670">
        <w:t xml:space="preserve">kozeni </w:t>
      </w:r>
      <w:r w:rsidR="000A5035" w:rsidRPr="00243670">
        <w:t>okolních</w:t>
      </w:r>
      <w:r w:rsidRPr="00243670">
        <w:t xml:space="preserve"> komunikaci a </w:t>
      </w:r>
      <w:r w:rsidR="000A5035" w:rsidRPr="00243670">
        <w:t>chodníků</w:t>
      </w:r>
      <w:r w:rsidRPr="00243670">
        <w:t xml:space="preserve"> nebudou</w:t>
      </w:r>
      <w:r w:rsidR="000A5035">
        <w:t xml:space="preserve"> </w:t>
      </w:r>
      <w:r w:rsidR="000A5035" w:rsidRPr="00243670">
        <w:t>použív</w:t>
      </w:r>
      <w:r w:rsidR="000A5035">
        <w:t>á</w:t>
      </w:r>
      <w:r w:rsidR="000A5035" w:rsidRPr="00243670">
        <w:t>n</w:t>
      </w:r>
      <w:r w:rsidR="000A5035">
        <w:t>y</w:t>
      </w:r>
      <w:r w:rsidRPr="00243670">
        <w:t>.</w:t>
      </w:r>
    </w:p>
    <w:p w14:paraId="6CB3EF76" w14:textId="20A373FF" w:rsidR="00243670" w:rsidRPr="00243670" w:rsidRDefault="00243670" w:rsidP="00B32070">
      <w:pPr>
        <w:numPr>
          <w:ilvl w:val="0"/>
          <w:numId w:val="8"/>
        </w:numPr>
      </w:pPr>
      <w:r w:rsidRPr="00243670">
        <w:t xml:space="preserve">40. Na </w:t>
      </w:r>
      <w:r w:rsidR="000A5035" w:rsidRPr="00243670">
        <w:t>místních</w:t>
      </w:r>
      <w:r w:rsidRPr="00243670">
        <w:t xml:space="preserve"> </w:t>
      </w:r>
      <w:r w:rsidR="000A5035" w:rsidRPr="00243670">
        <w:t>komunikacích</w:t>
      </w:r>
      <w:r w:rsidRPr="00243670">
        <w:t xml:space="preserve"> a v jejich </w:t>
      </w:r>
      <w:r w:rsidR="000A5035" w:rsidRPr="00243670">
        <w:t>těsně</w:t>
      </w:r>
      <w:r w:rsidRPr="00243670">
        <w:t xml:space="preserve"> </w:t>
      </w:r>
      <w:r w:rsidR="000A5035" w:rsidRPr="00243670">
        <w:t>blízkosti</w:t>
      </w:r>
      <w:r w:rsidRPr="00243670">
        <w:t xml:space="preserve"> ve </w:t>
      </w:r>
      <w:r w:rsidR="000A5035" w:rsidRPr="00243670">
        <w:t>správě</w:t>
      </w:r>
      <w:r w:rsidRPr="00243670">
        <w:t xml:space="preserve"> odboru dopravy a </w:t>
      </w:r>
      <w:r w:rsidR="000A5035" w:rsidRPr="00243670">
        <w:t>komunálních</w:t>
      </w:r>
      <w:r w:rsidRPr="00243670">
        <w:t xml:space="preserve"> slu</w:t>
      </w:r>
      <w:r w:rsidRPr="00243670">
        <w:rPr>
          <w:rFonts w:hint="eastAsia"/>
        </w:rPr>
        <w:t>ž</w:t>
      </w:r>
      <w:r w:rsidRPr="00243670">
        <w:t>eb</w:t>
      </w:r>
      <w:r w:rsidR="000A5035">
        <w:t xml:space="preserve"> </w:t>
      </w:r>
      <w:proofErr w:type="spellStart"/>
      <w:r w:rsidR="000A5035">
        <w:t>Ú</w:t>
      </w:r>
      <w:r w:rsidRPr="00243670">
        <w:t>MOb</w:t>
      </w:r>
      <w:proofErr w:type="spellEnd"/>
      <w:r w:rsidRPr="00243670">
        <w:t xml:space="preserve"> Ostrava-Jih nebude </w:t>
      </w:r>
      <w:r w:rsidR="000A5035" w:rsidRPr="00243670">
        <w:t>skladován</w:t>
      </w:r>
      <w:r w:rsidRPr="00243670">
        <w:t xml:space="preserve"> </w:t>
      </w:r>
      <w:r w:rsidR="000A5035" w:rsidRPr="00243670">
        <w:t>stavební</w:t>
      </w:r>
      <w:r w:rsidRPr="00243670">
        <w:t xml:space="preserve"> </w:t>
      </w:r>
      <w:r w:rsidR="000A5035" w:rsidRPr="00243670">
        <w:t>materiál</w:t>
      </w:r>
      <w:r w:rsidRPr="00243670">
        <w:t xml:space="preserve">, </w:t>
      </w:r>
      <w:r w:rsidR="000A5035" w:rsidRPr="00243670">
        <w:t>výkopek</w:t>
      </w:r>
      <w:r w:rsidRPr="00243670">
        <w:t xml:space="preserve"> ani odpad.</w:t>
      </w:r>
    </w:p>
    <w:p w14:paraId="016DA662" w14:textId="10FC780B" w:rsidR="00243670" w:rsidRPr="00243670" w:rsidRDefault="00243670" w:rsidP="004F7FC1">
      <w:pPr>
        <w:numPr>
          <w:ilvl w:val="0"/>
          <w:numId w:val="8"/>
        </w:numPr>
      </w:pPr>
      <w:r w:rsidRPr="00243670">
        <w:t xml:space="preserve">41. V </w:t>
      </w:r>
      <w:r w:rsidR="000A5035" w:rsidRPr="00243670">
        <w:t>okolí</w:t>
      </w:r>
      <w:r w:rsidRPr="00243670">
        <w:t xml:space="preserve"> stavby bude </w:t>
      </w:r>
      <w:r w:rsidR="000A5035" w:rsidRPr="00243670">
        <w:t>udržován</w:t>
      </w:r>
      <w:r w:rsidRPr="00243670">
        <w:t xml:space="preserve"> </w:t>
      </w:r>
      <w:r w:rsidR="000A5035" w:rsidRPr="00243670">
        <w:t>pořádek</w:t>
      </w:r>
      <w:r w:rsidRPr="00243670">
        <w:t xml:space="preserve">, bude </w:t>
      </w:r>
      <w:r w:rsidR="000A5035" w:rsidRPr="00243670">
        <w:t>zajišťováno</w:t>
      </w:r>
      <w:r w:rsidRPr="00243670">
        <w:t xml:space="preserve"> </w:t>
      </w:r>
      <w:r w:rsidR="000A5035" w:rsidRPr="00243670">
        <w:t>pravidelně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>i</w:t>
      </w:r>
      <w:r w:rsidRPr="00243670">
        <w:rPr>
          <w:rFonts w:hint="eastAsia"/>
        </w:rPr>
        <w:t>š</w:t>
      </w:r>
      <w:r w:rsidRPr="00243670">
        <w:t>t</w:t>
      </w:r>
      <w:r w:rsidRPr="00243670">
        <w:rPr>
          <w:rFonts w:hint="eastAsia"/>
        </w:rPr>
        <w:t>ě</w:t>
      </w:r>
      <w:r w:rsidRPr="00243670">
        <w:t xml:space="preserve">ni </w:t>
      </w:r>
      <w:r w:rsidR="000A5035" w:rsidRPr="00243670">
        <w:t>zpevněných</w:t>
      </w:r>
      <w:r w:rsidRPr="00243670">
        <w:t xml:space="preserve"> ploch</w:t>
      </w:r>
      <w:r w:rsidR="000A5035">
        <w:t xml:space="preserve"> </w:t>
      </w:r>
      <w:r w:rsidRPr="00243670">
        <w:t>od ne</w:t>
      </w:r>
      <w:r w:rsidRPr="00243670">
        <w:rPr>
          <w:rFonts w:hint="eastAsia"/>
        </w:rPr>
        <w:t>č</w:t>
      </w:r>
      <w:r w:rsidRPr="00243670">
        <w:t xml:space="preserve">istot </w:t>
      </w:r>
      <w:r w:rsidR="000A5035" w:rsidRPr="00243670">
        <w:t>způsobených</w:t>
      </w:r>
      <w:r w:rsidRPr="00243670">
        <w:t xml:space="preserve"> </w:t>
      </w:r>
      <w:r w:rsidR="000A5035" w:rsidRPr="00243670">
        <w:t>stavební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 xml:space="preserve">innosti a </w:t>
      </w:r>
      <w:r w:rsidR="000A5035" w:rsidRPr="00243670">
        <w:t>staveništní</w:t>
      </w:r>
      <w:r w:rsidRPr="00243670">
        <w:t xml:space="preserve"> dopravou.</w:t>
      </w:r>
    </w:p>
    <w:p w14:paraId="4FBE98A4" w14:textId="20FB3350" w:rsidR="00243670" w:rsidRDefault="00243670" w:rsidP="00CE72CF">
      <w:pPr>
        <w:numPr>
          <w:ilvl w:val="0"/>
          <w:numId w:val="8"/>
        </w:numPr>
      </w:pPr>
      <w:r w:rsidRPr="00243670">
        <w:t>42. Po ukon</w:t>
      </w:r>
      <w:r w:rsidRPr="00243670">
        <w:rPr>
          <w:rFonts w:hint="eastAsia"/>
        </w:rPr>
        <w:t>č</w:t>
      </w:r>
      <w:r w:rsidRPr="00243670">
        <w:t xml:space="preserve">eni stavby budou plochy </w:t>
      </w:r>
      <w:r w:rsidR="000A5035" w:rsidRPr="00243670">
        <w:t>předaný</w:t>
      </w:r>
      <w:r w:rsidRPr="00243670">
        <w:t xml:space="preserve"> </w:t>
      </w:r>
      <w:r w:rsidR="000A5035" w:rsidRPr="00243670">
        <w:t>správci</w:t>
      </w:r>
      <w:r w:rsidRPr="00243670">
        <w:t xml:space="preserve"> MK </w:t>
      </w:r>
      <w:proofErr w:type="spellStart"/>
      <w:r w:rsidR="000A5035">
        <w:t>Ú</w:t>
      </w:r>
      <w:r w:rsidRPr="00243670">
        <w:t>MOb</w:t>
      </w:r>
      <w:proofErr w:type="spellEnd"/>
      <w:r w:rsidRPr="00243670">
        <w:t xml:space="preserve"> Ostrava-Jih v</w:t>
      </w:r>
      <w:r w:rsidRPr="00243670">
        <w:rPr>
          <w:rFonts w:hint="eastAsia"/>
        </w:rPr>
        <w:t>č</w:t>
      </w:r>
      <w:r w:rsidRPr="00243670">
        <w:t>etn</w:t>
      </w:r>
      <w:r w:rsidRPr="00243670">
        <w:rPr>
          <w:rFonts w:hint="eastAsia"/>
        </w:rPr>
        <w:t>ě</w:t>
      </w:r>
      <w:r w:rsidRPr="00243670">
        <w:t xml:space="preserve"> </w:t>
      </w:r>
      <w:r w:rsidR="000A5035" w:rsidRPr="00243670">
        <w:t>Závěrečné</w:t>
      </w:r>
      <w:r w:rsidRPr="00243670">
        <w:t xml:space="preserve"> </w:t>
      </w:r>
      <w:r w:rsidR="000A5035" w:rsidRPr="00243670">
        <w:t>zprávy</w:t>
      </w:r>
      <w:r w:rsidR="000A5035">
        <w:t xml:space="preserve"> </w:t>
      </w:r>
      <w:r w:rsidRPr="00243670">
        <w:t xml:space="preserve">kvality </w:t>
      </w:r>
      <w:r w:rsidR="000A5035" w:rsidRPr="00243670">
        <w:t>prokazující</w:t>
      </w:r>
      <w:r w:rsidRPr="00243670">
        <w:t xml:space="preserve"> provedeni </w:t>
      </w:r>
      <w:r w:rsidR="000A5035" w:rsidRPr="00243670">
        <w:t>prací</w:t>
      </w:r>
      <w:r w:rsidRPr="00243670">
        <w:t xml:space="preserve"> dle </w:t>
      </w:r>
      <w:r w:rsidR="000A5035" w:rsidRPr="00243670">
        <w:t>platných</w:t>
      </w:r>
      <w:r w:rsidRPr="00243670">
        <w:t xml:space="preserve"> </w:t>
      </w:r>
      <w:r w:rsidRPr="00243670">
        <w:rPr>
          <w:rFonts w:hint="eastAsia"/>
        </w:rPr>
        <w:t>Č</w:t>
      </w:r>
      <w:r w:rsidRPr="00243670">
        <w:t>SN a p</w:t>
      </w:r>
      <w:r w:rsidRPr="00243670">
        <w:rPr>
          <w:rFonts w:hint="eastAsia"/>
        </w:rPr>
        <w:t>ř</w:t>
      </w:r>
      <w:r w:rsidRPr="00243670">
        <w:t>edpis</w:t>
      </w:r>
      <w:r w:rsidRPr="00243670">
        <w:rPr>
          <w:rFonts w:hint="eastAsia"/>
        </w:rPr>
        <w:t>ů</w:t>
      </w:r>
      <w:r w:rsidRPr="00243670">
        <w:t>.</w:t>
      </w:r>
    </w:p>
    <w:p w14:paraId="6AD2B209" w14:textId="59CA473C" w:rsidR="000A5035" w:rsidRPr="007A36D9" w:rsidRDefault="000A5035" w:rsidP="0032200A">
      <w:pPr>
        <w:numPr>
          <w:ilvl w:val="0"/>
          <w:numId w:val="8"/>
        </w:numPr>
      </w:pPr>
      <w:r w:rsidRPr="007A36D9">
        <w:lastRenderedPageBreak/>
        <w:t>43. D</w:t>
      </w:r>
      <w:r w:rsidRPr="007A36D9">
        <w:rPr>
          <w:rFonts w:hint="eastAsia"/>
        </w:rPr>
        <w:t>ř</w:t>
      </w:r>
      <w:r w:rsidRPr="007A36D9">
        <w:t xml:space="preserve">eviny </w:t>
      </w:r>
      <w:r w:rsidR="007A36D9" w:rsidRPr="007A36D9">
        <w:t>určené</w:t>
      </w:r>
      <w:r w:rsidRPr="007A36D9">
        <w:t xml:space="preserve"> k </w:t>
      </w:r>
      <w:r w:rsidR="007A36D9" w:rsidRPr="007A36D9">
        <w:t>zachov</w:t>
      </w:r>
      <w:r w:rsidR="007A36D9">
        <w:t>á</w:t>
      </w:r>
      <w:r w:rsidR="007A36D9" w:rsidRPr="007A36D9">
        <w:t>ní</w:t>
      </w:r>
      <w:r w:rsidRPr="007A36D9">
        <w:t xml:space="preserve"> budou v </w:t>
      </w:r>
      <w:r w:rsidR="007A36D9" w:rsidRPr="007A36D9">
        <w:t>maximální</w:t>
      </w:r>
      <w:r w:rsidRPr="007A36D9">
        <w:t xml:space="preserve"> </w:t>
      </w:r>
      <w:r w:rsidR="007A36D9" w:rsidRPr="007A36D9">
        <w:t>mí</w:t>
      </w:r>
      <w:r w:rsidR="007A36D9">
        <w:t>ř</w:t>
      </w:r>
      <w:r w:rsidR="007A36D9" w:rsidRPr="007A36D9">
        <w:t>e</w:t>
      </w:r>
      <w:r w:rsidRPr="007A36D9">
        <w:t xml:space="preserve"> </w:t>
      </w:r>
      <w:r w:rsidR="007A36D9" w:rsidRPr="007A36D9">
        <w:t>respektov</w:t>
      </w:r>
      <w:r w:rsidR="007A36D9">
        <w:t>á</w:t>
      </w:r>
      <w:r w:rsidR="007A36D9" w:rsidRPr="007A36D9">
        <w:t>ny</w:t>
      </w:r>
      <w:r w:rsidR="007A36D9">
        <w:t xml:space="preserve"> </w:t>
      </w:r>
      <w:r w:rsidRPr="007A36D9">
        <w:t>a zaji</w:t>
      </w:r>
      <w:r w:rsidRPr="007A36D9">
        <w:rPr>
          <w:rFonts w:hint="eastAsia"/>
        </w:rPr>
        <w:t>š</w:t>
      </w:r>
      <w:r w:rsidRPr="007A36D9">
        <w:t>t</w:t>
      </w:r>
      <w:r w:rsidRPr="007A36D9">
        <w:rPr>
          <w:rFonts w:hint="eastAsia"/>
        </w:rPr>
        <w:t>ě</w:t>
      </w:r>
      <w:r w:rsidRPr="007A36D9">
        <w:t>ny proti po</w:t>
      </w:r>
      <w:r w:rsidRPr="007A36D9">
        <w:rPr>
          <w:rFonts w:hint="eastAsia"/>
        </w:rPr>
        <w:t>š</w:t>
      </w:r>
      <w:r w:rsidRPr="007A36D9">
        <w:t>kozeni,</w:t>
      </w:r>
      <w:r w:rsidR="007A36D9">
        <w:t xml:space="preserve"> </w:t>
      </w:r>
      <w:r w:rsidRPr="007A36D9">
        <w:t>v okol</w:t>
      </w:r>
      <w:r w:rsidR="007A36D9">
        <w:t>í</w:t>
      </w:r>
      <w:r w:rsidRPr="007A36D9">
        <w:t xml:space="preserve"> </w:t>
      </w:r>
      <w:r w:rsidR="007A36D9" w:rsidRPr="007A36D9">
        <w:t>kořenového</w:t>
      </w:r>
      <w:r w:rsidRPr="007A36D9">
        <w:t xml:space="preserve"> </w:t>
      </w:r>
      <w:r w:rsidR="007A36D9" w:rsidRPr="007A36D9">
        <w:t>systému</w:t>
      </w:r>
      <w:r w:rsidRPr="007A36D9">
        <w:t xml:space="preserve"> d</w:t>
      </w:r>
      <w:r w:rsidRPr="007A36D9">
        <w:rPr>
          <w:rFonts w:hint="eastAsia"/>
        </w:rPr>
        <w:t>ř</w:t>
      </w:r>
      <w:r w:rsidRPr="007A36D9">
        <w:t>evin a v dosahu korun strom</w:t>
      </w:r>
      <w:r w:rsidRPr="007A36D9">
        <w:rPr>
          <w:rFonts w:hint="eastAsia"/>
        </w:rPr>
        <w:t>ů</w:t>
      </w:r>
      <w:r w:rsidRPr="007A36D9">
        <w:t xml:space="preserve"> nebude </w:t>
      </w:r>
      <w:r w:rsidR="007A36D9" w:rsidRPr="007A36D9">
        <w:t>skladován</w:t>
      </w:r>
      <w:r w:rsidRPr="007A36D9">
        <w:t xml:space="preserve"> </w:t>
      </w:r>
      <w:r w:rsidR="007A36D9" w:rsidRPr="007A36D9">
        <w:t>stavební</w:t>
      </w:r>
      <w:r w:rsidRPr="007A36D9">
        <w:t xml:space="preserve"> </w:t>
      </w:r>
      <w:r w:rsidR="007A36D9" w:rsidRPr="007A36D9">
        <w:t>materiál</w:t>
      </w:r>
      <w:r w:rsidRPr="007A36D9">
        <w:t>,</w:t>
      </w:r>
      <w:r w:rsidR="007A36D9">
        <w:t xml:space="preserve"> </w:t>
      </w:r>
      <w:r w:rsidR="007A36D9" w:rsidRPr="007A36D9">
        <w:t>nesmí</w:t>
      </w:r>
      <w:r w:rsidRPr="007A36D9">
        <w:t xml:space="preserve"> dojit ke zhutn</w:t>
      </w:r>
      <w:r w:rsidRPr="007A36D9">
        <w:rPr>
          <w:rFonts w:hint="eastAsia"/>
        </w:rPr>
        <w:t>ě</w:t>
      </w:r>
      <w:r w:rsidRPr="007A36D9">
        <w:t xml:space="preserve">ni zeminy pojezdem </w:t>
      </w:r>
      <w:r w:rsidR="007A36D9" w:rsidRPr="007A36D9">
        <w:t>stavebních</w:t>
      </w:r>
      <w:r w:rsidRPr="007A36D9">
        <w:t xml:space="preserve"> </w:t>
      </w:r>
      <w:proofErr w:type="gramStart"/>
      <w:r w:rsidRPr="007A36D9">
        <w:t>mechanizm</w:t>
      </w:r>
      <w:r w:rsidRPr="007A36D9">
        <w:rPr>
          <w:rFonts w:hint="eastAsia"/>
        </w:rPr>
        <w:t>ů</w:t>
      </w:r>
      <w:proofErr w:type="gramEnd"/>
      <w:r w:rsidRPr="007A36D9">
        <w:t xml:space="preserve"> a vozidel.</w:t>
      </w:r>
    </w:p>
    <w:p w14:paraId="04823D33" w14:textId="310EA091" w:rsidR="000A5035" w:rsidRPr="007A36D9" w:rsidRDefault="000A5035" w:rsidP="00F93E40">
      <w:pPr>
        <w:numPr>
          <w:ilvl w:val="0"/>
          <w:numId w:val="8"/>
        </w:numPr>
      </w:pPr>
      <w:r w:rsidRPr="007A36D9">
        <w:t xml:space="preserve">44. </w:t>
      </w:r>
      <w:r w:rsidR="007A36D9" w:rsidRPr="007A36D9">
        <w:t>Veškeré</w:t>
      </w:r>
      <w:r w:rsidRPr="007A36D9">
        <w:t xml:space="preserve"> </w:t>
      </w:r>
      <w:r w:rsidR="007A36D9" w:rsidRPr="007A36D9">
        <w:t>stavební</w:t>
      </w:r>
      <w:r w:rsidRPr="007A36D9">
        <w:t xml:space="preserve"> a </w:t>
      </w:r>
      <w:r w:rsidR="007A36D9" w:rsidRPr="007A36D9">
        <w:t>výkopové</w:t>
      </w:r>
      <w:r w:rsidRPr="007A36D9">
        <w:t xml:space="preserve"> </w:t>
      </w:r>
      <w:r w:rsidR="007A36D9" w:rsidRPr="007A36D9">
        <w:t>práce</w:t>
      </w:r>
      <w:r w:rsidRPr="007A36D9">
        <w:t xml:space="preserve"> v </w:t>
      </w:r>
      <w:r w:rsidR="007A36D9" w:rsidRPr="007A36D9">
        <w:t>blízkosti</w:t>
      </w:r>
      <w:r w:rsidRPr="007A36D9">
        <w:t xml:space="preserve"> </w:t>
      </w:r>
      <w:r w:rsidR="007A36D9" w:rsidRPr="007A36D9">
        <w:t>kořenového</w:t>
      </w:r>
      <w:r w:rsidRPr="007A36D9">
        <w:t xml:space="preserve"> </w:t>
      </w:r>
      <w:r w:rsidR="007A36D9" w:rsidRPr="007A36D9">
        <w:t>systému</w:t>
      </w:r>
      <w:r w:rsidRPr="007A36D9">
        <w:t xml:space="preserve"> </w:t>
      </w:r>
      <w:r w:rsidR="007A36D9" w:rsidRPr="007A36D9">
        <w:t>vzrostlých</w:t>
      </w:r>
      <w:r w:rsidRPr="007A36D9">
        <w:t xml:space="preserve"> d</w:t>
      </w:r>
      <w:r w:rsidRPr="007A36D9">
        <w:rPr>
          <w:rFonts w:hint="eastAsia"/>
        </w:rPr>
        <w:t>ř</w:t>
      </w:r>
      <w:r w:rsidRPr="007A36D9">
        <w:t>evin budou</w:t>
      </w:r>
      <w:r w:rsidR="007A36D9">
        <w:t xml:space="preserve"> </w:t>
      </w:r>
      <w:r w:rsidR="007A36D9" w:rsidRPr="007A36D9">
        <w:t>prováděny</w:t>
      </w:r>
      <w:r w:rsidRPr="007A36D9">
        <w:t xml:space="preserve"> v souladu s </w:t>
      </w:r>
      <w:r w:rsidRPr="007A36D9">
        <w:rPr>
          <w:rFonts w:hint="eastAsia"/>
        </w:rPr>
        <w:t>Č</w:t>
      </w:r>
      <w:r w:rsidRPr="007A36D9">
        <w:t xml:space="preserve">SN 83 9061. V </w:t>
      </w:r>
      <w:r w:rsidR="007A36D9" w:rsidRPr="007A36D9">
        <w:t>okolí</w:t>
      </w:r>
      <w:r w:rsidRPr="007A36D9">
        <w:t xml:space="preserve"> korun strom</w:t>
      </w:r>
      <w:r w:rsidRPr="007A36D9">
        <w:rPr>
          <w:rFonts w:hint="eastAsia"/>
        </w:rPr>
        <w:t>ů</w:t>
      </w:r>
      <w:r w:rsidRPr="007A36D9">
        <w:t xml:space="preserve"> </w:t>
      </w:r>
      <w:r w:rsidR="007A36D9" w:rsidRPr="007A36D9">
        <w:t>nesmí</w:t>
      </w:r>
      <w:r w:rsidRPr="007A36D9">
        <w:t xml:space="preserve"> byt </w:t>
      </w:r>
      <w:r w:rsidR="007A36D9" w:rsidRPr="007A36D9">
        <w:t>skladován</w:t>
      </w:r>
      <w:r w:rsidRPr="007A36D9">
        <w:t xml:space="preserve"> </w:t>
      </w:r>
      <w:r w:rsidR="007A36D9" w:rsidRPr="007A36D9">
        <w:t>stavební</w:t>
      </w:r>
      <w:r w:rsidRPr="007A36D9">
        <w:t xml:space="preserve"> </w:t>
      </w:r>
      <w:r w:rsidR="007A36D9" w:rsidRPr="007A36D9">
        <w:t>materiál</w:t>
      </w:r>
      <w:r w:rsidRPr="007A36D9">
        <w:t>,</w:t>
      </w:r>
      <w:r w:rsidR="007A36D9">
        <w:t xml:space="preserve"> </w:t>
      </w:r>
      <w:r w:rsidR="007A36D9" w:rsidRPr="007A36D9">
        <w:t>nesmí</w:t>
      </w:r>
      <w:r w:rsidRPr="007A36D9">
        <w:t xml:space="preserve"> dojit ke zhutn</w:t>
      </w:r>
      <w:r w:rsidRPr="007A36D9">
        <w:rPr>
          <w:rFonts w:hint="eastAsia"/>
        </w:rPr>
        <w:t>ě</w:t>
      </w:r>
      <w:r w:rsidRPr="007A36D9">
        <w:t xml:space="preserve">ni zeminy v </w:t>
      </w:r>
      <w:r w:rsidR="007A36D9" w:rsidRPr="007A36D9">
        <w:t>okolí</w:t>
      </w:r>
      <w:r w:rsidRPr="007A36D9">
        <w:t xml:space="preserve"> </w:t>
      </w:r>
      <w:r w:rsidR="007A36D9" w:rsidRPr="007A36D9">
        <w:t>kořenového</w:t>
      </w:r>
      <w:r w:rsidRPr="007A36D9">
        <w:t xml:space="preserve"> </w:t>
      </w:r>
      <w:r w:rsidR="007A36D9" w:rsidRPr="007A36D9">
        <w:t>systému</w:t>
      </w:r>
      <w:r w:rsidRPr="007A36D9">
        <w:t xml:space="preserve"> d</w:t>
      </w:r>
      <w:r w:rsidRPr="007A36D9">
        <w:rPr>
          <w:rFonts w:hint="eastAsia"/>
        </w:rPr>
        <w:t>ř</w:t>
      </w:r>
      <w:r w:rsidRPr="007A36D9">
        <w:t>evin, d</w:t>
      </w:r>
      <w:r w:rsidRPr="007A36D9">
        <w:rPr>
          <w:rFonts w:hint="eastAsia"/>
        </w:rPr>
        <w:t>ř</w:t>
      </w:r>
      <w:r w:rsidRPr="007A36D9">
        <w:t xml:space="preserve">eviny </w:t>
      </w:r>
      <w:r w:rsidR="007A36D9" w:rsidRPr="007A36D9">
        <w:t>musí</w:t>
      </w:r>
      <w:r w:rsidRPr="007A36D9">
        <w:t xml:space="preserve"> </w:t>
      </w:r>
      <w:proofErr w:type="gramStart"/>
      <w:r w:rsidRPr="007A36D9">
        <w:t>byt</w:t>
      </w:r>
      <w:proofErr w:type="gramEnd"/>
      <w:r w:rsidRPr="007A36D9">
        <w:t xml:space="preserve"> </w:t>
      </w:r>
      <w:r w:rsidR="007A36D9" w:rsidRPr="007A36D9">
        <w:t>chráněny</w:t>
      </w:r>
      <w:r w:rsidRPr="007A36D9">
        <w:t xml:space="preserve"> p</w:t>
      </w:r>
      <w:r w:rsidRPr="007A36D9">
        <w:rPr>
          <w:rFonts w:hint="eastAsia"/>
        </w:rPr>
        <w:t>ř</w:t>
      </w:r>
      <w:r w:rsidRPr="007A36D9">
        <w:t>ed</w:t>
      </w:r>
      <w:r w:rsidR="007A36D9">
        <w:t xml:space="preserve"> </w:t>
      </w:r>
      <w:r w:rsidR="007A36D9" w:rsidRPr="007A36D9">
        <w:t>poškozením</w:t>
      </w:r>
      <w:r w:rsidRPr="007A36D9">
        <w:t>.</w:t>
      </w:r>
    </w:p>
    <w:p w14:paraId="21F15855" w14:textId="31BC8480" w:rsidR="000A5035" w:rsidRPr="007A36D9" w:rsidRDefault="000A5035" w:rsidP="00A3388E">
      <w:pPr>
        <w:numPr>
          <w:ilvl w:val="0"/>
          <w:numId w:val="8"/>
        </w:numPr>
      </w:pPr>
      <w:r w:rsidRPr="007A36D9">
        <w:t xml:space="preserve">45. Stavbou </w:t>
      </w:r>
      <w:r w:rsidR="007A36D9" w:rsidRPr="007A36D9">
        <w:t>dotčené</w:t>
      </w:r>
      <w:r w:rsidRPr="007A36D9">
        <w:t xml:space="preserve"> tra</w:t>
      </w:r>
      <w:r w:rsidR="007A36D9">
        <w:t>v</w:t>
      </w:r>
      <w:r w:rsidRPr="007A36D9">
        <w:t>nat</w:t>
      </w:r>
      <w:r w:rsidR="007A36D9">
        <w:t>é</w:t>
      </w:r>
      <w:r w:rsidRPr="007A36D9">
        <w:t xml:space="preserve"> plochy budou vy</w:t>
      </w:r>
      <w:r w:rsidRPr="007A36D9">
        <w:rPr>
          <w:rFonts w:hint="eastAsia"/>
        </w:rPr>
        <w:t>č</w:t>
      </w:r>
      <w:r w:rsidRPr="007A36D9">
        <w:t>i</w:t>
      </w:r>
      <w:r w:rsidRPr="007A36D9">
        <w:rPr>
          <w:rFonts w:hint="eastAsia"/>
        </w:rPr>
        <w:t>š</w:t>
      </w:r>
      <w:r w:rsidRPr="007A36D9">
        <w:t>t</w:t>
      </w:r>
      <w:r w:rsidRPr="007A36D9">
        <w:rPr>
          <w:rFonts w:hint="eastAsia"/>
        </w:rPr>
        <w:t>ě</w:t>
      </w:r>
      <w:r w:rsidRPr="007A36D9">
        <w:t>ny od zbytk</w:t>
      </w:r>
      <w:r w:rsidRPr="007A36D9">
        <w:rPr>
          <w:rFonts w:hint="eastAsia"/>
        </w:rPr>
        <w:t>ů</w:t>
      </w:r>
      <w:r w:rsidRPr="007A36D9">
        <w:t xml:space="preserve"> </w:t>
      </w:r>
      <w:r w:rsidR="007A36D9" w:rsidRPr="007A36D9">
        <w:t>stavebních</w:t>
      </w:r>
      <w:r w:rsidRPr="007A36D9">
        <w:t xml:space="preserve"> hmot, plochy zelen</w:t>
      </w:r>
      <w:r w:rsidRPr="007A36D9">
        <w:rPr>
          <w:rFonts w:hint="eastAsia"/>
        </w:rPr>
        <w:t>ě</w:t>
      </w:r>
      <w:r w:rsidR="007A36D9">
        <w:t xml:space="preserve"> </w:t>
      </w:r>
      <w:r w:rsidRPr="007A36D9">
        <w:t>zhutn</w:t>
      </w:r>
      <w:r w:rsidRPr="007A36D9">
        <w:rPr>
          <w:rFonts w:hint="eastAsia"/>
        </w:rPr>
        <w:t>ě</w:t>
      </w:r>
      <w:r w:rsidRPr="007A36D9">
        <w:t>n</w:t>
      </w:r>
      <w:r w:rsidR="007A36D9">
        <w:t>é</w:t>
      </w:r>
      <w:r w:rsidRPr="007A36D9">
        <w:t xml:space="preserve"> pojezdem mechanizace budou zkyp</w:t>
      </w:r>
      <w:r w:rsidRPr="007A36D9">
        <w:rPr>
          <w:rFonts w:hint="eastAsia"/>
        </w:rPr>
        <w:t>ř</w:t>
      </w:r>
      <w:r w:rsidRPr="007A36D9">
        <w:t xml:space="preserve">eny a </w:t>
      </w:r>
      <w:r w:rsidR="007A36D9" w:rsidRPr="007A36D9">
        <w:t>srovn</w:t>
      </w:r>
      <w:r w:rsidR="007A36D9">
        <w:t>á</w:t>
      </w:r>
      <w:r w:rsidR="007A36D9" w:rsidRPr="007A36D9">
        <w:t>n</w:t>
      </w:r>
      <w:r w:rsidR="007A36D9">
        <w:t>y</w:t>
      </w:r>
      <w:r w:rsidRPr="007A36D9">
        <w:t xml:space="preserve"> s </w:t>
      </w:r>
      <w:r w:rsidR="007A36D9" w:rsidRPr="007A36D9">
        <w:t>okolním</w:t>
      </w:r>
      <w:r w:rsidRPr="007A36D9">
        <w:t xml:space="preserve"> </w:t>
      </w:r>
      <w:r w:rsidR="007A36D9" w:rsidRPr="007A36D9">
        <w:t>terénem</w:t>
      </w:r>
      <w:r w:rsidRPr="007A36D9">
        <w:t xml:space="preserve"> a osety parkovou</w:t>
      </w:r>
      <w:r w:rsidR="007A36D9">
        <w:t xml:space="preserve"> </w:t>
      </w:r>
      <w:r w:rsidR="007A36D9" w:rsidRPr="007A36D9">
        <w:t>travní</w:t>
      </w:r>
      <w:r w:rsidRPr="007A36D9">
        <w:t xml:space="preserve"> sm</w:t>
      </w:r>
      <w:r w:rsidRPr="007A36D9">
        <w:rPr>
          <w:rFonts w:hint="eastAsia"/>
        </w:rPr>
        <w:t>ě</w:t>
      </w:r>
      <w:r w:rsidRPr="007A36D9">
        <w:t>s</w:t>
      </w:r>
      <w:r w:rsidR="007A36D9">
        <w:t>í</w:t>
      </w:r>
      <w:r w:rsidRPr="007A36D9">
        <w:t xml:space="preserve">. </w:t>
      </w:r>
      <w:r w:rsidR="007A36D9" w:rsidRPr="007A36D9">
        <w:t>Upravené</w:t>
      </w:r>
      <w:r w:rsidRPr="007A36D9">
        <w:t xml:space="preserve"> plochy budou </w:t>
      </w:r>
      <w:r w:rsidR="007A36D9" w:rsidRPr="007A36D9">
        <w:t>předaný</w:t>
      </w:r>
      <w:r w:rsidRPr="007A36D9">
        <w:t xml:space="preserve"> </w:t>
      </w:r>
      <w:r w:rsidR="007A36D9" w:rsidRPr="007A36D9">
        <w:t>správci</w:t>
      </w:r>
      <w:r w:rsidRPr="007A36D9">
        <w:t xml:space="preserve"> </w:t>
      </w:r>
      <w:r w:rsidR="007A36D9" w:rsidRPr="007A36D9">
        <w:t>veřejné</w:t>
      </w:r>
      <w:r w:rsidRPr="007A36D9">
        <w:t xml:space="preserve"> zelen</w:t>
      </w:r>
      <w:r w:rsidRPr="007A36D9">
        <w:rPr>
          <w:rFonts w:hint="eastAsia"/>
        </w:rPr>
        <w:t>ě</w:t>
      </w:r>
      <w:r w:rsidRPr="007A36D9">
        <w:t>.</w:t>
      </w:r>
    </w:p>
    <w:p w14:paraId="42D66C40" w14:textId="77777777" w:rsidR="000A5035" w:rsidRPr="007A36D9" w:rsidRDefault="000A5035" w:rsidP="007A36D9">
      <w:pPr>
        <w:numPr>
          <w:ilvl w:val="0"/>
          <w:numId w:val="8"/>
        </w:numPr>
      </w:pPr>
      <w:r w:rsidRPr="007A36D9">
        <w:t>46. Stavba bude dokon</w:t>
      </w:r>
      <w:r w:rsidRPr="007A36D9">
        <w:rPr>
          <w:rFonts w:hint="eastAsia"/>
        </w:rPr>
        <w:t>č</w:t>
      </w:r>
      <w:r w:rsidRPr="007A36D9">
        <w:t xml:space="preserve">ena do </w:t>
      </w:r>
      <w:r w:rsidRPr="007A36D9">
        <w:rPr>
          <w:b/>
          <w:bCs/>
        </w:rPr>
        <w:t>31.7.2023.</w:t>
      </w:r>
    </w:p>
    <w:p w14:paraId="5FEC4A92" w14:textId="1C752DC4" w:rsidR="000A5035" w:rsidRDefault="000A5035" w:rsidP="000D36AC">
      <w:pPr>
        <w:numPr>
          <w:ilvl w:val="0"/>
          <w:numId w:val="8"/>
        </w:numPr>
      </w:pPr>
      <w:r w:rsidRPr="007A36D9">
        <w:t xml:space="preserve">47. </w:t>
      </w:r>
      <w:r w:rsidR="007A36D9" w:rsidRPr="007A36D9">
        <w:t>Stavebník</w:t>
      </w:r>
      <w:r w:rsidRPr="007A36D9">
        <w:t xml:space="preserve"> </w:t>
      </w:r>
      <w:r w:rsidR="007A36D9" w:rsidRPr="007A36D9">
        <w:t>požádá</w:t>
      </w:r>
      <w:r w:rsidRPr="007A36D9">
        <w:t xml:space="preserve"> po ukon</w:t>
      </w:r>
      <w:r w:rsidRPr="007A36D9">
        <w:rPr>
          <w:rFonts w:hint="eastAsia"/>
        </w:rPr>
        <w:t>č</w:t>
      </w:r>
      <w:r w:rsidRPr="007A36D9">
        <w:t xml:space="preserve">eni stavby o </w:t>
      </w:r>
      <w:r w:rsidR="007A36D9" w:rsidRPr="007A36D9">
        <w:t>kolaudační</w:t>
      </w:r>
      <w:r w:rsidRPr="007A36D9">
        <w:t xml:space="preserve"> souhlas v souladu s </w:t>
      </w:r>
      <w:r w:rsidRPr="007A36D9">
        <w:rPr>
          <w:rFonts w:hint="eastAsia"/>
        </w:rPr>
        <w:t>§</w:t>
      </w:r>
      <w:r w:rsidRPr="007A36D9">
        <w:t xml:space="preserve"> 122 </w:t>
      </w:r>
      <w:r w:rsidR="007A36D9" w:rsidRPr="007A36D9">
        <w:t>stavebního</w:t>
      </w:r>
      <w:r w:rsidRPr="007A36D9">
        <w:t xml:space="preserve"> </w:t>
      </w:r>
      <w:r w:rsidR="007A36D9" w:rsidRPr="007A36D9">
        <w:t>zákona</w:t>
      </w:r>
      <w:r w:rsidRPr="007A36D9">
        <w:t>.</w:t>
      </w:r>
      <w:r w:rsidR="007A36D9">
        <w:t xml:space="preserve"> </w:t>
      </w:r>
      <w:r w:rsidRPr="007A36D9">
        <w:t xml:space="preserve">K </w:t>
      </w:r>
      <w:r w:rsidR="007A36D9" w:rsidRPr="007A36D9">
        <w:t>žádosti</w:t>
      </w:r>
      <w:r w:rsidRPr="007A36D9">
        <w:t xml:space="preserve"> o </w:t>
      </w:r>
      <w:r w:rsidR="007A36D9" w:rsidRPr="007A36D9">
        <w:t>vyd</w:t>
      </w:r>
      <w:r w:rsidR="007A36D9">
        <w:t>á</w:t>
      </w:r>
      <w:r w:rsidR="007A36D9" w:rsidRPr="007A36D9">
        <w:t>ní</w:t>
      </w:r>
      <w:r w:rsidRPr="007A36D9">
        <w:t xml:space="preserve"> </w:t>
      </w:r>
      <w:r w:rsidR="007A36D9" w:rsidRPr="007A36D9">
        <w:t>kolaudačního</w:t>
      </w:r>
      <w:r w:rsidRPr="007A36D9">
        <w:t xml:space="preserve"> souhlasu </w:t>
      </w:r>
      <w:r w:rsidR="007A36D9" w:rsidRPr="007A36D9">
        <w:t>stavebník</w:t>
      </w:r>
      <w:r w:rsidRPr="007A36D9">
        <w:t xml:space="preserve"> </w:t>
      </w:r>
      <w:r w:rsidR="007A36D9" w:rsidRPr="007A36D9">
        <w:t>připojí</w:t>
      </w:r>
      <w:r w:rsidRPr="007A36D9">
        <w:t xml:space="preserve"> geometrick</w:t>
      </w:r>
      <w:r w:rsidR="007A36D9">
        <w:t>ý</w:t>
      </w:r>
      <w:r w:rsidRPr="007A36D9">
        <w:t xml:space="preserve"> </w:t>
      </w:r>
      <w:r w:rsidR="007A36D9" w:rsidRPr="007A36D9">
        <w:t>plán</w:t>
      </w:r>
      <w:r w:rsidRPr="007A36D9">
        <w:t xml:space="preserve">, </w:t>
      </w:r>
      <w:r w:rsidR="007A36D9" w:rsidRPr="007A36D9">
        <w:t>závazná</w:t>
      </w:r>
      <w:r w:rsidRPr="007A36D9">
        <w:t xml:space="preserve"> stanoviska</w:t>
      </w:r>
      <w:r w:rsidR="007A36D9">
        <w:t xml:space="preserve"> </w:t>
      </w:r>
      <w:r w:rsidR="007A36D9" w:rsidRPr="007A36D9">
        <w:t>dotčených</w:t>
      </w:r>
      <w:r w:rsidRPr="007A36D9">
        <w:t xml:space="preserve"> </w:t>
      </w:r>
      <w:r w:rsidR="007A36D9" w:rsidRPr="007A36D9">
        <w:t>orgánů</w:t>
      </w:r>
      <w:r w:rsidRPr="007A36D9">
        <w:t xml:space="preserve"> k </w:t>
      </w:r>
      <w:r w:rsidR="007A36D9" w:rsidRPr="007A36D9">
        <w:t>užívaní</w:t>
      </w:r>
      <w:r w:rsidRPr="007A36D9">
        <w:t xml:space="preserve"> stavby, doklady o </w:t>
      </w:r>
      <w:r w:rsidR="007A36D9" w:rsidRPr="007A36D9">
        <w:t>provedených</w:t>
      </w:r>
      <w:r w:rsidRPr="007A36D9">
        <w:t xml:space="preserve"> </w:t>
      </w:r>
      <w:r w:rsidR="007A36D9" w:rsidRPr="007A36D9">
        <w:t>zkouškách</w:t>
      </w:r>
      <w:r w:rsidRPr="007A36D9">
        <w:t xml:space="preserve"> a </w:t>
      </w:r>
      <w:r w:rsidR="007A36D9" w:rsidRPr="007A36D9">
        <w:t>měřeních</w:t>
      </w:r>
      <w:r w:rsidRPr="007A36D9">
        <w:t xml:space="preserve"> a </w:t>
      </w:r>
      <w:r w:rsidR="007A36D9" w:rsidRPr="007A36D9">
        <w:t>další</w:t>
      </w:r>
      <w:r w:rsidRPr="007A36D9">
        <w:t xml:space="preserve"> </w:t>
      </w:r>
      <w:r w:rsidR="007A36D9" w:rsidRPr="007A36D9">
        <w:t>přílohy</w:t>
      </w:r>
      <w:r w:rsidR="007A36D9">
        <w:t xml:space="preserve"> </w:t>
      </w:r>
      <w:r w:rsidR="007A36D9" w:rsidRPr="007A36D9">
        <w:t>uvedené</w:t>
      </w:r>
      <w:r w:rsidRPr="007A36D9">
        <w:t xml:space="preserve"> v </w:t>
      </w:r>
      <w:r w:rsidRPr="007A36D9">
        <w:rPr>
          <w:rFonts w:hint="eastAsia"/>
        </w:rPr>
        <w:t>č</w:t>
      </w:r>
      <w:r w:rsidRPr="007A36D9">
        <w:t xml:space="preserve">asti B </w:t>
      </w:r>
      <w:r w:rsidR="007A36D9" w:rsidRPr="007A36D9">
        <w:t>přílohy</w:t>
      </w:r>
      <w:r w:rsidRPr="007A36D9">
        <w:t xml:space="preserve"> </w:t>
      </w:r>
      <w:r w:rsidRPr="007A36D9">
        <w:rPr>
          <w:rFonts w:hint="eastAsia"/>
        </w:rPr>
        <w:t>č</w:t>
      </w:r>
      <w:r w:rsidRPr="007A36D9">
        <w:t xml:space="preserve">. 12 </w:t>
      </w:r>
      <w:r w:rsidR="007A36D9" w:rsidRPr="007A36D9">
        <w:t>vyhlášky</w:t>
      </w:r>
      <w:r w:rsidRPr="007A36D9">
        <w:t xml:space="preserve"> </w:t>
      </w:r>
      <w:r w:rsidRPr="007A36D9">
        <w:rPr>
          <w:rFonts w:hint="eastAsia"/>
        </w:rPr>
        <w:t>č</w:t>
      </w:r>
      <w:r w:rsidRPr="007A36D9">
        <w:t xml:space="preserve">. 503/2006 Sb., o </w:t>
      </w:r>
      <w:r w:rsidR="007A36D9" w:rsidRPr="007A36D9">
        <w:t>podrobnější</w:t>
      </w:r>
      <w:r w:rsidRPr="007A36D9">
        <w:t xml:space="preserve"> </w:t>
      </w:r>
      <w:r w:rsidR="007A36D9" w:rsidRPr="007A36D9">
        <w:t>úpravě</w:t>
      </w:r>
      <w:r w:rsidRPr="007A36D9">
        <w:t xml:space="preserve"> </w:t>
      </w:r>
      <w:r w:rsidR="007A36D9" w:rsidRPr="007A36D9">
        <w:t>územního</w:t>
      </w:r>
      <w:r w:rsidR="007A36D9">
        <w:t xml:space="preserve"> </w:t>
      </w:r>
      <w:r w:rsidR="007A36D9" w:rsidRPr="007A36D9">
        <w:t>rozhodovaní</w:t>
      </w:r>
      <w:r w:rsidRPr="007A36D9">
        <w:t xml:space="preserve">, </w:t>
      </w:r>
      <w:r w:rsidR="007A36D9" w:rsidRPr="007A36D9">
        <w:t>územního</w:t>
      </w:r>
      <w:r w:rsidRPr="007A36D9">
        <w:t xml:space="preserve"> opat</w:t>
      </w:r>
      <w:r w:rsidRPr="007A36D9">
        <w:rPr>
          <w:rFonts w:hint="eastAsia"/>
        </w:rPr>
        <w:t>ř</w:t>
      </w:r>
      <w:r w:rsidRPr="007A36D9">
        <w:t xml:space="preserve">eni a </w:t>
      </w:r>
      <w:r w:rsidR="007A36D9" w:rsidRPr="007A36D9">
        <w:t>stavebního</w:t>
      </w:r>
      <w:r w:rsidRPr="007A36D9">
        <w:t xml:space="preserve"> </w:t>
      </w:r>
      <w:r w:rsidRPr="007A36D9">
        <w:rPr>
          <w:rFonts w:hint="eastAsia"/>
        </w:rPr>
        <w:t>ř</w:t>
      </w:r>
      <w:r w:rsidRPr="007A36D9">
        <w:t>adu, ve zn</w:t>
      </w:r>
      <w:r w:rsidRPr="007A36D9">
        <w:rPr>
          <w:rFonts w:hint="eastAsia"/>
        </w:rPr>
        <w:t>ě</w:t>
      </w:r>
      <w:r w:rsidRPr="007A36D9">
        <w:t xml:space="preserve">ni </w:t>
      </w:r>
      <w:r w:rsidR="007A36D9" w:rsidRPr="007A36D9">
        <w:t>pozdějších</w:t>
      </w:r>
      <w:r w:rsidRPr="007A36D9">
        <w:t xml:space="preserve"> p</w:t>
      </w:r>
      <w:r w:rsidRPr="007A36D9">
        <w:rPr>
          <w:rFonts w:hint="eastAsia"/>
        </w:rPr>
        <w:t>ř</w:t>
      </w:r>
      <w:r w:rsidRPr="007A36D9">
        <w:t>edpis</w:t>
      </w:r>
      <w:r w:rsidRPr="007A36D9">
        <w:rPr>
          <w:rFonts w:hint="eastAsia"/>
        </w:rPr>
        <w:t>ů</w:t>
      </w:r>
      <w:r w:rsidRPr="007A36D9">
        <w:t>.</w:t>
      </w:r>
    </w:p>
    <w:p w14:paraId="39B5DC82" w14:textId="77777777" w:rsidR="007A36D9" w:rsidRPr="007A36D9" w:rsidRDefault="007A36D9" w:rsidP="007A36D9">
      <w:pPr>
        <w:pStyle w:val="Odstavecseseznamem"/>
        <w:numPr>
          <w:ilvl w:val="0"/>
          <w:numId w:val="8"/>
        </w:numPr>
        <w:rPr>
          <w:b/>
          <w:bCs/>
          <w:sz w:val="22"/>
          <w:szCs w:val="22"/>
        </w:rPr>
      </w:pPr>
      <w:r w:rsidRPr="007A36D9">
        <w:rPr>
          <w:b/>
          <w:bCs/>
          <w:sz w:val="22"/>
          <w:szCs w:val="22"/>
        </w:rPr>
        <w:t>povoluje stavebníkovi pro účely stavebního záměru</w:t>
      </w:r>
    </w:p>
    <w:p w14:paraId="10D93528" w14:textId="77777777" w:rsidR="007A36D9" w:rsidRPr="007A36D9" w:rsidRDefault="007A36D9" w:rsidP="007A36D9">
      <w:pPr>
        <w:numPr>
          <w:ilvl w:val="0"/>
          <w:numId w:val="8"/>
        </w:numPr>
      </w:pPr>
      <w:r w:rsidRPr="007A36D9">
        <w:t>kaceni d</w:t>
      </w:r>
      <w:r w:rsidRPr="007A36D9">
        <w:rPr>
          <w:rFonts w:hint="eastAsia"/>
        </w:rPr>
        <w:t>ř</w:t>
      </w:r>
      <w:r w:rsidRPr="007A36D9">
        <w:t>evin v tomto rozsahu:</w:t>
      </w:r>
    </w:p>
    <w:p w14:paraId="77D8EF68" w14:textId="4D1958D1" w:rsidR="007A36D9" w:rsidRPr="008B6884" w:rsidRDefault="007A36D9" w:rsidP="008B6884">
      <w:pPr>
        <w:numPr>
          <w:ilvl w:val="1"/>
          <w:numId w:val="8"/>
        </w:numPr>
      </w:pPr>
      <w:r w:rsidRPr="008B6884">
        <w:t>1 ks jasanu pensylvánského (</w:t>
      </w:r>
      <w:proofErr w:type="spellStart"/>
      <w:r w:rsidRPr="008B6884">
        <w:t>Fraxinus</w:t>
      </w:r>
      <w:proofErr w:type="spellEnd"/>
      <w:r w:rsidRPr="008B6884">
        <w:t xml:space="preserve"> </w:t>
      </w:r>
      <w:proofErr w:type="spellStart"/>
      <w:r w:rsidRPr="008B6884">
        <w:t>pennsylvanica</w:t>
      </w:r>
      <w:proofErr w:type="spellEnd"/>
      <w:r w:rsidRPr="008B6884">
        <w:t>) o obvodu kmene 99</w:t>
      </w:r>
      <w:r w:rsidR="008B6884">
        <w:t> </w:t>
      </w:r>
      <w:r w:rsidRPr="008B6884">
        <w:t xml:space="preserve">cm, v </w:t>
      </w:r>
      <w:r w:rsidR="008B6884" w:rsidRPr="008B6884">
        <w:t>žádosti</w:t>
      </w:r>
      <w:r w:rsidRPr="008B6884">
        <w:t xml:space="preserve"> </w:t>
      </w:r>
      <w:r w:rsidR="008B6884" w:rsidRPr="008B6884">
        <w:t>označeného</w:t>
      </w:r>
      <w:r w:rsidRPr="008B6884">
        <w:t xml:space="preserve"> </w:t>
      </w:r>
      <w:r w:rsidRPr="008B6884">
        <w:rPr>
          <w:rFonts w:hint="eastAsia"/>
        </w:rPr>
        <w:t>č</w:t>
      </w:r>
      <w:r w:rsidRPr="008B6884">
        <w:t>. 4,</w:t>
      </w:r>
    </w:p>
    <w:p w14:paraId="45DDF8D8" w14:textId="2CE7846E" w:rsidR="007A36D9" w:rsidRPr="008B6884" w:rsidRDefault="007A36D9" w:rsidP="008B6884">
      <w:pPr>
        <w:numPr>
          <w:ilvl w:val="1"/>
          <w:numId w:val="8"/>
        </w:numPr>
      </w:pPr>
      <w:r w:rsidRPr="008B6884">
        <w:t>1 ks lípy srdčité (</w:t>
      </w:r>
      <w:proofErr w:type="spellStart"/>
      <w:r w:rsidRPr="008B6884">
        <w:t>Tilia</w:t>
      </w:r>
      <w:proofErr w:type="spellEnd"/>
      <w:r w:rsidRPr="008B6884">
        <w:t xml:space="preserve"> </w:t>
      </w:r>
      <w:proofErr w:type="spellStart"/>
      <w:r w:rsidRPr="008B6884">
        <w:t>cordata</w:t>
      </w:r>
      <w:proofErr w:type="spellEnd"/>
      <w:r w:rsidRPr="008B6884">
        <w:t>) o obvodu kmene 99 cm (m</w:t>
      </w:r>
      <w:r w:rsidRPr="008B6884">
        <w:rPr>
          <w:rFonts w:hint="eastAsia"/>
        </w:rPr>
        <w:t>ěř</w:t>
      </w:r>
      <w:r w:rsidRPr="008B6884">
        <w:t xml:space="preserve">eno pod </w:t>
      </w:r>
      <w:r w:rsidR="008B6884" w:rsidRPr="008B6884">
        <w:t>rozdvojením</w:t>
      </w:r>
      <w:r w:rsidRPr="008B6884">
        <w:t xml:space="preserve">), v </w:t>
      </w:r>
      <w:r w:rsidR="008B6884" w:rsidRPr="008B6884">
        <w:t>žádosti</w:t>
      </w:r>
      <w:r w:rsidRPr="008B6884">
        <w:t xml:space="preserve"> </w:t>
      </w:r>
      <w:r w:rsidR="008B6884" w:rsidRPr="008B6884">
        <w:t>označeného</w:t>
      </w:r>
      <w:r w:rsidR="008B6884">
        <w:t xml:space="preserve"> </w:t>
      </w:r>
      <w:r w:rsidRPr="008B6884">
        <w:rPr>
          <w:rFonts w:hint="eastAsia"/>
        </w:rPr>
        <w:t>č</w:t>
      </w:r>
      <w:r w:rsidRPr="008B6884">
        <w:t>.7,</w:t>
      </w:r>
    </w:p>
    <w:p w14:paraId="44727AD4" w14:textId="14C3938B" w:rsidR="007A36D9" w:rsidRPr="008B6884" w:rsidRDefault="007A36D9" w:rsidP="007C76F6">
      <w:pPr>
        <w:numPr>
          <w:ilvl w:val="0"/>
          <w:numId w:val="8"/>
        </w:numPr>
      </w:pPr>
      <w:r w:rsidRPr="008B6884">
        <w:t>2 ks dubu letního (</w:t>
      </w:r>
      <w:proofErr w:type="spellStart"/>
      <w:r w:rsidRPr="008B6884">
        <w:t>Quercus</w:t>
      </w:r>
      <w:proofErr w:type="spellEnd"/>
      <w:r w:rsidRPr="008B6884">
        <w:t xml:space="preserve"> robur) o obvodu kmene 124 cm a </w:t>
      </w:r>
      <w:proofErr w:type="spellStart"/>
      <w:r w:rsidRPr="008B6884">
        <w:t>dvojkmen</w:t>
      </w:r>
      <w:proofErr w:type="spellEnd"/>
      <w:r w:rsidRPr="008B6884">
        <w:t xml:space="preserve"> 63+63 cm (po p</w:t>
      </w:r>
      <w:r w:rsidRPr="008B6884">
        <w:rPr>
          <w:rFonts w:hint="eastAsia"/>
        </w:rPr>
        <w:t>ř</w:t>
      </w:r>
      <w:r w:rsidRPr="008B6884">
        <w:t>epo</w:t>
      </w:r>
      <w:r w:rsidRPr="008B6884">
        <w:rPr>
          <w:rFonts w:hint="eastAsia"/>
        </w:rPr>
        <w:t>č</w:t>
      </w:r>
      <w:r w:rsidRPr="008B6884">
        <w:t>tu na fiktivn</w:t>
      </w:r>
      <w:r w:rsidR="008B6884">
        <w:t xml:space="preserve">í </w:t>
      </w:r>
      <w:r w:rsidRPr="008B6884">
        <w:t xml:space="preserve">obvod 87 cm, v </w:t>
      </w:r>
      <w:r w:rsidR="008B6884" w:rsidRPr="008B6884">
        <w:t>žádosti</w:t>
      </w:r>
      <w:r w:rsidRPr="008B6884">
        <w:t xml:space="preserve"> </w:t>
      </w:r>
      <w:r w:rsidR="008B6884" w:rsidRPr="008B6884">
        <w:t>označených</w:t>
      </w:r>
      <w:r w:rsidRPr="008B6884">
        <w:t xml:space="preserve"> </w:t>
      </w:r>
      <w:r w:rsidRPr="008B6884">
        <w:rPr>
          <w:rFonts w:hint="eastAsia"/>
        </w:rPr>
        <w:t>č</w:t>
      </w:r>
      <w:r w:rsidRPr="008B6884">
        <w:t>. 8 a 9,</w:t>
      </w:r>
      <w:r w:rsidR="008B6884">
        <w:t xml:space="preserve"> </w:t>
      </w:r>
      <w:r w:rsidR="008B6884" w:rsidRPr="008B6884">
        <w:t>rostoucích</w:t>
      </w:r>
      <w:r w:rsidRPr="008B6884">
        <w:t xml:space="preserve"> na pozemku </w:t>
      </w:r>
      <w:proofErr w:type="spellStart"/>
      <w:r w:rsidRPr="008B6884">
        <w:t>parc</w:t>
      </w:r>
      <w:proofErr w:type="spellEnd"/>
      <w:r w:rsidRPr="008B6884">
        <w:t xml:space="preserve">. </w:t>
      </w:r>
      <w:r w:rsidRPr="008B6884">
        <w:rPr>
          <w:rFonts w:hint="eastAsia"/>
        </w:rPr>
        <w:t>č</w:t>
      </w:r>
      <w:r w:rsidRPr="008B6884">
        <w:t xml:space="preserve">. 287/29 v k. u. </w:t>
      </w:r>
      <w:r w:rsidR="008B6884" w:rsidRPr="008B6884">
        <w:t>Zábřeh</w:t>
      </w:r>
      <w:r w:rsidRPr="008B6884">
        <w:t xml:space="preserve"> nad Odrou.</w:t>
      </w:r>
    </w:p>
    <w:p w14:paraId="76DEEAB5" w14:textId="77777777" w:rsidR="007A36D9" w:rsidRPr="008B6884" w:rsidRDefault="007A36D9" w:rsidP="008B6884">
      <w:pPr>
        <w:pStyle w:val="Odstavecseseznamem"/>
        <w:numPr>
          <w:ilvl w:val="0"/>
          <w:numId w:val="8"/>
        </w:numPr>
        <w:rPr>
          <w:b/>
          <w:bCs/>
          <w:sz w:val="22"/>
          <w:szCs w:val="22"/>
        </w:rPr>
      </w:pPr>
      <w:r w:rsidRPr="008B6884">
        <w:rPr>
          <w:b/>
          <w:bCs/>
          <w:sz w:val="22"/>
          <w:szCs w:val="22"/>
        </w:rPr>
        <w:t>Kácení dřevin se povoluje za těchto podmínek:</w:t>
      </w:r>
    </w:p>
    <w:p w14:paraId="60DF1DD5" w14:textId="0DC40B5B" w:rsidR="007A36D9" w:rsidRPr="008B6884" w:rsidRDefault="007A36D9" w:rsidP="008B6884">
      <w:pPr>
        <w:numPr>
          <w:ilvl w:val="1"/>
          <w:numId w:val="8"/>
        </w:numPr>
      </w:pPr>
      <w:r w:rsidRPr="008B6884">
        <w:t>1. Kacen</w:t>
      </w:r>
      <w:r w:rsidR="008B6884">
        <w:t>í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 je </w:t>
      </w:r>
      <w:r w:rsidR="008B6884" w:rsidRPr="008B6884">
        <w:t>možné</w:t>
      </w:r>
      <w:r w:rsidRPr="008B6884">
        <w:t xml:space="preserve"> </w:t>
      </w:r>
      <w:r w:rsidR="008B6884" w:rsidRPr="008B6884">
        <w:t>provést</w:t>
      </w:r>
      <w:r w:rsidRPr="008B6884">
        <w:t xml:space="preserve"> pouze v případě realizace </w:t>
      </w:r>
      <w:r w:rsidR="008B6884" w:rsidRPr="008B6884">
        <w:t>výše</w:t>
      </w:r>
      <w:r w:rsidRPr="008B6884">
        <w:t xml:space="preserve"> </w:t>
      </w:r>
      <w:r w:rsidR="008B6884" w:rsidRPr="008B6884">
        <w:t>uvedené</w:t>
      </w:r>
      <w:r w:rsidRPr="008B6884">
        <w:t xml:space="preserve"> stavby.</w:t>
      </w:r>
    </w:p>
    <w:p w14:paraId="0EC25741" w14:textId="08248AD2" w:rsidR="007A36D9" w:rsidRPr="008B6884" w:rsidRDefault="007A36D9" w:rsidP="008B6884">
      <w:pPr>
        <w:numPr>
          <w:ilvl w:val="1"/>
          <w:numId w:val="8"/>
        </w:numPr>
      </w:pPr>
      <w:r w:rsidRPr="008B6884">
        <w:t>2. Kacen</w:t>
      </w:r>
      <w:r w:rsidR="008B6884">
        <w:t>í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 bude provedeno nejdříve při zahájení stavby na </w:t>
      </w:r>
      <w:r w:rsidR="008B6884" w:rsidRPr="008B6884">
        <w:t>základě</w:t>
      </w:r>
      <w:r w:rsidRPr="008B6884">
        <w:t xml:space="preserve"> </w:t>
      </w:r>
      <w:r w:rsidR="008B6884" w:rsidRPr="008B6884">
        <w:t>pravomocného</w:t>
      </w:r>
      <w:r w:rsidRPr="008B6884">
        <w:t xml:space="preserve"> rozhodnuti</w:t>
      </w:r>
      <w:r w:rsidR="008B6884">
        <w:t xml:space="preserve"> </w:t>
      </w:r>
      <w:r w:rsidRPr="008B6884">
        <w:t>k povoleni stavby.</w:t>
      </w:r>
    </w:p>
    <w:p w14:paraId="509A123C" w14:textId="77777777" w:rsidR="007A36D9" w:rsidRPr="008B6884" w:rsidRDefault="007A36D9" w:rsidP="008B6884">
      <w:pPr>
        <w:pStyle w:val="Odstavecseseznamem"/>
        <w:numPr>
          <w:ilvl w:val="0"/>
          <w:numId w:val="8"/>
        </w:numPr>
        <w:rPr>
          <w:b/>
          <w:bCs/>
          <w:sz w:val="22"/>
          <w:szCs w:val="22"/>
        </w:rPr>
      </w:pPr>
      <w:r w:rsidRPr="008B6884">
        <w:rPr>
          <w:b/>
          <w:bCs/>
          <w:sz w:val="22"/>
          <w:szCs w:val="22"/>
        </w:rPr>
        <w:t>a ukládá stavebníkovi</w:t>
      </w:r>
    </w:p>
    <w:p w14:paraId="246BF0F8" w14:textId="543BFEB5" w:rsidR="007A36D9" w:rsidRPr="008B6884" w:rsidRDefault="007A36D9" w:rsidP="005D3A3F">
      <w:pPr>
        <w:numPr>
          <w:ilvl w:val="0"/>
          <w:numId w:val="8"/>
        </w:numPr>
      </w:pPr>
      <w:r w:rsidRPr="008B6884">
        <w:t xml:space="preserve">povinnost provedeni </w:t>
      </w:r>
      <w:r w:rsidR="008B6884" w:rsidRPr="008B6884">
        <w:t>náhradní</w:t>
      </w:r>
      <w:r w:rsidRPr="008B6884">
        <w:t xml:space="preserve"> </w:t>
      </w:r>
      <w:r w:rsidR="008B6884" w:rsidRPr="008B6884">
        <w:t>výsadby</w:t>
      </w:r>
      <w:r w:rsidRPr="008B6884">
        <w:t xml:space="preserve"> ke kompenzaci </w:t>
      </w:r>
      <w:r w:rsidR="008B6884" w:rsidRPr="008B6884">
        <w:t>ekologické</w:t>
      </w:r>
      <w:r w:rsidRPr="008B6884">
        <w:t xml:space="preserve"> </w:t>
      </w:r>
      <w:r w:rsidR="008B6884">
        <w:t>ú</w:t>
      </w:r>
      <w:r w:rsidR="008B6884" w:rsidRPr="008B6884">
        <w:t>jm</w:t>
      </w:r>
      <w:r w:rsidR="008B6884">
        <w:t>y</w:t>
      </w:r>
      <w:r w:rsidRPr="008B6884">
        <w:t xml:space="preserve"> </w:t>
      </w:r>
      <w:r w:rsidR="008B6884" w:rsidRPr="008B6884">
        <w:t>vzniklé</w:t>
      </w:r>
      <w:r w:rsidRPr="008B6884">
        <w:t xml:space="preserve"> </w:t>
      </w:r>
      <w:r w:rsidR="008B6884" w:rsidRPr="008B6884">
        <w:t>vykácením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>evin, za t</w:t>
      </w:r>
      <w:r w:rsidRPr="008B6884">
        <w:rPr>
          <w:rFonts w:hint="eastAsia"/>
        </w:rPr>
        <w:t>ě</w:t>
      </w:r>
      <w:r w:rsidRPr="008B6884">
        <w:t>chto</w:t>
      </w:r>
      <w:r w:rsidR="008B6884">
        <w:t xml:space="preserve"> </w:t>
      </w:r>
      <w:r w:rsidR="008B6884" w:rsidRPr="008B6884">
        <w:t>podmínek</w:t>
      </w:r>
      <w:r w:rsidRPr="008B6884">
        <w:t>:</w:t>
      </w:r>
    </w:p>
    <w:p w14:paraId="566972CC" w14:textId="4DD1DFFC" w:rsidR="007A36D9" w:rsidRDefault="007A36D9" w:rsidP="008B6884">
      <w:pPr>
        <w:numPr>
          <w:ilvl w:val="1"/>
          <w:numId w:val="8"/>
        </w:numPr>
      </w:pPr>
      <w:r w:rsidRPr="008B6884">
        <w:t xml:space="preserve">1. </w:t>
      </w:r>
      <w:r w:rsidR="008B6884" w:rsidRPr="008B6884">
        <w:t>Náhradní</w:t>
      </w:r>
      <w:r w:rsidRPr="008B6884">
        <w:t xml:space="preserve"> </w:t>
      </w:r>
      <w:r w:rsidR="008B6884" w:rsidRPr="008B6884">
        <w:t>výsadba</w:t>
      </w:r>
      <w:r w:rsidRPr="008B6884">
        <w:t xml:space="preserve"> bude provedena na </w:t>
      </w:r>
      <w:r w:rsidR="008B6884" w:rsidRPr="008B6884">
        <w:t>pozemcích</w:t>
      </w:r>
      <w:r w:rsidRPr="008B6884">
        <w:t xml:space="preserve"> ve </w:t>
      </w:r>
      <w:r w:rsidR="008B6884" w:rsidRPr="008B6884">
        <w:t>vlastnictví</w:t>
      </w:r>
      <w:r w:rsidRPr="008B6884">
        <w:t xml:space="preserve"> </w:t>
      </w:r>
      <w:r w:rsidR="008B6884" w:rsidRPr="008B6884">
        <w:t>stavebníka</w:t>
      </w:r>
    </w:p>
    <w:p w14:paraId="68DD6375" w14:textId="09BCCBE0" w:rsidR="008B6884" w:rsidRPr="008B6884" w:rsidRDefault="008B6884" w:rsidP="008B6884">
      <w:pPr>
        <w:numPr>
          <w:ilvl w:val="1"/>
          <w:numId w:val="8"/>
        </w:numPr>
      </w:pPr>
      <w:r w:rsidRPr="008B6884">
        <w:t xml:space="preserve">na </w:t>
      </w:r>
      <w:proofErr w:type="spellStart"/>
      <w:r w:rsidRPr="008B6884">
        <w:t>parc</w:t>
      </w:r>
      <w:proofErr w:type="spellEnd"/>
      <w:r w:rsidRPr="008B6884">
        <w:t xml:space="preserve">. </w:t>
      </w:r>
      <w:r w:rsidRPr="008B6884">
        <w:rPr>
          <w:rFonts w:hint="eastAsia"/>
        </w:rPr>
        <w:t>č</w:t>
      </w:r>
      <w:r w:rsidRPr="008B6884">
        <w:t xml:space="preserve">. 287/4 ul. Bedrnova 2,6, v k. u. </w:t>
      </w:r>
      <w:r w:rsidRPr="008B6884">
        <w:t>Zábřeh</w:t>
      </w:r>
      <w:r w:rsidRPr="008B6884">
        <w:t xml:space="preserve"> nad </w:t>
      </w:r>
      <w:proofErr w:type="gramStart"/>
      <w:r w:rsidRPr="008B6884">
        <w:t>Odrou :</w:t>
      </w:r>
      <w:proofErr w:type="gramEnd"/>
    </w:p>
    <w:p w14:paraId="103D784B" w14:textId="71A182F7" w:rsidR="008B6884" w:rsidRPr="008B6884" w:rsidRDefault="008B6884" w:rsidP="008B6884">
      <w:pPr>
        <w:numPr>
          <w:ilvl w:val="2"/>
          <w:numId w:val="8"/>
        </w:numPr>
      </w:pPr>
      <w:r w:rsidRPr="008B6884">
        <w:t xml:space="preserve">3 ks </w:t>
      </w:r>
      <w:proofErr w:type="spellStart"/>
      <w:r w:rsidRPr="008B6884">
        <w:t>sadovnicky</w:t>
      </w:r>
      <w:proofErr w:type="spellEnd"/>
      <w:r w:rsidRPr="008B6884">
        <w:t xml:space="preserve"> </w:t>
      </w:r>
      <w:r w:rsidRPr="008B6884">
        <w:t>zapěstovaných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 s balem o vel. 150-200 cm druh: </w:t>
      </w:r>
      <w:proofErr w:type="spellStart"/>
      <w:r w:rsidRPr="008B6884">
        <w:t>Quercus</w:t>
      </w:r>
      <w:proofErr w:type="spellEnd"/>
      <w:r w:rsidRPr="008B6884">
        <w:t xml:space="preserve"> </w:t>
      </w:r>
      <w:proofErr w:type="gramStart"/>
      <w:r w:rsidRPr="008B6884">
        <w:t>robur ,</w:t>
      </w:r>
      <w:proofErr w:type="spellStart"/>
      <w:r w:rsidRPr="008B6884">
        <w:t>Fastigiata</w:t>
      </w:r>
      <w:proofErr w:type="spellEnd"/>
      <w:proofErr w:type="gramEnd"/>
      <w:r w:rsidRPr="008B6884">
        <w:t xml:space="preserve"> Koster‘,</w:t>
      </w:r>
    </w:p>
    <w:p w14:paraId="213C813B" w14:textId="5DC29CD1" w:rsidR="008B6884" w:rsidRPr="008B6884" w:rsidRDefault="008B6884" w:rsidP="008B6884">
      <w:pPr>
        <w:numPr>
          <w:ilvl w:val="2"/>
          <w:numId w:val="8"/>
        </w:numPr>
      </w:pPr>
      <w:r w:rsidRPr="008B6884">
        <w:t xml:space="preserve">2 ks </w:t>
      </w:r>
      <w:proofErr w:type="spellStart"/>
      <w:r w:rsidRPr="008B6884">
        <w:t>sadovnicky</w:t>
      </w:r>
      <w:proofErr w:type="spellEnd"/>
      <w:r w:rsidRPr="008B6884">
        <w:t xml:space="preserve"> </w:t>
      </w:r>
      <w:r w:rsidRPr="008B6884">
        <w:t>zapěstovaných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eviny s balem, o vel. 14-16 cm druh: </w:t>
      </w:r>
      <w:proofErr w:type="spellStart"/>
      <w:r w:rsidRPr="008B6884">
        <w:t>Prunus</w:t>
      </w:r>
      <w:proofErr w:type="spellEnd"/>
      <w:r w:rsidRPr="008B6884">
        <w:t xml:space="preserve"> </w:t>
      </w:r>
      <w:proofErr w:type="spellStart"/>
      <w:r w:rsidRPr="008B6884">
        <w:t>avium</w:t>
      </w:r>
      <w:proofErr w:type="spellEnd"/>
      <w:r w:rsidRPr="008B6884">
        <w:t xml:space="preserve"> ‚Plena‘,</w:t>
      </w:r>
    </w:p>
    <w:p w14:paraId="29367FD0" w14:textId="17AFBBC7" w:rsidR="008B6884" w:rsidRPr="008B6884" w:rsidRDefault="008B6884" w:rsidP="008B6884">
      <w:pPr>
        <w:numPr>
          <w:ilvl w:val="1"/>
          <w:numId w:val="8"/>
        </w:numPr>
      </w:pPr>
      <w:r w:rsidRPr="008B6884">
        <w:lastRenderedPageBreak/>
        <w:t xml:space="preserve">na </w:t>
      </w:r>
      <w:proofErr w:type="spellStart"/>
      <w:r w:rsidRPr="008B6884">
        <w:t>parc</w:t>
      </w:r>
      <w:proofErr w:type="spellEnd"/>
      <w:r w:rsidRPr="008B6884">
        <w:t xml:space="preserve">. </w:t>
      </w:r>
      <w:r w:rsidRPr="008B6884">
        <w:rPr>
          <w:rFonts w:hint="eastAsia"/>
        </w:rPr>
        <w:t>č</w:t>
      </w:r>
      <w:r w:rsidRPr="008B6884">
        <w:t xml:space="preserve">. 287/29 ul. V </w:t>
      </w:r>
      <w:proofErr w:type="spellStart"/>
      <w:r w:rsidRPr="008B6884">
        <w:t>Zalomu</w:t>
      </w:r>
      <w:proofErr w:type="spellEnd"/>
      <w:r w:rsidRPr="008B6884">
        <w:t xml:space="preserve"> </w:t>
      </w:r>
      <w:r w:rsidRPr="008B6884">
        <w:rPr>
          <w:rFonts w:hint="eastAsia"/>
        </w:rPr>
        <w:t>–</w:t>
      </w:r>
      <w:r w:rsidRPr="008B6884">
        <w:t xml:space="preserve"> h</w:t>
      </w:r>
      <w:r w:rsidRPr="008B6884">
        <w:rPr>
          <w:rFonts w:hint="eastAsia"/>
        </w:rPr>
        <w:t>ř</w:t>
      </w:r>
      <w:r w:rsidRPr="008B6884">
        <w:t>i</w:t>
      </w:r>
      <w:r w:rsidRPr="008B6884">
        <w:rPr>
          <w:rFonts w:hint="eastAsia"/>
        </w:rPr>
        <w:t>š</w:t>
      </w:r>
      <w:r w:rsidRPr="008B6884">
        <w:t>t</w:t>
      </w:r>
      <w:r w:rsidRPr="008B6884">
        <w:rPr>
          <w:rFonts w:hint="eastAsia"/>
        </w:rPr>
        <w:t>ě</w:t>
      </w:r>
      <w:r w:rsidRPr="008B6884">
        <w:t xml:space="preserve"> u </w:t>
      </w:r>
      <w:r w:rsidRPr="008B6884">
        <w:rPr>
          <w:rFonts w:hint="eastAsia"/>
        </w:rPr>
        <w:t>š</w:t>
      </w:r>
      <w:r w:rsidRPr="008B6884">
        <w:t xml:space="preserve">koly, v k. u. </w:t>
      </w:r>
      <w:r w:rsidRPr="008B6884">
        <w:t>Zábřeh</w:t>
      </w:r>
      <w:r w:rsidRPr="008B6884">
        <w:t xml:space="preserve"> nad </w:t>
      </w:r>
      <w:proofErr w:type="gramStart"/>
      <w:r w:rsidRPr="008B6884">
        <w:t>Odrou :</w:t>
      </w:r>
      <w:proofErr w:type="gramEnd"/>
    </w:p>
    <w:p w14:paraId="2AD21E10" w14:textId="193DAA73" w:rsidR="008B6884" w:rsidRPr="008B6884" w:rsidRDefault="008B6884" w:rsidP="008B6884">
      <w:pPr>
        <w:numPr>
          <w:ilvl w:val="2"/>
          <w:numId w:val="8"/>
        </w:numPr>
      </w:pPr>
      <w:r w:rsidRPr="008B6884">
        <w:t xml:space="preserve">1 ks </w:t>
      </w:r>
      <w:proofErr w:type="spellStart"/>
      <w:r w:rsidRPr="008B6884">
        <w:t>sadovnicky</w:t>
      </w:r>
      <w:proofErr w:type="spellEnd"/>
      <w:r w:rsidRPr="008B6884">
        <w:t xml:space="preserve"> </w:t>
      </w:r>
      <w:r w:rsidRPr="008B6884">
        <w:t>zapěstované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eviny s balem o vel. 14-16 cm druh: </w:t>
      </w:r>
      <w:proofErr w:type="spellStart"/>
      <w:r w:rsidRPr="008B6884">
        <w:t>Quercus</w:t>
      </w:r>
      <w:proofErr w:type="spellEnd"/>
      <w:r w:rsidRPr="008B6884">
        <w:t xml:space="preserve"> </w:t>
      </w:r>
      <w:proofErr w:type="spellStart"/>
      <w:r w:rsidRPr="008B6884">
        <w:t>palustris</w:t>
      </w:r>
      <w:proofErr w:type="spellEnd"/>
      <w:r w:rsidRPr="008B6884">
        <w:t>,</w:t>
      </w:r>
    </w:p>
    <w:p w14:paraId="59D81AEF" w14:textId="77777777" w:rsidR="008B6884" w:rsidRPr="008B6884" w:rsidRDefault="008B6884" w:rsidP="008B6884">
      <w:pPr>
        <w:numPr>
          <w:ilvl w:val="1"/>
          <w:numId w:val="8"/>
        </w:numPr>
      </w:pPr>
      <w:r w:rsidRPr="008B6884">
        <w:t xml:space="preserve">na </w:t>
      </w:r>
      <w:proofErr w:type="spellStart"/>
      <w:r w:rsidRPr="008B6884">
        <w:t>parc</w:t>
      </w:r>
      <w:proofErr w:type="spellEnd"/>
      <w:r w:rsidRPr="008B6884">
        <w:t xml:space="preserve">. </w:t>
      </w:r>
      <w:r w:rsidRPr="008B6884">
        <w:rPr>
          <w:rFonts w:hint="eastAsia"/>
        </w:rPr>
        <w:t>č</w:t>
      </w:r>
      <w:r w:rsidRPr="008B6884">
        <w:t xml:space="preserve">. 287/13 ul. </w:t>
      </w:r>
      <w:proofErr w:type="spellStart"/>
      <w:r w:rsidRPr="008B6884">
        <w:t>Chaloupeckeho</w:t>
      </w:r>
      <w:proofErr w:type="spellEnd"/>
      <w:r w:rsidRPr="008B6884">
        <w:t xml:space="preserve">, v k. u. </w:t>
      </w:r>
      <w:proofErr w:type="spellStart"/>
      <w:r w:rsidRPr="008B6884">
        <w:t>Zab</w:t>
      </w:r>
      <w:r w:rsidRPr="008B6884">
        <w:rPr>
          <w:rFonts w:hint="eastAsia"/>
        </w:rPr>
        <w:t>ř</w:t>
      </w:r>
      <w:r w:rsidRPr="008B6884">
        <w:t>eh</w:t>
      </w:r>
      <w:proofErr w:type="spellEnd"/>
      <w:r w:rsidRPr="008B6884">
        <w:t xml:space="preserve"> nad </w:t>
      </w:r>
      <w:proofErr w:type="gramStart"/>
      <w:r w:rsidRPr="008B6884">
        <w:t>Odrou :</w:t>
      </w:r>
      <w:proofErr w:type="gramEnd"/>
    </w:p>
    <w:p w14:paraId="528E3BD5" w14:textId="76205072" w:rsidR="008B6884" w:rsidRPr="008B6884" w:rsidRDefault="008B6884" w:rsidP="008B6884">
      <w:pPr>
        <w:numPr>
          <w:ilvl w:val="2"/>
          <w:numId w:val="8"/>
        </w:numPr>
      </w:pPr>
      <w:r w:rsidRPr="008B6884">
        <w:t xml:space="preserve">1 ks </w:t>
      </w:r>
      <w:proofErr w:type="spellStart"/>
      <w:r w:rsidRPr="008B6884">
        <w:t>sadovnick</w:t>
      </w:r>
      <w:r>
        <w:t>y</w:t>
      </w:r>
      <w:proofErr w:type="spellEnd"/>
      <w:r w:rsidRPr="008B6884">
        <w:t xml:space="preserve"> </w:t>
      </w:r>
      <w:r w:rsidRPr="008B6884">
        <w:t>zapěstované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eviny s balem o vel. 175-200 cm druh: Ginkgo </w:t>
      </w:r>
      <w:proofErr w:type="spellStart"/>
      <w:r w:rsidRPr="008B6884">
        <w:t>biloba</w:t>
      </w:r>
      <w:proofErr w:type="spellEnd"/>
      <w:r w:rsidRPr="008B6884">
        <w:t>.</w:t>
      </w:r>
    </w:p>
    <w:p w14:paraId="79D4A2DD" w14:textId="40D748FC" w:rsidR="008B6884" w:rsidRPr="008B6884" w:rsidRDefault="008B6884" w:rsidP="009E3804">
      <w:pPr>
        <w:numPr>
          <w:ilvl w:val="1"/>
          <w:numId w:val="8"/>
        </w:numPr>
      </w:pPr>
      <w:r w:rsidRPr="008B6884">
        <w:t xml:space="preserve">2. </w:t>
      </w:r>
      <w:r w:rsidRPr="008B6884">
        <w:t>Náhradní</w:t>
      </w:r>
      <w:r w:rsidRPr="008B6884">
        <w:t xml:space="preserve"> </w:t>
      </w:r>
      <w:r w:rsidRPr="008B6884">
        <w:t>výsadba</w:t>
      </w:r>
      <w:r w:rsidRPr="008B6884">
        <w:t xml:space="preserve"> bude provedena nejpozd</w:t>
      </w:r>
      <w:r w:rsidRPr="008B6884">
        <w:rPr>
          <w:rFonts w:hint="eastAsia"/>
        </w:rPr>
        <w:t>ě</w:t>
      </w:r>
      <w:r w:rsidRPr="008B6884">
        <w:t xml:space="preserve">ji do dvou let od provedeni kaceni. </w:t>
      </w:r>
      <w:r w:rsidRPr="008B6884">
        <w:rPr>
          <w:rFonts w:hint="eastAsia"/>
        </w:rPr>
        <w:t>Ž</w:t>
      </w:r>
      <w:r w:rsidRPr="008B6884">
        <w:t xml:space="preserve">adatel </w:t>
      </w:r>
      <w:proofErr w:type="spellStart"/>
      <w:r>
        <w:t>Ú</w:t>
      </w:r>
      <w:r w:rsidRPr="008B6884">
        <w:t>MOb</w:t>
      </w:r>
      <w:proofErr w:type="spellEnd"/>
      <w:r w:rsidRPr="008B6884">
        <w:t xml:space="preserve"> V</w:t>
      </w:r>
      <w:r w:rsidRPr="008B6884">
        <w:rPr>
          <w:rFonts w:hint="eastAsia"/>
        </w:rPr>
        <w:t>Ž</w:t>
      </w:r>
      <w:r w:rsidRPr="008B6884">
        <w:t>P</w:t>
      </w:r>
      <w:r>
        <w:t xml:space="preserve"> </w:t>
      </w:r>
      <w:r w:rsidRPr="008B6884">
        <w:t>písemně</w:t>
      </w:r>
      <w:r w:rsidRPr="008B6884">
        <w:t xml:space="preserve"> oznámí termín realizace kaceni.</w:t>
      </w:r>
    </w:p>
    <w:p w14:paraId="73B20F8A" w14:textId="02BEB83C" w:rsidR="008B6884" w:rsidRPr="008B6884" w:rsidRDefault="008B6884" w:rsidP="00C8781E">
      <w:pPr>
        <w:numPr>
          <w:ilvl w:val="1"/>
          <w:numId w:val="8"/>
        </w:numPr>
      </w:pPr>
      <w:r w:rsidRPr="008B6884">
        <w:t xml:space="preserve">3. </w:t>
      </w:r>
      <w:proofErr w:type="spellStart"/>
      <w:r>
        <w:t>Ú</w:t>
      </w:r>
      <w:r w:rsidRPr="008B6884">
        <w:t>MOb</w:t>
      </w:r>
      <w:proofErr w:type="spellEnd"/>
      <w:r w:rsidRPr="008B6884">
        <w:t xml:space="preserve"> V</w:t>
      </w:r>
      <w:r w:rsidRPr="008B6884">
        <w:rPr>
          <w:rFonts w:hint="eastAsia"/>
        </w:rPr>
        <w:t>Ž</w:t>
      </w:r>
      <w:r w:rsidRPr="008B6884">
        <w:t>P bude neprodlen</w:t>
      </w:r>
      <w:r w:rsidRPr="008B6884">
        <w:rPr>
          <w:rFonts w:hint="eastAsia"/>
        </w:rPr>
        <w:t>ě</w:t>
      </w:r>
      <w:r w:rsidRPr="008B6884">
        <w:t xml:space="preserve"> </w:t>
      </w:r>
      <w:r w:rsidRPr="008B6884">
        <w:t>písemně</w:t>
      </w:r>
      <w:r w:rsidRPr="008B6884">
        <w:t xml:space="preserve"> </w:t>
      </w:r>
      <w:r w:rsidRPr="008B6884">
        <w:t>informován</w:t>
      </w:r>
      <w:r w:rsidRPr="008B6884">
        <w:t xml:space="preserve"> o provedeni </w:t>
      </w:r>
      <w:r w:rsidRPr="008B6884">
        <w:t>náhradní</w:t>
      </w:r>
      <w:r w:rsidRPr="008B6884">
        <w:t xml:space="preserve"> </w:t>
      </w:r>
      <w:r w:rsidRPr="008B6884">
        <w:t>výsadby</w:t>
      </w:r>
      <w:r w:rsidRPr="008B6884">
        <w:t xml:space="preserve">, k </w:t>
      </w:r>
      <w:r w:rsidRPr="008B6884">
        <w:t>oznámeni</w:t>
      </w:r>
      <w:r w:rsidRPr="008B6884">
        <w:t xml:space="preserve"> o provedeni</w:t>
      </w:r>
      <w:r>
        <w:t xml:space="preserve"> </w:t>
      </w:r>
      <w:r w:rsidRPr="008B6884">
        <w:t>výsadby</w:t>
      </w:r>
      <w:r w:rsidRPr="008B6884">
        <w:t xml:space="preserve"> bude p</w:t>
      </w:r>
      <w:r w:rsidRPr="008B6884">
        <w:rPr>
          <w:rFonts w:hint="eastAsia"/>
        </w:rPr>
        <w:t>ř</w:t>
      </w:r>
      <w:r w:rsidRPr="008B6884">
        <w:t>ilo</w:t>
      </w:r>
      <w:r w:rsidRPr="008B6884">
        <w:rPr>
          <w:rFonts w:hint="eastAsia"/>
        </w:rPr>
        <w:t>ž</w:t>
      </w:r>
      <w:r w:rsidRPr="008B6884">
        <w:t xml:space="preserve">en doklad o provedeni </w:t>
      </w:r>
      <w:r w:rsidR="0071451A" w:rsidRPr="008B6884">
        <w:t>výsadby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 s </w:t>
      </w:r>
      <w:r w:rsidR="0071451A" w:rsidRPr="008B6884">
        <w:t>uvedením</w:t>
      </w:r>
      <w:r w:rsidRPr="008B6884">
        <w:t xml:space="preserve"> po</w:t>
      </w:r>
      <w:r w:rsidRPr="008B6884">
        <w:rPr>
          <w:rFonts w:hint="eastAsia"/>
        </w:rPr>
        <w:t>č</w:t>
      </w:r>
      <w:r w:rsidRPr="008B6884">
        <w:t>tu a druhu d</w:t>
      </w:r>
      <w:r w:rsidRPr="008B6884">
        <w:rPr>
          <w:rFonts w:hint="eastAsia"/>
        </w:rPr>
        <w:t>ř</w:t>
      </w:r>
      <w:r w:rsidRPr="008B6884">
        <w:t>evin v</w:t>
      </w:r>
      <w:r w:rsidRPr="008B6884">
        <w:rPr>
          <w:rFonts w:hint="eastAsia"/>
        </w:rPr>
        <w:t>č</w:t>
      </w:r>
      <w:r w:rsidRPr="008B6884">
        <w:t>etn</w:t>
      </w:r>
      <w:r w:rsidRPr="008B6884">
        <w:rPr>
          <w:rFonts w:hint="eastAsia"/>
        </w:rPr>
        <w:t>ě</w:t>
      </w:r>
      <w:r w:rsidRPr="008B6884">
        <w:t xml:space="preserve"> jejich</w:t>
      </w:r>
      <w:r w:rsidR="0071451A">
        <w:t xml:space="preserve"> </w:t>
      </w:r>
      <w:r w:rsidRPr="008B6884">
        <w:t xml:space="preserve">velikosti a </w:t>
      </w:r>
      <w:r w:rsidR="0071451A" w:rsidRPr="008B6884">
        <w:t>situační</w:t>
      </w:r>
      <w:r w:rsidRPr="008B6884">
        <w:t xml:space="preserve"> </w:t>
      </w:r>
      <w:r w:rsidR="0071451A" w:rsidRPr="008B6884">
        <w:t>plánek</w:t>
      </w:r>
      <w:r w:rsidRPr="008B6884">
        <w:t xml:space="preserve"> se </w:t>
      </w:r>
      <w:r w:rsidR="0071451A" w:rsidRPr="008B6884">
        <w:t>zákresem</w:t>
      </w:r>
      <w:r w:rsidRPr="008B6884">
        <w:t xml:space="preserve"> </w:t>
      </w:r>
      <w:r w:rsidR="0071451A" w:rsidRPr="008B6884">
        <w:t>vysazených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>evin.</w:t>
      </w:r>
    </w:p>
    <w:p w14:paraId="7DB27660" w14:textId="7C8B04AC" w:rsidR="008B6884" w:rsidRPr="008B6884" w:rsidRDefault="008B6884" w:rsidP="005236A8">
      <w:pPr>
        <w:numPr>
          <w:ilvl w:val="1"/>
          <w:numId w:val="8"/>
        </w:numPr>
      </w:pPr>
      <w:r w:rsidRPr="008B6884">
        <w:t>4. D</w:t>
      </w:r>
      <w:r w:rsidRPr="008B6884">
        <w:rPr>
          <w:rFonts w:hint="eastAsia"/>
        </w:rPr>
        <w:t>ř</w:t>
      </w:r>
      <w:r w:rsidRPr="008B6884">
        <w:t xml:space="preserve">eviny budou vysazeny mimo </w:t>
      </w:r>
      <w:r w:rsidR="0071451A" w:rsidRPr="008B6884">
        <w:t>ochranná</w:t>
      </w:r>
      <w:r w:rsidRPr="008B6884">
        <w:t xml:space="preserve"> </w:t>
      </w:r>
      <w:r w:rsidR="0071451A" w:rsidRPr="008B6884">
        <w:t>pásma</w:t>
      </w:r>
      <w:r w:rsidRPr="008B6884">
        <w:t xml:space="preserve"> </w:t>
      </w:r>
      <w:r w:rsidR="0071451A" w:rsidRPr="008B6884">
        <w:t>zařízeni</w:t>
      </w:r>
      <w:r w:rsidRPr="008B6884">
        <w:t xml:space="preserve"> </w:t>
      </w:r>
      <w:r w:rsidR="0071451A" w:rsidRPr="008B6884">
        <w:t>technické</w:t>
      </w:r>
      <w:r w:rsidRPr="008B6884">
        <w:t xml:space="preserve"> infrastruktury, po dohodě se správcem</w:t>
      </w:r>
      <w:r w:rsidR="0071451A">
        <w:t xml:space="preserve"> </w:t>
      </w:r>
      <w:r w:rsidRPr="008B6884">
        <w:t xml:space="preserve">veřejné zeleně </w:t>
      </w:r>
      <w:proofErr w:type="spellStart"/>
      <w:r w:rsidRPr="008B6884">
        <w:t>ÚMOb</w:t>
      </w:r>
      <w:proofErr w:type="spellEnd"/>
      <w:r w:rsidRPr="008B6884">
        <w:t xml:space="preserve"> Ostrava-Jih. V </w:t>
      </w:r>
      <w:r w:rsidR="0071451A" w:rsidRPr="008B6884">
        <w:t>místě</w:t>
      </w:r>
      <w:r w:rsidRPr="008B6884">
        <w:t xml:space="preserve">, kde nebude </w:t>
      </w:r>
      <w:r w:rsidR="0071451A" w:rsidRPr="008B6884">
        <w:t>možné</w:t>
      </w:r>
      <w:r w:rsidRPr="008B6884">
        <w:t xml:space="preserve"> t</w:t>
      </w:r>
      <w:r w:rsidRPr="008B6884">
        <w:rPr>
          <w:rFonts w:hint="eastAsia"/>
        </w:rPr>
        <w:t>ě</w:t>
      </w:r>
      <w:r w:rsidRPr="008B6884">
        <w:t xml:space="preserve">chto </w:t>
      </w:r>
      <w:r w:rsidR="0071451A" w:rsidRPr="008B6884">
        <w:t>vzdálenosti</w:t>
      </w:r>
      <w:r w:rsidRPr="008B6884">
        <w:t xml:space="preserve"> </w:t>
      </w:r>
      <w:r w:rsidR="0071451A" w:rsidRPr="008B6884">
        <w:t>dosáhnout</w:t>
      </w:r>
      <w:r w:rsidRPr="008B6884">
        <w:t>, bude</w:t>
      </w:r>
      <w:r w:rsidR="0071451A">
        <w:t xml:space="preserve"> </w:t>
      </w:r>
      <w:r w:rsidRPr="008B6884">
        <w:t>p</w:t>
      </w:r>
      <w:r w:rsidRPr="008B6884">
        <w:rPr>
          <w:rFonts w:hint="eastAsia"/>
        </w:rPr>
        <w:t>ř</w:t>
      </w:r>
      <w:r w:rsidRPr="008B6884">
        <w:t>ed</w:t>
      </w:r>
      <w:r w:rsidRPr="008B6884">
        <w:rPr>
          <w:rFonts w:hint="eastAsia"/>
        </w:rPr>
        <w:t>ě</w:t>
      </w:r>
      <w:r w:rsidRPr="008B6884">
        <w:t xml:space="preserve">l mezi </w:t>
      </w:r>
      <w:r w:rsidR="0071451A" w:rsidRPr="008B6884">
        <w:t>sítěmi</w:t>
      </w:r>
      <w:r w:rsidRPr="008B6884">
        <w:t xml:space="preserve"> a </w:t>
      </w:r>
      <w:r w:rsidR="0071451A" w:rsidRPr="008B6884">
        <w:t>kořenovým</w:t>
      </w:r>
      <w:r w:rsidRPr="008B6884">
        <w:t xml:space="preserve"> prostorem strom</w:t>
      </w:r>
      <w:r w:rsidRPr="008B6884">
        <w:rPr>
          <w:rFonts w:hint="eastAsia"/>
        </w:rPr>
        <w:t>ů</w:t>
      </w:r>
      <w:r w:rsidRPr="008B6884">
        <w:t xml:space="preserve"> vymezen netkanou textilii </w:t>
      </w:r>
      <w:proofErr w:type="spellStart"/>
      <w:r w:rsidRPr="008B6884">
        <w:t>Rootcontrol</w:t>
      </w:r>
      <w:proofErr w:type="spellEnd"/>
      <w:r w:rsidRPr="008B6884">
        <w:t xml:space="preserve">. </w:t>
      </w:r>
      <w:r w:rsidR="0071451A" w:rsidRPr="008B6884">
        <w:t>Vysazované</w:t>
      </w:r>
      <w:r w:rsidR="0071451A">
        <w:t xml:space="preserve"> </w:t>
      </w:r>
      <w:r w:rsidRPr="008B6884">
        <w:t>d</w:t>
      </w:r>
      <w:r w:rsidRPr="008B6884">
        <w:rPr>
          <w:rFonts w:hint="eastAsia"/>
        </w:rPr>
        <w:t>ř</w:t>
      </w:r>
      <w:r w:rsidRPr="008B6884">
        <w:t xml:space="preserve">eviny </w:t>
      </w:r>
      <w:r w:rsidR="0071451A" w:rsidRPr="008B6884">
        <w:t>musí</w:t>
      </w:r>
      <w:r w:rsidRPr="008B6884">
        <w:t xml:space="preserve"> b</w:t>
      </w:r>
      <w:r w:rsidR="0071451A">
        <w:t>ý</w:t>
      </w:r>
      <w:r w:rsidRPr="008B6884">
        <w:t xml:space="preserve">t </w:t>
      </w:r>
      <w:r w:rsidR="0071451A" w:rsidRPr="008B6884">
        <w:t>prvotřídní</w:t>
      </w:r>
      <w:r w:rsidRPr="008B6884">
        <w:t xml:space="preserve"> kvality, tzn. s kvalitn</w:t>
      </w:r>
      <w:r w:rsidRPr="008B6884">
        <w:rPr>
          <w:rFonts w:hint="eastAsia"/>
        </w:rPr>
        <w:t>ě</w:t>
      </w:r>
      <w:r w:rsidRPr="008B6884">
        <w:t xml:space="preserve"> zap</w:t>
      </w:r>
      <w:r w:rsidRPr="008B6884">
        <w:rPr>
          <w:rFonts w:hint="eastAsia"/>
        </w:rPr>
        <w:t>ě</w:t>
      </w:r>
      <w:r w:rsidRPr="008B6884">
        <w:t xml:space="preserve">stovanou korunou, </w:t>
      </w:r>
      <w:r w:rsidR="0071451A" w:rsidRPr="008B6884">
        <w:t>rovným</w:t>
      </w:r>
      <w:r w:rsidRPr="008B6884">
        <w:t xml:space="preserve"> </w:t>
      </w:r>
      <w:r w:rsidR="0071451A" w:rsidRPr="008B6884">
        <w:t>průběžným</w:t>
      </w:r>
      <w:r w:rsidRPr="008B6884">
        <w:t xml:space="preserve"> kmenem a</w:t>
      </w:r>
      <w:r w:rsidR="0071451A">
        <w:t xml:space="preserve"> </w:t>
      </w:r>
      <w:r w:rsidRPr="008B6884">
        <w:t>kvalitn</w:t>
      </w:r>
      <w:r w:rsidRPr="008B6884">
        <w:rPr>
          <w:rFonts w:hint="eastAsia"/>
        </w:rPr>
        <w:t>ě</w:t>
      </w:r>
      <w:r w:rsidRPr="008B6884">
        <w:t xml:space="preserve"> </w:t>
      </w:r>
      <w:r w:rsidR="0071451A" w:rsidRPr="008B6884">
        <w:t>zapěstovaným</w:t>
      </w:r>
      <w:r w:rsidRPr="008B6884">
        <w:t xml:space="preserve"> balem. Velikost d</w:t>
      </w:r>
      <w:r w:rsidRPr="008B6884">
        <w:rPr>
          <w:rFonts w:hint="eastAsia"/>
        </w:rPr>
        <w:t>ř</w:t>
      </w:r>
      <w:r w:rsidRPr="008B6884">
        <w:t xml:space="preserve">evin bude </w:t>
      </w:r>
      <w:r w:rsidR="0071451A" w:rsidRPr="008B6884">
        <w:t>odpovídat</w:t>
      </w:r>
      <w:r w:rsidRPr="008B6884">
        <w:t xml:space="preserve"> </w:t>
      </w:r>
      <w:r w:rsidR="0071451A" w:rsidRPr="008B6884">
        <w:t>stanoveným</w:t>
      </w:r>
      <w:r w:rsidRPr="008B6884">
        <w:t xml:space="preserve"> po</w:t>
      </w:r>
      <w:r w:rsidRPr="008B6884">
        <w:rPr>
          <w:rFonts w:hint="eastAsia"/>
        </w:rPr>
        <w:t>ž</w:t>
      </w:r>
      <w:r w:rsidRPr="008B6884">
        <w:t>adavk</w:t>
      </w:r>
      <w:r w:rsidRPr="008B6884">
        <w:rPr>
          <w:rFonts w:hint="eastAsia"/>
        </w:rPr>
        <w:t>ů</w:t>
      </w:r>
      <w:r w:rsidRPr="008B6884">
        <w:t>m. P</w:t>
      </w:r>
      <w:r w:rsidRPr="008B6884">
        <w:rPr>
          <w:rFonts w:hint="eastAsia"/>
        </w:rPr>
        <w:t>ř</w:t>
      </w:r>
      <w:r w:rsidRPr="008B6884">
        <w:t>i realizaci</w:t>
      </w:r>
      <w:r w:rsidR="0071451A">
        <w:t xml:space="preserve"> </w:t>
      </w:r>
      <w:r w:rsidR="0071451A" w:rsidRPr="008B6884">
        <w:t>náhradní</w:t>
      </w:r>
      <w:r w:rsidRPr="008B6884">
        <w:t xml:space="preserve"> </w:t>
      </w:r>
      <w:r w:rsidR="0071451A" w:rsidRPr="008B6884">
        <w:t>výsadby</w:t>
      </w:r>
      <w:r w:rsidRPr="008B6884">
        <w:t xml:space="preserve"> bude </w:t>
      </w:r>
      <w:r w:rsidR="0071451A" w:rsidRPr="008B6884">
        <w:t>přihlédnuto</w:t>
      </w:r>
      <w:r w:rsidRPr="008B6884">
        <w:t xml:space="preserve"> k </w:t>
      </w:r>
      <w:r w:rsidRPr="008B6884">
        <w:rPr>
          <w:rFonts w:hint="eastAsia"/>
        </w:rPr>
        <w:t>Č</w:t>
      </w:r>
      <w:r w:rsidRPr="008B6884">
        <w:t xml:space="preserve">SN 839021 </w:t>
      </w:r>
      <w:r w:rsidRPr="008B6884">
        <w:rPr>
          <w:rFonts w:hint="eastAsia"/>
        </w:rPr>
        <w:t>–</w:t>
      </w:r>
      <w:r w:rsidRPr="008B6884">
        <w:t xml:space="preserve"> Technologie </w:t>
      </w:r>
      <w:r w:rsidR="0071451A" w:rsidRPr="008B6884">
        <w:t>vegetačních</w:t>
      </w:r>
      <w:r w:rsidRPr="008B6884">
        <w:t xml:space="preserve"> uprav v krajin</w:t>
      </w:r>
      <w:r w:rsidRPr="008B6884">
        <w:rPr>
          <w:rFonts w:hint="eastAsia"/>
        </w:rPr>
        <w:t>ě</w:t>
      </w:r>
      <w:r w:rsidRPr="008B6884">
        <w:t xml:space="preserve"> </w:t>
      </w:r>
      <w:r w:rsidRPr="008B6884">
        <w:rPr>
          <w:rFonts w:hint="eastAsia"/>
        </w:rPr>
        <w:t>–</w:t>
      </w:r>
      <w:r w:rsidRPr="008B6884">
        <w:t xml:space="preserve"> Rostliny a</w:t>
      </w:r>
      <w:r w:rsidR="0071451A">
        <w:t xml:space="preserve"> </w:t>
      </w:r>
      <w:r w:rsidRPr="008B6884">
        <w:t xml:space="preserve">jejich </w:t>
      </w:r>
      <w:r w:rsidR="0071451A" w:rsidRPr="008B6884">
        <w:t>výsadba</w:t>
      </w:r>
      <w:r w:rsidRPr="008B6884">
        <w:t>.</w:t>
      </w:r>
    </w:p>
    <w:p w14:paraId="078AAFAD" w14:textId="12241E52" w:rsidR="008B6884" w:rsidRPr="003B1AF9" w:rsidRDefault="008B6884" w:rsidP="00B9306A">
      <w:pPr>
        <w:numPr>
          <w:ilvl w:val="1"/>
          <w:numId w:val="8"/>
        </w:numPr>
      </w:pPr>
      <w:r w:rsidRPr="008B6884">
        <w:t>5. Po dobu p</w:t>
      </w:r>
      <w:r w:rsidRPr="008B6884">
        <w:rPr>
          <w:rFonts w:hint="eastAsia"/>
        </w:rPr>
        <w:t>ě</w:t>
      </w:r>
      <w:r w:rsidRPr="008B6884">
        <w:t>ti let od doru</w:t>
      </w:r>
      <w:r w:rsidRPr="008B6884">
        <w:rPr>
          <w:rFonts w:hint="eastAsia"/>
        </w:rPr>
        <w:t>č</w:t>
      </w:r>
      <w:r w:rsidRPr="008B6884">
        <w:t xml:space="preserve">eni </w:t>
      </w:r>
      <w:r w:rsidR="0071451A" w:rsidRPr="008B6884">
        <w:t>oznámeni</w:t>
      </w:r>
      <w:r w:rsidRPr="008B6884">
        <w:t xml:space="preserve"> o provedeni </w:t>
      </w:r>
      <w:r w:rsidR="0071451A" w:rsidRPr="008B6884">
        <w:t>výsadby</w:t>
      </w:r>
      <w:r w:rsidRPr="008B6884">
        <w:t xml:space="preserve"> </w:t>
      </w:r>
      <w:proofErr w:type="spellStart"/>
      <w:r w:rsidR="0071451A">
        <w:t>Ú</w:t>
      </w:r>
      <w:r w:rsidRPr="008B6884">
        <w:t>MOb</w:t>
      </w:r>
      <w:proofErr w:type="spellEnd"/>
      <w:r w:rsidRPr="008B6884">
        <w:t xml:space="preserve"> V</w:t>
      </w:r>
      <w:r w:rsidRPr="008B6884">
        <w:rPr>
          <w:rFonts w:hint="eastAsia"/>
        </w:rPr>
        <w:t>Ž</w:t>
      </w:r>
      <w:r w:rsidRPr="008B6884">
        <w:t>P bude zaji</w:t>
      </w:r>
      <w:r w:rsidRPr="008B6884">
        <w:rPr>
          <w:rFonts w:hint="eastAsia"/>
        </w:rPr>
        <w:t>š</w:t>
      </w:r>
      <w:r w:rsidRPr="008B6884">
        <w:t>t</w:t>
      </w:r>
      <w:r w:rsidRPr="008B6884">
        <w:rPr>
          <w:rFonts w:hint="eastAsia"/>
        </w:rPr>
        <w:t>ě</w:t>
      </w:r>
      <w:r w:rsidRPr="008B6884">
        <w:t xml:space="preserve">na </w:t>
      </w:r>
      <w:r w:rsidR="0071451A" w:rsidRPr="008B6884">
        <w:t>následná</w:t>
      </w:r>
      <w:r w:rsidRPr="008B6884">
        <w:t xml:space="preserve"> pe</w:t>
      </w:r>
      <w:r w:rsidRPr="008B6884">
        <w:rPr>
          <w:rFonts w:hint="eastAsia"/>
        </w:rPr>
        <w:t>č</w:t>
      </w:r>
      <w:r w:rsidRPr="008B6884">
        <w:t>e</w:t>
      </w:r>
      <w:r w:rsidR="0071451A">
        <w:t xml:space="preserve"> </w:t>
      </w:r>
      <w:r w:rsidRPr="008B6884">
        <w:t>o vysazen</w:t>
      </w:r>
      <w:r w:rsidR="0071451A">
        <w:t>é</w:t>
      </w:r>
      <w:r w:rsidRPr="008B6884">
        <w:t xml:space="preserve"> d</w:t>
      </w:r>
      <w:r w:rsidRPr="008B6884">
        <w:rPr>
          <w:rFonts w:hint="eastAsia"/>
        </w:rPr>
        <w:t>ř</w:t>
      </w:r>
      <w:r w:rsidRPr="008B6884">
        <w:t xml:space="preserve">eviny, </w:t>
      </w:r>
      <w:r w:rsidR="0071451A" w:rsidRPr="008B6884">
        <w:t>která</w:t>
      </w:r>
      <w:r w:rsidRPr="008B6884">
        <w:t xml:space="preserve"> bude </w:t>
      </w:r>
      <w:r w:rsidR="0071451A" w:rsidRPr="008B6884">
        <w:t>spočívat</w:t>
      </w:r>
      <w:r w:rsidRPr="008B6884">
        <w:t xml:space="preserve"> v zaji</w:t>
      </w:r>
      <w:r w:rsidRPr="008B6884">
        <w:rPr>
          <w:rFonts w:hint="eastAsia"/>
        </w:rPr>
        <w:t>š</w:t>
      </w:r>
      <w:r w:rsidRPr="008B6884">
        <w:t>t</w:t>
      </w:r>
      <w:r w:rsidRPr="008B6884">
        <w:rPr>
          <w:rFonts w:hint="eastAsia"/>
        </w:rPr>
        <w:t>ě</w:t>
      </w:r>
      <w:r w:rsidRPr="008B6884">
        <w:t>ni kmen</w:t>
      </w:r>
      <w:r w:rsidRPr="008B6884">
        <w:rPr>
          <w:rFonts w:hint="eastAsia"/>
        </w:rPr>
        <w:t>ů</w:t>
      </w:r>
      <w:r w:rsidRPr="008B6884">
        <w:t xml:space="preserve"> strom</w:t>
      </w:r>
      <w:r w:rsidRPr="008B6884">
        <w:rPr>
          <w:rFonts w:hint="eastAsia"/>
        </w:rPr>
        <w:t>ů</w:t>
      </w:r>
      <w:r w:rsidRPr="008B6884">
        <w:t xml:space="preserve"> proti </w:t>
      </w:r>
      <w:r w:rsidR="0071451A" w:rsidRPr="008B6884">
        <w:t>mechanickému</w:t>
      </w:r>
      <w:r w:rsidRPr="008B6884">
        <w:t xml:space="preserve"> po</w:t>
      </w:r>
      <w:r w:rsidRPr="008B6884">
        <w:rPr>
          <w:rFonts w:hint="eastAsia"/>
        </w:rPr>
        <w:t>š</w:t>
      </w:r>
      <w:r w:rsidRPr="008B6884">
        <w:t>kozen</w:t>
      </w:r>
      <w:r w:rsidR="0071451A">
        <w:t xml:space="preserve">í </w:t>
      </w:r>
      <w:r w:rsidRPr="008B6884">
        <w:t xml:space="preserve">(ochrana pat kmene </w:t>
      </w:r>
      <w:r w:rsidR="0071451A" w:rsidRPr="008B6884">
        <w:t>chráničkou</w:t>
      </w:r>
      <w:r w:rsidRPr="008B6884">
        <w:t xml:space="preserve">, </w:t>
      </w:r>
      <w:r w:rsidR="0071451A" w:rsidRPr="008B6884">
        <w:t>bandáž</w:t>
      </w:r>
      <w:r w:rsidRPr="008B6884">
        <w:t xml:space="preserve"> kmene apod.), v </w:t>
      </w:r>
      <w:r w:rsidR="0071451A" w:rsidRPr="008B6884">
        <w:t>zálivce</w:t>
      </w:r>
      <w:r w:rsidRPr="008B6884">
        <w:t xml:space="preserve"> (</w:t>
      </w:r>
      <w:r w:rsidR="0071451A" w:rsidRPr="008B6884">
        <w:t>minimálně</w:t>
      </w:r>
      <w:r w:rsidRPr="008B6884">
        <w:t xml:space="preserve"> 5 x ro</w:t>
      </w:r>
      <w:r w:rsidRPr="008B6884">
        <w:rPr>
          <w:rFonts w:hint="eastAsia"/>
        </w:rPr>
        <w:t>č</w:t>
      </w:r>
      <w:r w:rsidRPr="008B6884">
        <w:t>n</w:t>
      </w:r>
      <w:r w:rsidRPr="008B6884">
        <w:rPr>
          <w:rFonts w:hint="eastAsia"/>
        </w:rPr>
        <w:t>ě</w:t>
      </w:r>
      <w:r w:rsidRPr="008B6884">
        <w:t xml:space="preserve">), </w:t>
      </w:r>
      <w:r w:rsidR="0071451A" w:rsidRPr="008B6884">
        <w:t>odplevelovaní</w:t>
      </w:r>
      <w:r w:rsidRPr="008B6884">
        <w:t>,</w:t>
      </w:r>
      <w:r w:rsidR="0071451A">
        <w:t xml:space="preserve"> </w:t>
      </w:r>
      <w:r w:rsidR="0071451A" w:rsidRPr="008B6884">
        <w:t>výchovném</w:t>
      </w:r>
      <w:r w:rsidRPr="008B6884">
        <w:t xml:space="preserve"> </w:t>
      </w:r>
      <w:r w:rsidRPr="008B6884">
        <w:rPr>
          <w:rFonts w:hint="eastAsia"/>
        </w:rPr>
        <w:t>ř</w:t>
      </w:r>
      <w:r w:rsidRPr="008B6884">
        <w:t>ezu, oprav</w:t>
      </w:r>
      <w:r w:rsidRPr="008B6884">
        <w:rPr>
          <w:rFonts w:hint="eastAsia"/>
        </w:rPr>
        <w:t>ě</w:t>
      </w:r>
      <w:r w:rsidRPr="008B6884">
        <w:t xml:space="preserve"> </w:t>
      </w:r>
      <w:r w:rsidR="0071451A" w:rsidRPr="008B6884">
        <w:t>úvazků</w:t>
      </w:r>
      <w:r w:rsidRPr="008B6884">
        <w:t xml:space="preserve">, </w:t>
      </w:r>
      <w:r w:rsidR="0071451A" w:rsidRPr="008B6884">
        <w:t>případně</w:t>
      </w:r>
      <w:r w:rsidRPr="008B6884">
        <w:t xml:space="preserve"> </w:t>
      </w:r>
      <w:r w:rsidR="0071451A" w:rsidRPr="008B6884">
        <w:t>výměně</w:t>
      </w:r>
      <w:r w:rsidRPr="008B6884">
        <w:t xml:space="preserve"> k</w:t>
      </w:r>
      <w:r w:rsidRPr="008B6884">
        <w:rPr>
          <w:rFonts w:hint="eastAsia"/>
        </w:rPr>
        <w:t>ů</w:t>
      </w:r>
      <w:r w:rsidRPr="008B6884">
        <w:t>l</w:t>
      </w:r>
      <w:r w:rsidRPr="008B6884">
        <w:rPr>
          <w:rFonts w:hint="eastAsia"/>
        </w:rPr>
        <w:t>ů</w:t>
      </w:r>
      <w:r w:rsidRPr="008B6884">
        <w:t xml:space="preserve"> a </w:t>
      </w:r>
      <w:r w:rsidR="0071451A" w:rsidRPr="008B6884">
        <w:t>sledovaní</w:t>
      </w:r>
      <w:r w:rsidRPr="008B6884">
        <w:t xml:space="preserve"> </w:t>
      </w:r>
      <w:r w:rsidR="0071451A" w:rsidRPr="008B6884">
        <w:t>zdravotního</w:t>
      </w:r>
      <w:r w:rsidRPr="008B6884">
        <w:t xml:space="preserve"> stavu d</w:t>
      </w:r>
      <w:r w:rsidRPr="008B6884">
        <w:rPr>
          <w:rFonts w:hint="eastAsia"/>
        </w:rPr>
        <w:t>ř</w:t>
      </w:r>
      <w:r w:rsidRPr="008B6884">
        <w:t>evin v</w:t>
      </w:r>
      <w:r w:rsidRPr="008B6884">
        <w:rPr>
          <w:rFonts w:hint="eastAsia"/>
        </w:rPr>
        <w:t>č</w:t>
      </w:r>
      <w:r w:rsidRPr="008B6884">
        <w:t>etn</w:t>
      </w:r>
      <w:r w:rsidRPr="008B6884">
        <w:rPr>
          <w:rFonts w:hint="eastAsia"/>
        </w:rPr>
        <w:t>ě</w:t>
      </w:r>
      <w:r w:rsidR="0071451A">
        <w:t xml:space="preserve"> </w:t>
      </w:r>
      <w:r w:rsidR="0071451A" w:rsidRPr="008B6884">
        <w:t>výměny</w:t>
      </w:r>
      <w:r w:rsidRPr="008B6884">
        <w:t xml:space="preserve"> </w:t>
      </w:r>
      <w:r w:rsidR="0071451A" w:rsidRPr="008B6884">
        <w:t>uhynulého</w:t>
      </w:r>
      <w:r w:rsidRPr="008B6884">
        <w:t xml:space="preserve"> jedince v </w:t>
      </w:r>
      <w:r w:rsidR="0071451A" w:rsidRPr="008B6884">
        <w:t>nejbližším</w:t>
      </w:r>
      <w:r w:rsidRPr="008B6884">
        <w:t xml:space="preserve"> </w:t>
      </w:r>
      <w:r w:rsidR="0071451A" w:rsidRPr="008B6884">
        <w:t>vhodném</w:t>
      </w:r>
      <w:r w:rsidRPr="008B6884">
        <w:t xml:space="preserve"> </w:t>
      </w:r>
      <w:r w:rsidR="0071451A" w:rsidRPr="008B6884">
        <w:t>období</w:t>
      </w:r>
      <w:r w:rsidRPr="008B6884">
        <w:t>.</w:t>
      </w:r>
    </w:p>
    <w:p w14:paraId="54302C45" w14:textId="77777777" w:rsidR="00D42C04" w:rsidRPr="00D07CB9" w:rsidRDefault="00D42C04" w:rsidP="00CD5CF3">
      <w:pPr>
        <w:pStyle w:val="Nadpis3"/>
        <w:numPr>
          <w:ilvl w:val="0"/>
          <w:numId w:val="9"/>
        </w:numPr>
        <w:ind w:right="-1"/>
      </w:pPr>
      <w:bookmarkStart w:id="47" w:name="_Toc105080814"/>
      <w:r w:rsidRPr="00D07CB9">
        <w:t xml:space="preserve">celkový popis koncepce řešení stavby včetně základních parametrů </w:t>
      </w:r>
      <w:proofErr w:type="gramStart"/>
      <w:r w:rsidRPr="00D07CB9">
        <w:t>stavby - návrhová</w:t>
      </w:r>
      <w:proofErr w:type="gramEnd"/>
      <w:r w:rsidRPr="00D07CB9">
        <w:t xml:space="preserve"> rychlost, provozní staničení, šířkové uspořádání, intenzity dopravy, technologie a zařízení, nová ochranná pásma a chráněná území apod.</w:t>
      </w:r>
      <w:bookmarkEnd w:id="47"/>
    </w:p>
    <w:p w14:paraId="310F3EF7" w14:textId="0D9F6426" w:rsidR="001237B9" w:rsidRPr="000F282C" w:rsidRDefault="001237B9" w:rsidP="001237B9">
      <w:pPr>
        <w:ind w:right="-1"/>
      </w:pPr>
      <w:bookmarkStart w:id="48" w:name="_Toc71621562"/>
      <w:bookmarkStart w:id="49" w:name="_Toc516574289"/>
      <w:r w:rsidRPr="000F282C">
        <w:t>Jižně od ulice V Zálomu v areálu základní školy dojde k výstavbě nového parkoviště o 20 parkovacích místech, příjezdové komunikaci a chodníků.</w:t>
      </w:r>
      <w:r>
        <w:t xml:space="preserve"> Dále se doplní veřejné osvětlení a odvodnění navržených zpevněných ploch.</w:t>
      </w:r>
    </w:p>
    <w:p w14:paraId="30EF4F6A" w14:textId="77777777" w:rsidR="001237B9" w:rsidRPr="000F282C" w:rsidRDefault="001237B9" w:rsidP="001237B9">
      <w:pPr>
        <w:ind w:right="-1"/>
      </w:pPr>
      <w:r w:rsidRPr="000F282C">
        <w:t xml:space="preserve">Nová asfaltová příjezdová komunikace bude nově napojena na stávající místní komunikaci ul. V Zálomu. Komunikace bude šířky 5,5 m a v místech parkovacích pásů pak 6,0 m. </w:t>
      </w:r>
      <w:r>
        <w:t>V místě napojení dojde k předlažbě pruhu š. 0,5 m stávající dlážděné komunikace.</w:t>
      </w:r>
    </w:p>
    <w:p w14:paraId="67C66C7F" w14:textId="77777777" w:rsidR="001237B9" w:rsidRPr="000F282C" w:rsidRDefault="001237B9" w:rsidP="001237B9">
      <w:pPr>
        <w:ind w:right="-1"/>
      </w:pPr>
      <w:r w:rsidRPr="001237B9">
        <w:t xml:space="preserve">Rozměry parkovacích míst </w:t>
      </w:r>
      <w:r w:rsidRPr="000F282C">
        <w:t>budou provedeny dle ČSN 73 6056 vč. změny Z1 pro osobní vozidla, a to</w:t>
      </w:r>
      <w:r w:rsidRPr="001237B9">
        <w:t xml:space="preserve"> 5,0 x 2,5 m krajní stání budou rozšířena o 25 cm. Jedno místo bude vyhrazeno pro vozidla přepravující osoby těžce pohybově postižené dle vyhlášky č. 398/2009, bude mít přímý bezbariérový přístup na </w:t>
      </w:r>
      <w:proofErr w:type="gramStart"/>
      <w:r w:rsidRPr="001237B9">
        <w:t>chodník..</w:t>
      </w:r>
      <w:proofErr w:type="gramEnd"/>
      <w:r w:rsidRPr="001237B9">
        <w:t xml:space="preserve"> Parkovací místo pro invalidy bude rozšířeno na šířku 3,5 m. </w:t>
      </w:r>
    </w:p>
    <w:p w14:paraId="423D3FEB" w14:textId="77777777" w:rsidR="001237B9" w:rsidRPr="000F282C" w:rsidRDefault="001237B9" w:rsidP="001237B9">
      <w:pPr>
        <w:ind w:right="-1"/>
      </w:pPr>
      <w:r w:rsidRPr="000F282C">
        <w:lastRenderedPageBreak/>
        <w:t xml:space="preserve">Povrch parkovišť bude tvořit zámková dlažba. Vnější okraj bude lemovat silniční obruba. Komunikace se doplní o dvě uliční vpusti zajišťující odvodnění. Odvodnění pláně bude zajištěno jejím příčným sklonem k navrženým drenážím, které budou zaústěny do kanalizačních přípojek u uličních vpustí. </w:t>
      </w:r>
    </w:p>
    <w:p w14:paraId="42C9F6E8" w14:textId="2598D13D" w:rsidR="001237B9" w:rsidRDefault="001237B9" w:rsidP="001237B9">
      <w:pPr>
        <w:ind w:right="-1"/>
      </w:pPr>
      <w:r w:rsidRPr="000F282C">
        <w:t xml:space="preserve">Podél jižní hrany parkoviště bude vybudován nový chodník šířky 2,15 m </w:t>
      </w:r>
      <w:r w:rsidRPr="00327FD8">
        <w:t>propojující základní školu s hřištěm v areálu. Nový chodník se vybuduje také u parkovacího stání pro invalidy a bude napojen na stávající chodník.</w:t>
      </w:r>
    </w:p>
    <w:p w14:paraId="33D06943" w14:textId="77777777" w:rsidR="001237B9" w:rsidRPr="00882251" w:rsidRDefault="001237B9" w:rsidP="001237B9">
      <w:r w:rsidRPr="00882251">
        <w:t>Celková výměra zpevněných ploch v rámci tohoto stavebního objektu činí cca. 608 m</w:t>
      </w:r>
      <w:r w:rsidRPr="00882251">
        <w:rPr>
          <w:vertAlign w:val="superscript"/>
        </w:rPr>
        <w:t>2</w:t>
      </w:r>
      <w:r w:rsidRPr="00882251">
        <w:t xml:space="preserve"> </w:t>
      </w:r>
    </w:p>
    <w:p w14:paraId="5D63092D" w14:textId="77777777" w:rsidR="001237B9" w:rsidRPr="00882251" w:rsidRDefault="001237B9" w:rsidP="001237B9">
      <w:r w:rsidRPr="00882251">
        <w:t>z toho navržený chodník: 65 m</w:t>
      </w:r>
      <w:r w:rsidRPr="00882251">
        <w:rPr>
          <w:vertAlign w:val="superscript"/>
        </w:rPr>
        <w:t>2</w:t>
      </w:r>
    </w:p>
    <w:p w14:paraId="3B63FB62" w14:textId="77777777" w:rsidR="001237B9" w:rsidRPr="00882251" w:rsidRDefault="001237B9" w:rsidP="001237B9">
      <w:pPr>
        <w:numPr>
          <w:ilvl w:val="0"/>
          <w:numId w:val="29"/>
        </w:numPr>
      </w:pPr>
      <w:r w:rsidRPr="00882251">
        <w:t xml:space="preserve">ze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60 mm o rozměrech 20/10 cm. - 60 m</w:t>
      </w:r>
      <w:r w:rsidRPr="00882251">
        <w:rPr>
          <w:vertAlign w:val="superscript"/>
        </w:rPr>
        <w:t>2</w:t>
      </w:r>
    </w:p>
    <w:p w14:paraId="05AFB7FF" w14:textId="77777777" w:rsidR="001237B9" w:rsidRPr="00882251" w:rsidRDefault="001237B9" w:rsidP="001237B9">
      <w:pPr>
        <w:numPr>
          <w:ilvl w:val="0"/>
          <w:numId w:val="29"/>
        </w:numPr>
      </w:pPr>
      <w:r w:rsidRPr="00882251">
        <w:t xml:space="preserve">z reliéfní dlažby, červené barvy, </w:t>
      </w:r>
      <w:proofErr w:type="spellStart"/>
      <w:r w:rsidRPr="00882251">
        <w:t>tl</w:t>
      </w:r>
      <w:proofErr w:type="spellEnd"/>
      <w:r w:rsidRPr="00882251">
        <w:t>. 60 mm o rozměrech 20/10 cm. - 5 m</w:t>
      </w:r>
      <w:r w:rsidRPr="00882251">
        <w:rPr>
          <w:vertAlign w:val="superscript"/>
        </w:rPr>
        <w:t>2</w:t>
      </w:r>
    </w:p>
    <w:p w14:paraId="41325980" w14:textId="77777777" w:rsidR="001237B9" w:rsidRPr="00882251" w:rsidRDefault="001237B9" w:rsidP="001237B9">
      <w:r w:rsidRPr="00882251">
        <w:t>navržené parkoviště: 260 m</w:t>
      </w:r>
      <w:r w:rsidRPr="00882251">
        <w:rPr>
          <w:vertAlign w:val="superscript"/>
        </w:rPr>
        <w:t>2</w:t>
      </w:r>
    </w:p>
    <w:p w14:paraId="43A04F41" w14:textId="77777777" w:rsidR="001237B9" w:rsidRPr="00882251" w:rsidRDefault="001237B9" w:rsidP="001237B9">
      <w:pPr>
        <w:numPr>
          <w:ilvl w:val="0"/>
          <w:numId w:val="29"/>
        </w:numPr>
      </w:pPr>
      <w:r w:rsidRPr="00882251">
        <w:t xml:space="preserve">ze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80 mm o rozměrech 20/10 cm.</w:t>
      </w:r>
    </w:p>
    <w:p w14:paraId="780D3C96" w14:textId="77777777" w:rsidR="001237B9" w:rsidRPr="00882251" w:rsidRDefault="001237B9" w:rsidP="001237B9">
      <w:r w:rsidRPr="00882251">
        <w:t>Navržená příjezdová komunikace: 275 m</w:t>
      </w:r>
      <w:r w:rsidRPr="00882251">
        <w:rPr>
          <w:vertAlign w:val="superscript"/>
        </w:rPr>
        <w:t>2</w:t>
      </w:r>
    </w:p>
    <w:p w14:paraId="2EDA4DBD" w14:textId="77777777" w:rsidR="001237B9" w:rsidRPr="00882251" w:rsidRDefault="001237B9" w:rsidP="001237B9">
      <w:pPr>
        <w:numPr>
          <w:ilvl w:val="0"/>
          <w:numId w:val="29"/>
        </w:numPr>
      </w:pPr>
      <w:r w:rsidRPr="00882251">
        <w:t>z černého asfaltu</w:t>
      </w:r>
    </w:p>
    <w:p w14:paraId="07E52042" w14:textId="77777777" w:rsidR="001237B9" w:rsidRPr="00882251" w:rsidRDefault="001237B9" w:rsidP="001237B9">
      <w:r w:rsidRPr="00882251">
        <w:t>rekonstruovaná stávající příjezdová komunikace: 8 m</w:t>
      </w:r>
      <w:r w:rsidRPr="00882251">
        <w:rPr>
          <w:vertAlign w:val="superscript"/>
        </w:rPr>
        <w:t>2</w:t>
      </w:r>
    </w:p>
    <w:p w14:paraId="7C133A39" w14:textId="77777777" w:rsidR="001237B9" w:rsidRPr="00882251" w:rsidRDefault="001237B9" w:rsidP="001237B9">
      <w:pPr>
        <w:numPr>
          <w:ilvl w:val="0"/>
          <w:numId w:val="29"/>
        </w:numPr>
      </w:pPr>
      <w:r w:rsidRPr="00882251">
        <w:t xml:space="preserve">ze stávající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80 mm o rozměrech 20/10 cm.</w:t>
      </w:r>
    </w:p>
    <w:p w14:paraId="54C41E58" w14:textId="77777777" w:rsidR="001237B9" w:rsidRPr="00733413" w:rsidRDefault="001237B9" w:rsidP="001237B9">
      <w:r w:rsidRPr="00733413">
        <w:t xml:space="preserve">Základní příčný sklon u chodníků bude </w:t>
      </w:r>
      <w:proofErr w:type="gramStart"/>
      <w:r w:rsidRPr="00733413">
        <w:t>2%</w:t>
      </w:r>
      <w:proofErr w:type="gramEnd"/>
      <w:r w:rsidRPr="00733413">
        <w:t xml:space="preserve"> a u příjezdových komunikací a parkoviště 2,5 %.</w:t>
      </w:r>
    </w:p>
    <w:p w14:paraId="23445B5F" w14:textId="3BF51E54" w:rsidR="00BF5212" w:rsidRDefault="001237B9" w:rsidP="00A74499">
      <w:pPr>
        <w:rPr>
          <w:b/>
        </w:rPr>
      </w:pPr>
      <w:r w:rsidRPr="00733413">
        <w:t xml:space="preserve">Stavba obsahuje: </w:t>
      </w:r>
    </w:p>
    <w:p w14:paraId="57D55EEB" w14:textId="6B5E7F3E" w:rsidR="001237B9" w:rsidRPr="00601CD6" w:rsidRDefault="001237B9" w:rsidP="001237B9">
      <w:pPr>
        <w:rPr>
          <w:b/>
        </w:rPr>
      </w:pPr>
      <w:r w:rsidRPr="00601CD6">
        <w:rPr>
          <w:b/>
        </w:rPr>
        <w:t>SO 301 –Odvodnění</w:t>
      </w:r>
    </w:p>
    <w:p w14:paraId="628837A5" w14:textId="77777777" w:rsidR="00A932A4" w:rsidRDefault="00A932A4" w:rsidP="00A932A4">
      <w:r>
        <w:t xml:space="preserve">Odvodnění zpevněných ploch vychází z Vyjádření hydrogeologa k vsakování srážkových vod dle ČSN 75 9010 vyhotoveného Ing. Radimem </w:t>
      </w:r>
      <w:proofErr w:type="spellStart"/>
      <w:r>
        <w:t>Pětvalským</w:t>
      </w:r>
      <w:proofErr w:type="spellEnd"/>
      <w:r>
        <w:t xml:space="preserve"> 09/2021 (součástí dokladové části).</w:t>
      </w:r>
    </w:p>
    <w:p w14:paraId="1549FFE2" w14:textId="0BE35E32" w:rsidR="00A932A4" w:rsidRDefault="00A932A4" w:rsidP="00A932A4">
      <w:r>
        <w:t>Zpevněné plochy</w:t>
      </w:r>
      <w:r w:rsidRPr="006F2788">
        <w:t xml:space="preserve"> bud</w:t>
      </w:r>
      <w:r>
        <w:t>ou</w:t>
      </w:r>
      <w:r w:rsidRPr="006F2788">
        <w:t xml:space="preserve"> odvodněn</w:t>
      </w:r>
      <w:r>
        <w:t>y</w:t>
      </w:r>
      <w:r w:rsidRPr="006F2788">
        <w:t xml:space="preserve"> pomocí příčného a podélného sklonu </w:t>
      </w:r>
      <w:proofErr w:type="gramStart"/>
      <w:r w:rsidRPr="006F2788">
        <w:t>ke  dvěma</w:t>
      </w:r>
      <w:proofErr w:type="gramEnd"/>
      <w:r w:rsidRPr="006F2788">
        <w:t xml:space="preserve"> novým </w:t>
      </w:r>
      <w:r>
        <w:t>sorpčním</w:t>
      </w:r>
      <w:r w:rsidRPr="006F2788">
        <w:t xml:space="preserve"> </w:t>
      </w:r>
      <w:r>
        <w:t xml:space="preserve">uličním </w:t>
      </w:r>
      <w:r w:rsidRPr="006F2788">
        <w:t>vpustím, ze kterých bude voda svedena do navrženého vsakovacího objektu</w:t>
      </w:r>
    </w:p>
    <w:p w14:paraId="30DD1643" w14:textId="444F70E5" w:rsidR="00A932A4" w:rsidRDefault="00A932A4" w:rsidP="00A932A4">
      <w:r w:rsidRPr="009039BC">
        <w:t xml:space="preserve">Vsakovací zařízení (objekt) bude realizován jako </w:t>
      </w:r>
      <w:r w:rsidRPr="009039BC">
        <w:rPr>
          <w:b/>
          <w:bCs/>
        </w:rPr>
        <w:t xml:space="preserve">podzemní vsakovací prostor se štěrkovým ložem. </w:t>
      </w:r>
      <w:r w:rsidRPr="009039BC">
        <w:rPr>
          <w:bCs/>
        </w:rPr>
        <w:t>Plocha vsaku bude 18 m</w:t>
      </w:r>
      <w:r w:rsidRPr="009039BC">
        <w:rPr>
          <w:bCs/>
          <w:vertAlign w:val="superscript"/>
        </w:rPr>
        <w:t>2</w:t>
      </w:r>
      <w:r w:rsidRPr="009039BC">
        <w:rPr>
          <w:bCs/>
        </w:rPr>
        <w:t xml:space="preserve"> o rozměrech </w:t>
      </w:r>
      <w:r w:rsidRPr="009039BC">
        <w:rPr>
          <w:b/>
          <w:bCs/>
        </w:rPr>
        <w:t>6 x 3 m</w:t>
      </w:r>
      <w:r w:rsidRPr="009039BC">
        <w:rPr>
          <w:bCs/>
        </w:rPr>
        <w:t xml:space="preserve">. </w:t>
      </w:r>
      <w:r w:rsidRPr="009039BC">
        <w:t>Báze podzemního vsakovacího prostoru bude v hloubce 4,</w:t>
      </w:r>
      <w:r>
        <w:t>50</w:t>
      </w:r>
      <w:r w:rsidRPr="009039BC">
        <w:t xml:space="preserve"> m p. t. Výkop bude k zajištění požadované retence vysypán štěrkem </w:t>
      </w:r>
      <w:r w:rsidRPr="008646B1">
        <w:t xml:space="preserve">(frakce </w:t>
      </w:r>
      <w:proofErr w:type="gramStart"/>
      <w:r w:rsidRPr="008646B1">
        <w:t>32-63mm</w:t>
      </w:r>
      <w:proofErr w:type="gramEnd"/>
      <w:r w:rsidRPr="008646B1">
        <w:t>)</w:t>
      </w:r>
      <w:r>
        <w:t xml:space="preserve"> </w:t>
      </w:r>
      <w:r w:rsidRPr="009039BC">
        <w:t xml:space="preserve">o mocnosti </w:t>
      </w:r>
      <w:r>
        <w:rPr>
          <w:b/>
          <w:bCs/>
        </w:rPr>
        <w:t>3,5</w:t>
      </w:r>
      <w:r w:rsidRPr="009039BC">
        <w:rPr>
          <w:b/>
          <w:bCs/>
        </w:rPr>
        <w:t xml:space="preserve"> m.</w:t>
      </w:r>
      <w:r>
        <w:rPr>
          <w:b/>
          <w:bCs/>
        </w:rPr>
        <w:t xml:space="preserve"> </w:t>
      </w:r>
      <w:r w:rsidRPr="009039BC">
        <w:t>Do štěrkové výplně budou vložena vsakovací potrubí s úpadným sklonem 0,5 – 1 % s šířkou štěrbin min. 3-4 mm</w:t>
      </w:r>
      <w:r>
        <w:t xml:space="preserve">. </w:t>
      </w:r>
      <w:r w:rsidRPr="009039BC">
        <w:t>Boční stěny</w:t>
      </w:r>
      <w:r>
        <w:t>, báze</w:t>
      </w:r>
      <w:r w:rsidRPr="009039BC">
        <w:t xml:space="preserve"> a strop štěrkového lože </w:t>
      </w:r>
      <w:r>
        <w:t>bude</w:t>
      </w:r>
      <w:r w:rsidRPr="009039BC">
        <w:t xml:space="preserve"> chrán</w:t>
      </w:r>
      <w:r>
        <w:t>ěno</w:t>
      </w:r>
      <w:r w:rsidRPr="009039BC">
        <w:t xml:space="preserve"> geotextilií</w:t>
      </w:r>
      <w:r>
        <w:t xml:space="preserve"> 5</w:t>
      </w:r>
      <w:r w:rsidRPr="0018642E">
        <w:t>00 g/m</w:t>
      </w:r>
      <w:r w:rsidRPr="0018642E">
        <w:rPr>
          <w:vertAlign w:val="superscript"/>
        </w:rPr>
        <w:t>2</w:t>
      </w:r>
      <w:r w:rsidRPr="009039BC">
        <w:t>.</w:t>
      </w:r>
      <w:r w:rsidRPr="00A932A4">
        <w:t xml:space="preserve"> </w:t>
      </w:r>
      <w:r w:rsidRPr="008646B1">
        <w:t xml:space="preserve">Vzhledem k tomu, že se jedná o </w:t>
      </w:r>
      <w:proofErr w:type="gramStart"/>
      <w:r w:rsidRPr="008646B1">
        <w:t>odvodnění  komunikačních</w:t>
      </w:r>
      <w:proofErr w:type="gramEnd"/>
      <w:r w:rsidRPr="008646B1">
        <w:t xml:space="preserve"> ploch do vsaku, je navržen</w:t>
      </w:r>
      <w:r>
        <w:t xml:space="preserve">o odvedení srážkových vod přes 2 </w:t>
      </w:r>
      <w:r w:rsidRPr="008646B1">
        <w:t xml:space="preserve">ks havarijních OLK - sorpčních vpustí SOL-2/4M s kvalitou vody na výstupu méně než </w:t>
      </w:r>
      <w:r w:rsidRPr="008646B1">
        <w:rPr>
          <w:bCs/>
        </w:rPr>
        <w:t xml:space="preserve">0,5 mg/l </w:t>
      </w:r>
      <w:r w:rsidRPr="008646B1">
        <w:t xml:space="preserve"> rop. látek. C</w:t>
      </w:r>
      <w:r w:rsidRPr="008646B1">
        <w:rPr>
          <w:vertAlign w:val="subscript"/>
        </w:rPr>
        <w:t xml:space="preserve">10 </w:t>
      </w:r>
      <w:proofErr w:type="gramStart"/>
      <w:r w:rsidRPr="008646B1">
        <w:t>-  C</w:t>
      </w:r>
      <w:proofErr w:type="gramEnd"/>
      <w:r w:rsidRPr="008646B1">
        <w:rPr>
          <w:vertAlign w:val="subscript"/>
        </w:rPr>
        <w:t xml:space="preserve">40 </w:t>
      </w:r>
      <w:r>
        <w:t xml:space="preserve"> (NEL)</w:t>
      </w:r>
      <w:r w:rsidRPr="008646B1">
        <w:t>.</w:t>
      </w:r>
      <w:r>
        <w:t xml:space="preserve"> </w:t>
      </w:r>
      <w:r w:rsidRPr="00D17F6E">
        <w:t xml:space="preserve">Srážkové vody budou ze sorpčních vpustí pomocí kanalizačních plastových trub DN </w:t>
      </w:r>
      <w:proofErr w:type="gramStart"/>
      <w:r w:rsidRPr="00D17F6E">
        <w:t>150  natékat</w:t>
      </w:r>
      <w:proofErr w:type="gramEnd"/>
      <w:r w:rsidRPr="00D17F6E">
        <w:t xml:space="preserve"> do dvou šachet D425 (</w:t>
      </w:r>
      <w:r>
        <w:t xml:space="preserve">Š1 a </w:t>
      </w:r>
      <w:r w:rsidRPr="00D17F6E">
        <w:t>Š2). Šachty budou propojeny 3ks větví perforovaného potrubí DN150</w:t>
      </w:r>
      <w:r>
        <w:t> </w:t>
      </w:r>
      <w:r w:rsidRPr="00D17F6E">
        <w:t>mm délky 3x</w:t>
      </w:r>
      <w:r>
        <w:t>5</w:t>
      </w:r>
      <w:r w:rsidRPr="00D17F6E">
        <w:t>m</w:t>
      </w:r>
      <w:r>
        <w:t>.</w:t>
      </w:r>
      <w:r w:rsidR="005320E0">
        <w:t xml:space="preserve"> </w:t>
      </w:r>
      <w:r w:rsidR="005320E0" w:rsidRPr="00C537EA">
        <w:t xml:space="preserve">Pro </w:t>
      </w:r>
      <w:r w:rsidR="005320E0" w:rsidRPr="00C537EA">
        <w:rPr>
          <w:rStyle w:val="Nzev1"/>
        </w:rPr>
        <w:t>havarijní</w:t>
      </w:r>
      <w:r w:rsidR="005320E0" w:rsidRPr="00C537EA">
        <w:t xml:space="preserve"> případ je navržen bezpečnostní přepad</w:t>
      </w:r>
      <w:r w:rsidR="005320E0">
        <w:t xml:space="preserve"> ze vsakovacího objektu</w:t>
      </w:r>
      <w:r w:rsidR="005320E0" w:rsidRPr="00C537EA">
        <w:t xml:space="preserve"> DN150 mm, který bude vyústěn na zatravněný svah vedle parkoviště.</w:t>
      </w:r>
    </w:p>
    <w:p w14:paraId="3C5D3DC4" w14:textId="77777777" w:rsidR="00B525C3" w:rsidRDefault="00B525C3">
      <w:pPr>
        <w:spacing w:after="0"/>
        <w:jc w:val="left"/>
        <w:rPr>
          <w:b/>
          <w:lang w:eastAsia="en-US"/>
        </w:rPr>
      </w:pPr>
      <w:r>
        <w:rPr>
          <w:b/>
          <w:lang w:eastAsia="en-US"/>
        </w:rPr>
        <w:br w:type="page"/>
      </w:r>
    </w:p>
    <w:p w14:paraId="2360D744" w14:textId="3D2B2CAA" w:rsidR="005320E0" w:rsidRPr="0068657B" w:rsidRDefault="005320E0" w:rsidP="005320E0">
      <w:pPr>
        <w:pStyle w:val="Normln1"/>
        <w:jc w:val="both"/>
        <w:rPr>
          <w:b/>
          <w:noProof w:val="0"/>
          <w:lang w:eastAsia="en-US"/>
        </w:rPr>
      </w:pPr>
      <w:r w:rsidRPr="0068657B">
        <w:rPr>
          <w:b/>
          <w:noProof w:val="0"/>
          <w:lang w:eastAsia="en-US"/>
        </w:rPr>
        <w:lastRenderedPageBreak/>
        <w:t>SOUHRNNÉ ÚDAJE:</w:t>
      </w:r>
    </w:p>
    <w:p w14:paraId="552F22D8" w14:textId="33B23F60" w:rsidR="005320E0" w:rsidRPr="0068657B" w:rsidRDefault="005320E0" w:rsidP="005320E0">
      <w:pPr>
        <w:overflowPunct w:val="0"/>
        <w:autoSpaceDE w:val="0"/>
        <w:spacing w:after="0"/>
        <w:textAlignment w:val="baseline"/>
      </w:pPr>
      <w:r w:rsidRPr="0068657B">
        <w:rPr>
          <w:rFonts w:cs="Arial"/>
          <w:lang w:eastAsia="ar-SA"/>
        </w:rPr>
        <w:tab/>
      </w:r>
      <w:r w:rsidRPr="0068657B">
        <w:t>Rozsah stavby</w:t>
      </w:r>
      <w:r>
        <w:t xml:space="preserve"> SO 301</w:t>
      </w:r>
      <w:r w:rsidRPr="0068657B">
        <w:t>:</w:t>
      </w:r>
    </w:p>
    <w:p w14:paraId="0C589BD4" w14:textId="211717A2" w:rsidR="005320E0" w:rsidRPr="0068657B" w:rsidRDefault="005320E0" w:rsidP="005320E0">
      <w:pPr>
        <w:spacing w:after="0"/>
        <w:ind w:left="708" w:firstLine="708"/>
      </w:pPr>
      <w:r w:rsidRPr="0068657B">
        <w:t>Kanalizační trouby DN150 KG–SN1</w:t>
      </w:r>
      <w:r>
        <w:t>2</w:t>
      </w:r>
      <w:r w:rsidRPr="0068657B">
        <w:t xml:space="preserve">                                 </w:t>
      </w:r>
      <w:r>
        <w:tab/>
      </w:r>
      <w:r>
        <w:tab/>
        <w:t>18,55 m</w:t>
      </w:r>
    </w:p>
    <w:p w14:paraId="3E5EC1F2" w14:textId="55851B49" w:rsidR="005320E0" w:rsidRPr="0068657B" w:rsidRDefault="005320E0" w:rsidP="005320E0">
      <w:pPr>
        <w:spacing w:after="0"/>
        <w:ind w:left="708" w:firstLine="708"/>
      </w:pPr>
      <w:r w:rsidRPr="0068657B">
        <w:t xml:space="preserve">Vsakovací objekt                                                      </w:t>
      </w:r>
      <w:r>
        <w:t xml:space="preserve">                 </w:t>
      </w:r>
      <w:r>
        <w:tab/>
      </w:r>
      <w:r w:rsidRPr="0068657B">
        <w:t>1</w:t>
      </w:r>
      <w:r>
        <w:t xml:space="preserve"> </w:t>
      </w:r>
      <w:r w:rsidRPr="0068657B">
        <w:t>ks</w:t>
      </w:r>
    </w:p>
    <w:p w14:paraId="54434804" w14:textId="77777777" w:rsidR="005320E0" w:rsidRPr="0068657B" w:rsidRDefault="005320E0" w:rsidP="005320E0">
      <w:pPr>
        <w:spacing w:after="0"/>
        <w:ind w:left="708" w:firstLine="708"/>
      </w:pPr>
      <w:r w:rsidRPr="0068657B">
        <w:t>Ka</w:t>
      </w:r>
      <w:r>
        <w:t>nalizační šachta plastová D425, hloubky 3,6 m</w:t>
      </w:r>
      <w:r>
        <w:tab/>
      </w:r>
      <w:r>
        <w:tab/>
      </w:r>
      <w:r>
        <w:tab/>
        <w:t xml:space="preserve">2 </w:t>
      </w:r>
      <w:r w:rsidRPr="0068657B">
        <w:t>ks</w:t>
      </w:r>
    </w:p>
    <w:p w14:paraId="342E98E5" w14:textId="3FAD754E" w:rsidR="005320E0" w:rsidRPr="0068657B" w:rsidRDefault="005320E0" w:rsidP="005320E0">
      <w:pPr>
        <w:spacing w:after="0"/>
        <w:ind w:left="708" w:firstLine="708"/>
      </w:pPr>
      <w:r w:rsidRPr="0068657B">
        <w:t xml:space="preserve">Uliční sorpční vpusti                                             </w:t>
      </w:r>
      <w:r>
        <w:t xml:space="preserve">           </w:t>
      </w:r>
      <w:r>
        <w:tab/>
      </w:r>
      <w:r>
        <w:tab/>
        <w:t xml:space="preserve">2 </w:t>
      </w:r>
      <w:r w:rsidRPr="0068657B">
        <w:t>ks</w:t>
      </w:r>
    </w:p>
    <w:p w14:paraId="7AAC620E" w14:textId="28954AC8" w:rsidR="005320E0" w:rsidRPr="0068657B" w:rsidRDefault="005320E0" w:rsidP="005320E0">
      <w:pPr>
        <w:spacing w:after="0"/>
        <w:ind w:left="708" w:firstLine="708"/>
      </w:pPr>
      <w:r w:rsidRPr="0068657B">
        <w:t xml:space="preserve">Perforované potrubí DN150                                  </w:t>
      </w:r>
      <w:r>
        <w:t xml:space="preserve">                         </w:t>
      </w:r>
      <w:r>
        <w:tab/>
        <w:t>15,0 m</w:t>
      </w:r>
    </w:p>
    <w:p w14:paraId="423A9D42" w14:textId="77777777" w:rsidR="005320E0" w:rsidRDefault="005320E0" w:rsidP="005320E0">
      <w:pPr>
        <w:spacing w:after="0"/>
        <w:ind w:left="708" w:firstLine="708"/>
      </w:pPr>
      <w:r>
        <w:t>Odvětrání PVC DN 110 vč. stříšky</w:t>
      </w:r>
      <w:r>
        <w:tab/>
      </w:r>
      <w:r>
        <w:tab/>
      </w:r>
      <w:r>
        <w:tab/>
      </w:r>
      <w:r>
        <w:tab/>
      </w:r>
      <w:r>
        <w:tab/>
        <w:t>4,0 m</w:t>
      </w:r>
    </w:p>
    <w:p w14:paraId="5DAFD5A6" w14:textId="77777777" w:rsidR="005320E0" w:rsidRDefault="005320E0" w:rsidP="005320E0">
      <w:pPr>
        <w:spacing w:after="0"/>
        <w:ind w:left="708" w:firstLine="708"/>
        <w:rPr>
          <w:vertAlign w:val="superscript"/>
        </w:rPr>
      </w:pPr>
      <w:proofErr w:type="spellStart"/>
      <w:r>
        <w:t>Výustní</w:t>
      </w:r>
      <w:proofErr w:type="spellEnd"/>
      <w:r>
        <w:t xml:space="preserve"> objekt vč. odláždění</w:t>
      </w:r>
      <w:r>
        <w:tab/>
      </w:r>
      <w:r>
        <w:tab/>
      </w:r>
      <w:r>
        <w:tab/>
      </w:r>
      <w:r>
        <w:tab/>
      </w:r>
      <w:r>
        <w:tab/>
      </w:r>
      <w:r>
        <w:tab/>
        <w:t>1 ks/0,5 m</w:t>
      </w:r>
      <w:r w:rsidRPr="0068657B">
        <w:rPr>
          <w:vertAlign w:val="superscript"/>
        </w:rPr>
        <w:t>2</w:t>
      </w:r>
    </w:p>
    <w:p w14:paraId="2CA15159" w14:textId="440D70FF" w:rsidR="00A932A4" w:rsidRDefault="00A932A4" w:rsidP="00A932A4">
      <w:pPr>
        <w:rPr>
          <w:b/>
          <w:color w:val="FF0000"/>
        </w:rPr>
      </w:pPr>
    </w:p>
    <w:p w14:paraId="6D03B898" w14:textId="5AE6D7F9" w:rsidR="001237B9" w:rsidRPr="00187275" w:rsidRDefault="001237B9" w:rsidP="001237B9">
      <w:pPr>
        <w:rPr>
          <w:b/>
        </w:rPr>
      </w:pPr>
      <w:r w:rsidRPr="00187275">
        <w:rPr>
          <w:b/>
        </w:rPr>
        <w:t>SO 401 – Veřejné osvětlení</w:t>
      </w:r>
    </w:p>
    <w:p w14:paraId="729FD1D2" w14:textId="065F6C99" w:rsidR="001237B9" w:rsidRPr="00187275" w:rsidRDefault="00601CD6" w:rsidP="001237B9">
      <w:pPr>
        <w:ind w:right="-1"/>
      </w:pPr>
      <w:r w:rsidRPr="00187275">
        <w:t>Nově navržené zpevněné plochy budou nasvětleny novým svítidlem VO umístěném v jižní části řešeného území. Nové LED svítidlo R2L2 bude osazeno na bezpaticový stožár BM 8 na výložník V1/2000.</w:t>
      </w:r>
    </w:p>
    <w:p w14:paraId="101EEFD9" w14:textId="7957B9BF" w:rsidR="00601CD6" w:rsidRPr="00187275" w:rsidRDefault="00601CD6" w:rsidP="001237B9">
      <w:pPr>
        <w:ind w:right="-1"/>
      </w:pPr>
      <w:r w:rsidRPr="00187275">
        <w:t xml:space="preserve">Dochází k napojení nového sloupu VO na stávající sloup č. 16 ve správě </w:t>
      </w:r>
      <w:proofErr w:type="spellStart"/>
      <w:proofErr w:type="gramStart"/>
      <w:r w:rsidRPr="00187275">
        <w:t>OK,a.s</w:t>
      </w:r>
      <w:proofErr w:type="spellEnd"/>
      <w:r w:rsidRPr="00187275">
        <w:t>.</w:t>
      </w:r>
      <w:proofErr w:type="gramEnd"/>
      <w:r w:rsidRPr="00187275">
        <w:t xml:space="preserve"> Napojení proběhne kabelem VO CYKY-J 4x10 v DVR 75, celkové délky 42 m.</w:t>
      </w:r>
    </w:p>
    <w:p w14:paraId="4AC02B70" w14:textId="77777777" w:rsidR="00C11141" w:rsidRPr="001237B9" w:rsidRDefault="00C11141" w:rsidP="00CD5CF3">
      <w:pPr>
        <w:pStyle w:val="Nadpis3"/>
        <w:numPr>
          <w:ilvl w:val="0"/>
          <w:numId w:val="9"/>
        </w:numPr>
        <w:ind w:right="-1"/>
      </w:pPr>
      <w:bookmarkStart w:id="50" w:name="_Toc105080815"/>
      <w:bookmarkEnd w:id="48"/>
      <w:r w:rsidRPr="001237B9">
        <w:t>Ochrana stavby podle jiných právních předpisů</w:t>
      </w:r>
      <w:bookmarkEnd w:id="49"/>
      <w:bookmarkEnd w:id="50"/>
    </w:p>
    <w:p w14:paraId="494F578E" w14:textId="761A8CBB" w:rsidR="00D17F45" w:rsidRPr="001237B9" w:rsidRDefault="00C11141" w:rsidP="00CD5CF3">
      <w:pPr>
        <w:ind w:right="-1"/>
      </w:pPr>
      <w:r w:rsidRPr="001237B9">
        <w:t xml:space="preserve">Stavba </w:t>
      </w:r>
      <w:r w:rsidR="009D60C5" w:rsidRPr="001237B9">
        <w:t>nevyžaduje zvláštní ochranu.</w:t>
      </w:r>
    </w:p>
    <w:p w14:paraId="03DEC3B2" w14:textId="77777777" w:rsidR="00871CA9" w:rsidRPr="001237B9" w:rsidRDefault="00871CA9" w:rsidP="00CD5CF3">
      <w:pPr>
        <w:pStyle w:val="Nadpis3"/>
        <w:numPr>
          <w:ilvl w:val="0"/>
          <w:numId w:val="9"/>
        </w:numPr>
        <w:ind w:right="-1"/>
      </w:pPr>
      <w:bookmarkStart w:id="51" w:name="_Toc105080816"/>
      <w:r w:rsidRPr="001237B9">
        <w:t xml:space="preserve">základní bilance </w:t>
      </w:r>
      <w:proofErr w:type="gramStart"/>
      <w:r w:rsidRPr="001237B9">
        <w:t>stavby - potřeby</w:t>
      </w:r>
      <w:proofErr w:type="gramEnd"/>
      <w:r w:rsidRPr="001237B9">
        <w:t xml:space="preserve"> a spotřeby médií a hmot, hospodaření s dešťovou vodou, celkové produkované množství a druhy odpadů a emisí, třída energetické náročnosti budov apod.</w:t>
      </w:r>
      <w:bookmarkEnd w:id="51"/>
    </w:p>
    <w:p w14:paraId="2A19458E" w14:textId="77777777" w:rsidR="001237B9" w:rsidRPr="001237B9" w:rsidRDefault="00C8157B" w:rsidP="001237B9">
      <w:r w:rsidRPr="001237B9">
        <w:t xml:space="preserve">Hospodaření s dešťovou vodou </w:t>
      </w:r>
      <w:r w:rsidR="00871CA9" w:rsidRPr="001237B9">
        <w:t>–</w:t>
      </w:r>
      <w:r w:rsidRPr="001237B9">
        <w:t xml:space="preserve"> </w:t>
      </w:r>
      <w:r w:rsidR="001237B9" w:rsidRPr="001237B9">
        <w:t xml:space="preserve">Vozovka a parkoviště bude odvodněna pomocí příčného a podélného sklonu </w:t>
      </w:r>
      <w:proofErr w:type="gramStart"/>
      <w:r w:rsidR="001237B9" w:rsidRPr="001237B9">
        <w:t>ke  dvěma</w:t>
      </w:r>
      <w:proofErr w:type="gramEnd"/>
      <w:r w:rsidR="001237B9" w:rsidRPr="001237B9">
        <w:t xml:space="preserve"> novým uličním vpustím, ze kterých bude voda svedena do navrženého vsakovacího objektu. Chodníky jsou zhotoveny ze zámkové dlažby uložené v loži ze štěrkodrti umožňující částečný </w:t>
      </w:r>
      <w:proofErr w:type="gramStart"/>
      <w:r w:rsidR="001237B9" w:rsidRPr="001237B9">
        <w:t>vsak</w:t>
      </w:r>
      <w:proofErr w:type="gramEnd"/>
      <w:r w:rsidR="001237B9" w:rsidRPr="001237B9">
        <w:t xml:space="preserve"> dešťových vod. Chodníky jsou svým sklonem převážně odvodněny do zatravněných ploch. </w:t>
      </w:r>
    </w:p>
    <w:p w14:paraId="4FD416D9" w14:textId="77777777" w:rsidR="00C8157B" w:rsidRPr="001237B9" w:rsidRDefault="00C8157B" w:rsidP="00CD5CF3">
      <w:pPr>
        <w:ind w:right="-1"/>
      </w:pPr>
      <w:r w:rsidRPr="001237B9">
        <w:t>Stavba nebude po své realizaci produkovat nové odpady a emise.</w:t>
      </w:r>
    </w:p>
    <w:p w14:paraId="167D7566" w14:textId="77777777" w:rsidR="00871CA9" w:rsidRPr="00BF5212" w:rsidRDefault="00871CA9" w:rsidP="00CD5CF3">
      <w:pPr>
        <w:pStyle w:val="Nadpis3"/>
        <w:numPr>
          <w:ilvl w:val="0"/>
          <w:numId w:val="9"/>
        </w:numPr>
        <w:ind w:right="-1"/>
      </w:pPr>
      <w:bookmarkStart w:id="52" w:name="_Toc105080817"/>
      <w:r w:rsidRPr="00BF5212">
        <w:t xml:space="preserve">základní předpoklady </w:t>
      </w:r>
      <w:proofErr w:type="gramStart"/>
      <w:r w:rsidRPr="00BF5212">
        <w:t>výstavby - časové</w:t>
      </w:r>
      <w:proofErr w:type="gramEnd"/>
      <w:r w:rsidRPr="00BF5212">
        <w:t xml:space="preserve"> údaje o realizaci stavby, členění na etapy,</w:t>
      </w:r>
      <w:bookmarkEnd w:id="52"/>
    </w:p>
    <w:p w14:paraId="4C045304" w14:textId="63982159" w:rsidR="005213D3" w:rsidRPr="00BF5212" w:rsidRDefault="00071BCD" w:rsidP="00CD5CF3">
      <w:pPr>
        <w:pStyle w:val="odr1"/>
        <w:ind w:right="-1"/>
      </w:pPr>
      <w:r w:rsidRPr="00BF5212">
        <w:t xml:space="preserve">předpokládané </w:t>
      </w:r>
      <w:r w:rsidR="005213D3" w:rsidRPr="00BF5212">
        <w:t>zahájení stavby:</w:t>
      </w:r>
      <w:r w:rsidR="005213D3" w:rsidRPr="00BF5212">
        <w:tab/>
      </w:r>
      <w:r w:rsidR="005213D3" w:rsidRPr="00BF5212">
        <w:tab/>
        <w:t>04/202</w:t>
      </w:r>
      <w:r w:rsidR="00302A12">
        <w:t>3</w:t>
      </w:r>
    </w:p>
    <w:p w14:paraId="5CF18B28" w14:textId="77777777" w:rsidR="005213D3" w:rsidRPr="00BF5212" w:rsidRDefault="005213D3" w:rsidP="00CD5CF3">
      <w:pPr>
        <w:pStyle w:val="odr1"/>
        <w:ind w:right="-1"/>
      </w:pPr>
      <w:r w:rsidRPr="00BF5212">
        <w:t>etapizace:</w:t>
      </w:r>
      <w:r w:rsidRPr="00BF5212">
        <w:tab/>
        <w:t>Stavba se nečlení na provozní etapy. Stavba proběhne najednou</w:t>
      </w:r>
    </w:p>
    <w:p w14:paraId="7E3E6FD2" w14:textId="7885C2A7" w:rsidR="005213D3" w:rsidRPr="00BF5212" w:rsidRDefault="00071BCD" w:rsidP="00CD5CF3">
      <w:pPr>
        <w:pStyle w:val="odr1"/>
        <w:ind w:right="-1"/>
      </w:pPr>
      <w:r w:rsidRPr="00BF5212">
        <w:t xml:space="preserve">předpokládané </w:t>
      </w:r>
      <w:r w:rsidR="005213D3" w:rsidRPr="00BF5212">
        <w:t>dokončení stavby:</w:t>
      </w:r>
      <w:r w:rsidR="005213D3" w:rsidRPr="00BF5212">
        <w:tab/>
      </w:r>
      <w:r w:rsidR="005213D3" w:rsidRPr="00BF5212">
        <w:tab/>
        <w:t>07/202</w:t>
      </w:r>
      <w:r w:rsidR="00302A12">
        <w:t>3</w:t>
      </w:r>
      <w:r w:rsidR="005213D3" w:rsidRPr="00BF5212">
        <w:t xml:space="preserve">. </w:t>
      </w:r>
    </w:p>
    <w:p w14:paraId="230B4A52" w14:textId="64F74011" w:rsidR="00071BCD" w:rsidRPr="00071BCD" w:rsidRDefault="00071BCD" w:rsidP="00071BCD">
      <w:r w:rsidRPr="00071BCD">
        <w:t>Termín zahájení výstavby bude upřesněn investorem po provedení výběrového řízení na zhotovitele stavby.</w:t>
      </w:r>
    </w:p>
    <w:p w14:paraId="03CBCAE4" w14:textId="77777777" w:rsidR="00871CA9" w:rsidRPr="001237B9" w:rsidRDefault="00871CA9" w:rsidP="00CD5CF3">
      <w:pPr>
        <w:pStyle w:val="Nadpis3"/>
        <w:numPr>
          <w:ilvl w:val="0"/>
          <w:numId w:val="9"/>
        </w:numPr>
        <w:ind w:right="-1"/>
      </w:pPr>
      <w:bookmarkStart w:id="53" w:name="_Toc105080818"/>
      <w:r w:rsidRPr="001237B9">
        <w:t>základní požadavky na předčasné užívání staveb, prozatímní užívání staveb ke zkušebnímu provozu, doba jeho trvání ve vztahu k dokončení kolaudace a užívání stavby (údaje o postupném předávání částí stavby do užívání, které budou samostatně uváděny do zkušebního provozu),</w:t>
      </w:r>
      <w:bookmarkEnd w:id="53"/>
    </w:p>
    <w:p w14:paraId="3C334F5D" w14:textId="77777777" w:rsidR="0054128E" w:rsidRPr="001237B9" w:rsidRDefault="0054128E" w:rsidP="00CD5CF3">
      <w:pPr>
        <w:ind w:right="-1"/>
      </w:pPr>
      <w:r w:rsidRPr="001237B9">
        <w:t xml:space="preserve">Předpokládá se, že stavba bude probíhat </w:t>
      </w:r>
      <w:proofErr w:type="gramStart"/>
      <w:r w:rsidRPr="001237B9">
        <w:t>najednou</w:t>
      </w:r>
      <w:proofErr w:type="gramEnd"/>
      <w:r w:rsidRPr="001237B9">
        <w:t xml:space="preserve"> a i předání celé stavby proběhne najednou ihned po dokončení stavby.</w:t>
      </w:r>
      <w:r w:rsidR="002A58B9" w:rsidRPr="001237B9">
        <w:t xml:space="preserve"> </w:t>
      </w:r>
    </w:p>
    <w:p w14:paraId="17788804" w14:textId="77777777" w:rsidR="0054128E" w:rsidRPr="001237B9" w:rsidRDefault="0054128E" w:rsidP="00CD5CF3">
      <w:pPr>
        <w:ind w:right="-1"/>
      </w:pPr>
      <w:r w:rsidRPr="001237B9">
        <w:lastRenderedPageBreak/>
        <w:t>V rámci projektu nejsou požadavky na zkušební provoz.</w:t>
      </w:r>
    </w:p>
    <w:p w14:paraId="4C9F65E1" w14:textId="77777777" w:rsidR="00E52DC9" w:rsidRPr="00BF5212" w:rsidRDefault="00E52DC9" w:rsidP="00CD5CF3">
      <w:pPr>
        <w:pStyle w:val="Nadpis3"/>
        <w:numPr>
          <w:ilvl w:val="0"/>
          <w:numId w:val="9"/>
        </w:numPr>
        <w:ind w:right="-1"/>
      </w:pPr>
      <w:bookmarkStart w:id="54" w:name="_Toc516574293"/>
      <w:bookmarkStart w:id="55" w:name="_Toc105080819"/>
      <w:r w:rsidRPr="00BF5212">
        <w:t>Orientační náklady stavby</w:t>
      </w:r>
      <w:bookmarkEnd w:id="54"/>
      <w:bookmarkEnd w:id="55"/>
    </w:p>
    <w:p w14:paraId="1A14498C" w14:textId="798C8F06" w:rsidR="002D3E61" w:rsidRPr="00BF5212" w:rsidRDefault="00E52DC9" w:rsidP="00CD5CF3">
      <w:pPr>
        <w:ind w:right="-1"/>
      </w:pPr>
      <w:r w:rsidRPr="00BF5212">
        <w:t xml:space="preserve">Předpokládané náklady stavby budou cca </w:t>
      </w:r>
      <w:r w:rsidR="00D07CB9" w:rsidRPr="00BF5212">
        <w:t>3,</w:t>
      </w:r>
      <w:r w:rsidR="00B525C3">
        <w:t>7</w:t>
      </w:r>
      <w:r w:rsidRPr="00BF5212">
        <w:t> mil. Kč bez DPH.</w:t>
      </w:r>
    </w:p>
    <w:p w14:paraId="17564D6A" w14:textId="77777777" w:rsidR="008808DB" w:rsidRPr="00071BCD" w:rsidRDefault="00D02FAC" w:rsidP="00CD5CF3">
      <w:pPr>
        <w:pStyle w:val="Nadpis2"/>
        <w:ind w:right="-1"/>
      </w:pPr>
      <w:bookmarkStart w:id="56" w:name="_Toc516574294"/>
      <w:bookmarkStart w:id="57" w:name="_Toc66914857"/>
      <w:bookmarkStart w:id="58" w:name="_Toc105080820"/>
      <w:r w:rsidRPr="00071BCD">
        <w:t>B.2.2</w:t>
      </w:r>
      <w:r w:rsidRPr="00071BCD">
        <w:tab/>
      </w:r>
      <w:r w:rsidR="008808DB" w:rsidRPr="00071BCD">
        <w:t>Celkové urbanistické a architektonické řešení</w:t>
      </w:r>
      <w:bookmarkEnd w:id="56"/>
      <w:bookmarkEnd w:id="57"/>
      <w:bookmarkEnd w:id="58"/>
    </w:p>
    <w:p w14:paraId="64E48EE8" w14:textId="77777777" w:rsidR="005E44D5" w:rsidRPr="00071BCD" w:rsidRDefault="005E44D5" w:rsidP="00CD5CF3">
      <w:pPr>
        <w:pStyle w:val="Nadpis3"/>
        <w:numPr>
          <w:ilvl w:val="0"/>
          <w:numId w:val="15"/>
        </w:numPr>
        <w:ind w:right="-1"/>
      </w:pPr>
      <w:bookmarkStart w:id="59" w:name="_Toc105080821"/>
      <w:proofErr w:type="gramStart"/>
      <w:r w:rsidRPr="00071BCD">
        <w:t>urbanismus - územní</w:t>
      </w:r>
      <w:proofErr w:type="gramEnd"/>
      <w:r w:rsidRPr="00071BCD">
        <w:t xml:space="preserve"> regulace</w:t>
      </w:r>
      <w:r w:rsidR="000377F6" w:rsidRPr="00071BCD">
        <w:t>, kompozice prostorového řešení</w:t>
      </w:r>
      <w:bookmarkEnd w:id="59"/>
    </w:p>
    <w:p w14:paraId="2F4B4B59" w14:textId="77777777" w:rsidR="00526A40" w:rsidRPr="00071BCD" w:rsidRDefault="00526A40" w:rsidP="00CD5CF3">
      <w:pPr>
        <w:ind w:right="-1"/>
      </w:pPr>
      <w:r w:rsidRPr="00071BCD">
        <w:t>Vzhledem k charakteru stavby nejsou na stavbu kladeny žádné speciální požadavky.</w:t>
      </w:r>
    </w:p>
    <w:p w14:paraId="769672D7" w14:textId="77777777" w:rsidR="000377F6" w:rsidRPr="00071BCD" w:rsidRDefault="000377F6" w:rsidP="00CD5CF3">
      <w:pPr>
        <w:ind w:right="-1"/>
      </w:pPr>
      <w:r w:rsidRPr="00071BCD">
        <w:t>Územní regulace se stavby netýká.</w:t>
      </w:r>
    </w:p>
    <w:p w14:paraId="04C09653" w14:textId="77777777" w:rsidR="000377F6" w:rsidRPr="00071BCD" w:rsidRDefault="000377F6" w:rsidP="00CD5CF3">
      <w:pPr>
        <w:pStyle w:val="Nadpis3"/>
        <w:numPr>
          <w:ilvl w:val="0"/>
          <w:numId w:val="15"/>
        </w:numPr>
        <w:ind w:right="-1"/>
      </w:pPr>
      <w:bookmarkStart w:id="60" w:name="_Toc105080822"/>
      <w:r w:rsidRPr="00071BCD">
        <w:t xml:space="preserve">architektonické </w:t>
      </w:r>
      <w:proofErr w:type="gramStart"/>
      <w:r w:rsidRPr="00071BCD">
        <w:t>řešení - kompozice</w:t>
      </w:r>
      <w:proofErr w:type="gramEnd"/>
      <w:r w:rsidRPr="00071BCD">
        <w:t xml:space="preserve"> tvarového řešení, materiálové a barevné řešení</w:t>
      </w:r>
      <w:bookmarkEnd w:id="60"/>
    </w:p>
    <w:p w14:paraId="6B539723" w14:textId="7FFAF642" w:rsidR="000377F6" w:rsidRPr="00071BCD" w:rsidRDefault="008035C7" w:rsidP="00CD5CF3">
      <w:pPr>
        <w:ind w:right="-1"/>
      </w:pPr>
      <w:r w:rsidRPr="00071BCD">
        <w:t xml:space="preserve">Vzhledem k charakteru stavby nejsou na stavbu kladeny žádné speciální požadavky. </w:t>
      </w:r>
    </w:p>
    <w:p w14:paraId="59C64EC4" w14:textId="352A3017" w:rsidR="00071BCD" w:rsidRPr="00071BCD" w:rsidRDefault="00071BCD" w:rsidP="00CD5CF3">
      <w:pPr>
        <w:ind w:right="-1"/>
      </w:pPr>
      <w:r w:rsidRPr="00071BCD">
        <w:t xml:space="preserve">Dle domluvy s objednatelem bude povrch chodníků tvořit zámková dlažba (20/10 cm </w:t>
      </w:r>
      <w:proofErr w:type="spellStart"/>
      <w:r w:rsidRPr="00071BCD">
        <w:t>tl</w:t>
      </w:r>
      <w:proofErr w:type="spellEnd"/>
      <w:r w:rsidRPr="00071BCD">
        <w:t xml:space="preserve">. 6 cm šedé barvy) a u parkovišť (20/10 cm </w:t>
      </w:r>
      <w:proofErr w:type="spellStart"/>
      <w:r w:rsidRPr="00071BCD">
        <w:t>tl</w:t>
      </w:r>
      <w:proofErr w:type="spellEnd"/>
      <w:r w:rsidRPr="00071BCD">
        <w:t xml:space="preserve">. 8 cm šedé barvy). Příjezdové komunikace budou mít povrch asfaltový (černý). Slepecká reliéfní dlažba bude mít červenou barvu a rozměry také 20/10 cm </w:t>
      </w:r>
      <w:proofErr w:type="spellStart"/>
      <w:r w:rsidRPr="00071BCD">
        <w:t>tl</w:t>
      </w:r>
      <w:proofErr w:type="spellEnd"/>
      <w:r w:rsidRPr="00071BCD">
        <w:t>. 6 cm.</w:t>
      </w:r>
    </w:p>
    <w:p w14:paraId="7FFA9139" w14:textId="77777777" w:rsidR="0054128E" w:rsidRPr="00071BCD" w:rsidRDefault="00D02FAC" w:rsidP="00CD5CF3">
      <w:pPr>
        <w:pStyle w:val="Nadpis2"/>
        <w:ind w:right="-1"/>
      </w:pPr>
      <w:bookmarkStart w:id="61" w:name="_Toc516574297"/>
      <w:bookmarkStart w:id="62" w:name="_Toc66914858"/>
      <w:bookmarkStart w:id="63" w:name="_Toc105080823"/>
      <w:r w:rsidRPr="00071BCD">
        <w:t>B.2.3</w:t>
      </w:r>
      <w:r w:rsidRPr="00071BCD">
        <w:tab/>
      </w:r>
      <w:r w:rsidR="000377F6" w:rsidRPr="00071BCD">
        <w:t>ce</w:t>
      </w:r>
      <w:r w:rsidR="0054128E" w:rsidRPr="00071BCD">
        <w:t>kové technické řešení</w:t>
      </w:r>
      <w:bookmarkEnd w:id="61"/>
      <w:bookmarkEnd w:id="62"/>
      <w:bookmarkEnd w:id="63"/>
    </w:p>
    <w:p w14:paraId="4AA230CB" w14:textId="77777777" w:rsidR="0054128E" w:rsidRPr="00071BCD" w:rsidRDefault="0054128E" w:rsidP="00CD5CF3">
      <w:pPr>
        <w:pStyle w:val="Nadpis3"/>
        <w:numPr>
          <w:ilvl w:val="0"/>
          <w:numId w:val="20"/>
        </w:numPr>
        <w:ind w:right="-1"/>
      </w:pPr>
      <w:bookmarkStart w:id="64" w:name="_Toc516574298"/>
      <w:bookmarkStart w:id="65" w:name="_Toc105080824"/>
      <w:r w:rsidRPr="00071BCD">
        <w:t>Popis celkové koncepce technického řešení po skupinách objektů nebo jednotlivých objektech</w:t>
      </w:r>
      <w:r w:rsidR="00482C8F" w:rsidRPr="00071BCD">
        <w:t xml:space="preserve"> včetně údajů o statických výpočtech prokazujících, že stavba je navržena tak, aby návrhové zatížení na ni působící nemělo za následek poškození stavby nebo její části nebo nepřípustné přetvoření</w:t>
      </w:r>
      <w:bookmarkEnd w:id="64"/>
      <w:bookmarkEnd w:id="65"/>
    </w:p>
    <w:p w14:paraId="4B36BAAE" w14:textId="77777777" w:rsidR="00ED7F11" w:rsidRPr="00071BCD" w:rsidRDefault="00ED7F11" w:rsidP="00CD5CF3">
      <w:pPr>
        <w:ind w:right="-1"/>
      </w:pPr>
      <w:r w:rsidRPr="00071BCD">
        <w:t xml:space="preserve">Vzhledem k charakteru stavby nebylo potřeba provádět statické výpočty. K návrhům komunikací byl použit Katalog vozovek pozemních komunikací TP 170, schválený MD ČR OPK č.j. 517/04-120-RS/1 ze dne 23.11.2004 s účinností od 1. prosince 2004 a Dodatek TP170, schválený MD-OSI, čj. 682/10-910-IPK/1 ze dne 12.8.2010, s účinností od 1. </w:t>
      </w:r>
      <w:proofErr w:type="gramStart"/>
      <w:r w:rsidRPr="00071BCD">
        <w:t>Září</w:t>
      </w:r>
      <w:proofErr w:type="gramEnd"/>
      <w:r w:rsidRPr="00071BCD">
        <w:t xml:space="preserve"> 2010.  </w:t>
      </w:r>
    </w:p>
    <w:p w14:paraId="1A4672CD" w14:textId="507CE643" w:rsidR="00071BCD" w:rsidRPr="00071BCD" w:rsidRDefault="00071BCD" w:rsidP="00071BCD">
      <w:r w:rsidRPr="00071BCD">
        <w:t>Jedná se o dopravní stavbu vybudují se chodníky, vozovky a parkoviště, které budou doplněny o veřejné osvětlení, úpravy odvodnění, ochrany inženýrských sítí a vegetační úpravy.</w:t>
      </w:r>
    </w:p>
    <w:p w14:paraId="1BAEF100" w14:textId="77777777" w:rsidR="00071BCD" w:rsidRPr="00071BCD" w:rsidRDefault="00071BCD" w:rsidP="00071BCD">
      <w:r w:rsidRPr="00071BCD">
        <w:t>Stavba obsahuje stavební objekty:</w:t>
      </w:r>
    </w:p>
    <w:p w14:paraId="21604E44" w14:textId="219F1214" w:rsidR="00071BCD" w:rsidRPr="00A172DA" w:rsidRDefault="00071BCD" w:rsidP="00071BCD">
      <w:pPr>
        <w:ind w:firstLine="708"/>
      </w:pPr>
      <w:r w:rsidRPr="00A172DA">
        <w:t>SO 101 - Místní komunikace</w:t>
      </w:r>
    </w:p>
    <w:p w14:paraId="06A74233" w14:textId="25FD71F1" w:rsidR="00071BCD" w:rsidRPr="00A172DA" w:rsidRDefault="00071BCD" w:rsidP="00071BCD">
      <w:pPr>
        <w:ind w:firstLine="708"/>
      </w:pPr>
      <w:r w:rsidRPr="00A172DA">
        <w:t>SO 301 - Odvodnění</w:t>
      </w:r>
    </w:p>
    <w:p w14:paraId="59A35A8B" w14:textId="38E059DB" w:rsidR="00071BCD" w:rsidRPr="00A172DA" w:rsidRDefault="00071BCD" w:rsidP="00071BCD">
      <w:pPr>
        <w:ind w:firstLine="708"/>
      </w:pPr>
      <w:r w:rsidRPr="00A172DA">
        <w:t>SO 401 - Veřejné osvětlení</w:t>
      </w:r>
    </w:p>
    <w:p w14:paraId="5A19B1A5" w14:textId="77777777" w:rsidR="00071BCD" w:rsidRPr="00A172DA" w:rsidRDefault="00071BCD" w:rsidP="0063756D">
      <w:pPr>
        <w:ind w:left="2124" w:right="-1" w:firstLine="708"/>
        <w:rPr>
          <w:b/>
        </w:rPr>
      </w:pPr>
      <w:r w:rsidRPr="00A172DA">
        <w:rPr>
          <w:b/>
        </w:rPr>
        <w:t>SO 101 - Místní komunikace</w:t>
      </w:r>
    </w:p>
    <w:p w14:paraId="14D7BE97" w14:textId="77777777" w:rsidR="0063756D" w:rsidRPr="00C2728F" w:rsidRDefault="0063756D" w:rsidP="0063756D">
      <w:r w:rsidRPr="00C2728F">
        <w:t>Předmětem řešení tohoto stavebního objektu jsou úpravy spojené s vybudováním příjezdových komunikací, parkovišť, a chodníků.</w:t>
      </w:r>
    </w:p>
    <w:p w14:paraId="33B761AD" w14:textId="77777777" w:rsidR="0063756D" w:rsidRDefault="0063756D" w:rsidP="0063756D">
      <w:r w:rsidRPr="00C2728F">
        <w:t xml:space="preserve">Tento stavební objekt zahrnuje také přípravu území přímo před samotnou stavbou. Obsahuje v sobě demolici všech objektů zasahujících do plánované stavby, demolici stávajících ploch. Dále se vykácí stromy zasahující do stavby a ořežou se také všechny větve zasahující do průjezdného profilu a provede se odstranění stávajících travnatých ploch v místě nové stavby. Mimo výše zmíněné činnosti do tohoto objektu </w:t>
      </w:r>
      <w:proofErr w:type="gramStart"/>
      <w:r w:rsidRPr="00C2728F">
        <w:t>patří</w:t>
      </w:r>
      <w:proofErr w:type="gramEnd"/>
      <w:r w:rsidRPr="00C2728F">
        <w:t xml:space="preserve"> také ochrana stávajících inženýrských sítí.</w:t>
      </w:r>
    </w:p>
    <w:p w14:paraId="39D3F090" w14:textId="42F19F3A" w:rsidR="0063756D" w:rsidRPr="00A172DA" w:rsidRDefault="0063756D" w:rsidP="0063756D">
      <w:pPr>
        <w:ind w:left="2124" w:right="-1" w:firstLine="708"/>
        <w:rPr>
          <w:b/>
        </w:rPr>
      </w:pPr>
      <w:r w:rsidRPr="00A172DA">
        <w:rPr>
          <w:b/>
        </w:rPr>
        <w:lastRenderedPageBreak/>
        <w:tab/>
        <w:t xml:space="preserve">SO 301 </w:t>
      </w:r>
      <w:r w:rsidR="00A172DA" w:rsidRPr="00A172DA">
        <w:rPr>
          <w:b/>
        </w:rPr>
        <w:t>–</w:t>
      </w:r>
      <w:r w:rsidRPr="00A172DA">
        <w:rPr>
          <w:b/>
        </w:rPr>
        <w:t xml:space="preserve"> Odvodnění</w:t>
      </w:r>
    </w:p>
    <w:p w14:paraId="51576134" w14:textId="77777777" w:rsidR="00A172DA" w:rsidRDefault="00A172DA" w:rsidP="00A172DA">
      <w:r>
        <w:t xml:space="preserve">Odvodnění zpevněných ploch vychází z Vyjádření hydrogeologa k vsakování srážkových vod dle ČSN 75 9010 vyhotoveného Ing. Radimem </w:t>
      </w:r>
      <w:proofErr w:type="spellStart"/>
      <w:r>
        <w:t>Pětvalským</w:t>
      </w:r>
      <w:proofErr w:type="spellEnd"/>
      <w:r>
        <w:t xml:space="preserve"> 09/2021 (součástí dokladové části).</w:t>
      </w:r>
    </w:p>
    <w:p w14:paraId="2038D79E" w14:textId="77777777" w:rsidR="00A172DA" w:rsidRDefault="00A172DA" w:rsidP="00A172DA">
      <w:r>
        <w:t>Zpevněné plochy</w:t>
      </w:r>
      <w:r w:rsidRPr="006F2788">
        <w:t xml:space="preserve"> bud</w:t>
      </w:r>
      <w:r>
        <w:t>ou</w:t>
      </w:r>
      <w:r w:rsidRPr="006F2788">
        <w:t xml:space="preserve"> odvodněn</w:t>
      </w:r>
      <w:r>
        <w:t>y</w:t>
      </w:r>
      <w:r w:rsidRPr="006F2788">
        <w:t xml:space="preserve"> pomocí příčného a podélného sklonu </w:t>
      </w:r>
      <w:proofErr w:type="gramStart"/>
      <w:r w:rsidRPr="006F2788">
        <w:t>ke  dvěma</w:t>
      </w:r>
      <w:proofErr w:type="gramEnd"/>
      <w:r w:rsidRPr="006F2788">
        <w:t xml:space="preserve"> novým </w:t>
      </w:r>
      <w:r>
        <w:t>sorpčním</w:t>
      </w:r>
      <w:r w:rsidRPr="006F2788">
        <w:t xml:space="preserve"> </w:t>
      </w:r>
      <w:r>
        <w:t xml:space="preserve">uličním </w:t>
      </w:r>
      <w:r w:rsidRPr="006F2788">
        <w:t>vpustím, ze kterých bude voda svedena do navrženého vsakovacího objektu</w:t>
      </w:r>
    </w:p>
    <w:p w14:paraId="2EE5721C" w14:textId="61A09FEF" w:rsidR="00A74499" w:rsidRPr="00B525C3" w:rsidRDefault="00A172DA" w:rsidP="00B525C3">
      <w:r w:rsidRPr="009039BC">
        <w:t xml:space="preserve">Vsakovací zařízení (objekt) bude realizován jako </w:t>
      </w:r>
      <w:r w:rsidRPr="009039BC">
        <w:rPr>
          <w:b/>
          <w:bCs/>
        </w:rPr>
        <w:t xml:space="preserve">podzemní vsakovací prostor se štěrkovým ložem. </w:t>
      </w:r>
      <w:r w:rsidRPr="009039BC">
        <w:rPr>
          <w:bCs/>
        </w:rPr>
        <w:t>Plocha vsaku bude 18 m</w:t>
      </w:r>
      <w:r w:rsidRPr="009039BC">
        <w:rPr>
          <w:bCs/>
          <w:vertAlign w:val="superscript"/>
        </w:rPr>
        <w:t>2</w:t>
      </w:r>
      <w:r w:rsidRPr="009039BC">
        <w:rPr>
          <w:bCs/>
        </w:rPr>
        <w:t xml:space="preserve"> o rozměrech </w:t>
      </w:r>
      <w:r w:rsidRPr="009039BC">
        <w:rPr>
          <w:b/>
          <w:bCs/>
        </w:rPr>
        <w:t>6 x 3 m</w:t>
      </w:r>
      <w:r w:rsidRPr="009039BC">
        <w:rPr>
          <w:bCs/>
        </w:rPr>
        <w:t xml:space="preserve">. </w:t>
      </w:r>
      <w:r w:rsidRPr="009039BC">
        <w:t>Báze podzemního vsakovacího prostoru bude v hloubce 4,</w:t>
      </w:r>
      <w:r>
        <w:t>50</w:t>
      </w:r>
      <w:r w:rsidRPr="009039BC">
        <w:t xml:space="preserve"> m p. t. Výkop bude k zajištění požadované retence vysypán štěrkem </w:t>
      </w:r>
      <w:r w:rsidRPr="008646B1">
        <w:t xml:space="preserve">(frakce </w:t>
      </w:r>
      <w:proofErr w:type="gramStart"/>
      <w:r w:rsidRPr="008646B1">
        <w:t>32-63mm</w:t>
      </w:r>
      <w:proofErr w:type="gramEnd"/>
      <w:r w:rsidRPr="008646B1">
        <w:t>)</w:t>
      </w:r>
      <w:r>
        <w:t xml:space="preserve"> </w:t>
      </w:r>
      <w:r w:rsidRPr="009039BC">
        <w:t xml:space="preserve">o mocnosti </w:t>
      </w:r>
      <w:r>
        <w:rPr>
          <w:b/>
          <w:bCs/>
        </w:rPr>
        <w:t>3,5</w:t>
      </w:r>
      <w:r w:rsidRPr="009039BC">
        <w:rPr>
          <w:b/>
          <w:bCs/>
        </w:rPr>
        <w:t xml:space="preserve"> m.</w:t>
      </w:r>
      <w:r>
        <w:rPr>
          <w:b/>
          <w:bCs/>
        </w:rPr>
        <w:t xml:space="preserve"> </w:t>
      </w:r>
      <w:r w:rsidRPr="009039BC">
        <w:t>Do štěrkové výplně budou vložena vsakovací potrubí s úpadným sklonem 0,5 – 1 % s šířkou štěrbin min. 3-4 mm</w:t>
      </w:r>
      <w:r>
        <w:t xml:space="preserve">. </w:t>
      </w:r>
      <w:r w:rsidRPr="009039BC">
        <w:t>Boční stěny</w:t>
      </w:r>
      <w:r>
        <w:t>, báze</w:t>
      </w:r>
      <w:r w:rsidRPr="009039BC">
        <w:t xml:space="preserve"> a strop štěrkového lože </w:t>
      </w:r>
      <w:r>
        <w:t>bude</w:t>
      </w:r>
      <w:r w:rsidRPr="009039BC">
        <w:t xml:space="preserve"> chrán</w:t>
      </w:r>
      <w:r>
        <w:t>ěno</w:t>
      </w:r>
      <w:r w:rsidRPr="009039BC">
        <w:t xml:space="preserve"> geotextilií</w:t>
      </w:r>
      <w:r>
        <w:t xml:space="preserve"> 5</w:t>
      </w:r>
      <w:r w:rsidRPr="0018642E">
        <w:t>00 g/m</w:t>
      </w:r>
      <w:r w:rsidRPr="0018642E">
        <w:rPr>
          <w:vertAlign w:val="superscript"/>
        </w:rPr>
        <w:t>2</w:t>
      </w:r>
      <w:r w:rsidRPr="009039BC">
        <w:t>.</w:t>
      </w:r>
      <w:r w:rsidRPr="00A932A4">
        <w:t xml:space="preserve"> </w:t>
      </w:r>
      <w:r w:rsidRPr="008646B1">
        <w:t xml:space="preserve">Vzhledem k tomu, že se jedná o </w:t>
      </w:r>
      <w:proofErr w:type="gramStart"/>
      <w:r w:rsidRPr="008646B1">
        <w:t>odvodnění  komunikačních</w:t>
      </w:r>
      <w:proofErr w:type="gramEnd"/>
      <w:r w:rsidRPr="008646B1">
        <w:t xml:space="preserve"> ploch do vsaku, je navržen</w:t>
      </w:r>
      <w:r>
        <w:t xml:space="preserve">o odvedení srážkových vod přes 2 </w:t>
      </w:r>
      <w:r w:rsidRPr="008646B1">
        <w:t xml:space="preserve">ks havarijních OLK - sorpčních vpustí SOL-2/4M s kvalitou vody na výstupu méně než </w:t>
      </w:r>
      <w:r w:rsidRPr="008646B1">
        <w:rPr>
          <w:bCs/>
        </w:rPr>
        <w:t xml:space="preserve">0,5 mg/l </w:t>
      </w:r>
      <w:r w:rsidRPr="008646B1">
        <w:t xml:space="preserve"> rop. látek. C</w:t>
      </w:r>
      <w:r w:rsidRPr="008646B1">
        <w:rPr>
          <w:vertAlign w:val="subscript"/>
        </w:rPr>
        <w:t xml:space="preserve">10 </w:t>
      </w:r>
      <w:proofErr w:type="gramStart"/>
      <w:r w:rsidRPr="008646B1">
        <w:t>-  C</w:t>
      </w:r>
      <w:proofErr w:type="gramEnd"/>
      <w:r w:rsidRPr="008646B1">
        <w:rPr>
          <w:vertAlign w:val="subscript"/>
        </w:rPr>
        <w:t xml:space="preserve">40 </w:t>
      </w:r>
      <w:r>
        <w:t xml:space="preserve"> (NEL)</w:t>
      </w:r>
      <w:r w:rsidRPr="008646B1">
        <w:t>.</w:t>
      </w:r>
      <w:r>
        <w:t xml:space="preserve"> </w:t>
      </w:r>
      <w:r w:rsidRPr="00D17F6E">
        <w:t xml:space="preserve">Srážkové vody budou ze sorpčních vpustí pomocí kanalizačních plastových trub DN </w:t>
      </w:r>
      <w:proofErr w:type="gramStart"/>
      <w:r w:rsidRPr="00D17F6E">
        <w:t>150  natékat</w:t>
      </w:r>
      <w:proofErr w:type="gramEnd"/>
      <w:r w:rsidRPr="00D17F6E">
        <w:t xml:space="preserve"> do dvou šachet D425 (</w:t>
      </w:r>
      <w:r>
        <w:t xml:space="preserve">Š1 a </w:t>
      </w:r>
      <w:r w:rsidRPr="00D17F6E">
        <w:t>Š2). Šachty budou propojeny 3ks větví perforovaného potrubí DN150</w:t>
      </w:r>
      <w:r>
        <w:t> </w:t>
      </w:r>
      <w:r w:rsidRPr="00D17F6E">
        <w:t>mm délky 3x</w:t>
      </w:r>
      <w:r>
        <w:t>5</w:t>
      </w:r>
      <w:r w:rsidRPr="00D17F6E">
        <w:t>m</w:t>
      </w:r>
      <w:r>
        <w:t xml:space="preserve">. </w:t>
      </w:r>
      <w:r w:rsidRPr="00C537EA">
        <w:t xml:space="preserve">Pro </w:t>
      </w:r>
      <w:r w:rsidRPr="00C537EA">
        <w:rPr>
          <w:rStyle w:val="Nzev1"/>
        </w:rPr>
        <w:t>havarijní</w:t>
      </w:r>
      <w:r w:rsidRPr="00C537EA">
        <w:t xml:space="preserve"> případ je navržen bezpečnostní přepad</w:t>
      </w:r>
      <w:r>
        <w:t xml:space="preserve"> ze vsakovacího objektu</w:t>
      </w:r>
      <w:r w:rsidRPr="00C537EA">
        <w:t xml:space="preserve"> DN150 mm, který bude vyústěn na zatravněný svah vedle parkoviště.</w:t>
      </w:r>
    </w:p>
    <w:p w14:paraId="12C08A60" w14:textId="7F02F106" w:rsidR="0063756D" w:rsidRPr="00A172DA" w:rsidRDefault="0063756D" w:rsidP="0063756D">
      <w:pPr>
        <w:ind w:left="2124" w:right="-1" w:firstLine="708"/>
        <w:rPr>
          <w:b/>
        </w:rPr>
      </w:pPr>
      <w:r w:rsidRPr="00A172DA">
        <w:rPr>
          <w:b/>
        </w:rPr>
        <w:t>SO 401 - Veřejné osvětlení</w:t>
      </w:r>
    </w:p>
    <w:p w14:paraId="0EC08BF8" w14:textId="77777777" w:rsidR="00A172DA" w:rsidRPr="00A172DA" w:rsidRDefault="00A172DA" w:rsidP="00A172DA">
      <w:pPr>
        <w:ind w:right="-1"/>
      </w:pPr>
      <w:r w:rsidRPr="00A172DA">
        <w:t>Nově navržené zpevněné plochy budou nasvětleny novým svítidlem VO umístěném v jižní části řešeného území. Nové LED svítidlo R2L2 bude osazeno na bezpaticový stožár BM 8 na výložník V1/2000.</w:t>
      </w:r>
    </w:p>
    <w:p w14:paraId="205204D2" w14:textId="36064073" w:rsidR="00A172DA" w:rsidRPr="00A172DA" w:rsidRDefault="00A172DA" w:rsidP="00A172DA">
      <w:pPr>
        <w:ind w:right="-1"/>
      </w:pPr>
      <w:r w:rsidRPr="00A172DA">
        <w:t xml:space="preserve">Dochází k napojení nového sloupu VO na stávající sloup č. 16 ve správě </w:t>
      </w:r>
      <w:proofErr w:type="spellStart"/>
      <w:proofErr w:type="gramStart"/>
      <w:r w:rsidRPr="00A172DA">
        <w:t>OK,a.s</w:t>
      </w:r>
      <w:proofErr w:type="spellEnd"/>
      <w:r w:rsidRPr="00A172DA">
        <w:t>.</w:t>
      </w:r>
      <w:proofErr w:type="gramEnd"/>
      <w:r w:rsidRPr="00A172DA">
        <w:t xml:space="preserve"> Napojení proběhne kabelem VO CYKY-J 4x10 v DVR 75, celkové délky 42 m.</w:t>
      </w:r>
    </w:p>
    <w:p w14:paraId="6979FE82" w14:textId="77777777" w:rsidR="00DC4A99" w:rsidRPr="00B329E3" w:rsidRDefault="00DC4A99" w:rsidP="00CD5CF3">
      <w:pPr>
        <w:pStyle w:val="Nadpis3"/>
        <w:numPr>
          <w:ilvl w:val="0"/>
          <w:numId w:val="20"/>
        </w:numPr>
        <w:ind w:right="-1"/>
      </w:pPr>
      <w:bookmarkStart w:id="66" w:name="_Toc105080825"/>
      <w:r w:rsidRPr="00B329E3">
        <w:t>celková bilance nároků všech druhů energií, tepla a teplé užitkové vody (podmínky zvýšeného odběru elektrické energie, podmínky při zvýšení technického maxima)</w:t>
      </w:r>
      <w:bookmarkEnd w:id="66"/>
    </w:p>
    <w:p w14:paraId="3BA7966D" w14:textId="77777777" w:rsidR="00B329E3" w:rsidRPr="00B329E3" w:rsidRDefault="00B329E3" w:rsidP="00B329E3">
      <w:pPr>
        <w:ind w:right="-1"/>
      </w:pPr>
      <w:bookmarkStart w:id="67" w:name="_Toc516574300"/>
      <w:r w:rsidRPr="00B329E3">
        <w:t>Navržené veřejné osvětlení si vyžádá navýšení spotřeby elektrické energie.</w:t>
      </w:r>
    </w:p>
    <w:p w14:paraId="28A04B7C" w14:textId="77777777" w:rsidR="003E0C4B" w:rsidRPr="00B329E3" w:rsidRDefault="003E0C4B" w:rsidP="00CD5CF3">
      <w:pPr>
        <w:pStyle w:val="Nadpis3"/>
        <w:numPr>
          <w:ilvl w:val="0"/>
          <w:numId w:val="20"/>
        </w:numPr>
        <w:ind w:right="-1"/>
      </w:pPr>
      <w:bookmarkStart w:id="68" w:name="_Toc105080826"/>
      <w:r w:rsidRPr="00B329E3">
        <w:t>Celková spotřeba vody</w:t>
      </w:r>
      <w:bookmarkEnd w:id="67"/>
      <w:bookmarkEnd w:id="68"/>
      <w:r w:rsidRPr="00B329E3">
        <w:t xml:space="preserve">  </w:t>
      </w:r>
    </w:p>
    <w:p w14:paraId="287C9204" w14:textId="77777777" w:rsidR="003E0C4B" w:rsidRPr="00B329E3" w:rsidRDefault="003E0C4B" w:rsidP="00CD5CF3">
      <w:pPr>
        <w:ind w:right="-1"/>
      </w:pPr>
      <w:r w:rsidRPr="00B329E3">
        <w:t>Stavba neklade nárok na spotřebu vody.</w:t>
      </w:r>
    </w:p>
    <w:p w14:paraId="4DFA5F3F" w14:textId="440D9D3F" w:rsidR="00D639F6" w:rsidRPr="00ED45AD" w:rsidRDefault="00D639F6" w:rsidP="00CD5CF3">
      <w:pPr>
        <w:pStyle w:val="Nadpis3"/>
        <w:numPr>
          <w:ilvl w:val="0"/>
          <w:numId w:val="20"/>
        </w:numPr>
        <w:ind w:right="-1"/>
      </w:pPr>
      <w:bookmarkStart w:id="69" w:name="_Toc516574301"/>
      <w:bookmarkStart w:id="70" w:name="_Toc105080827"/>
      <w:r w:rsidRPr="00ED45AD">
        <w:t>Celkové produkované množství a druhy odpadů a emisí, způsob nakládání s vyzískaným materiálem</w:t>
      </w:r>
      <w:bookmarkEnd w:id="69"/>
      <w:bookmarkEnd w:id="70"/>
    </w:p>
    <w:p w14:paraId="044A0831" w14:textId="5C533B2D" w:rsidR="000208C4" w:rsidRPr="00ED45AD" w:rsidRDefault="000208C4" w:rsidP="00CD5CF3">
      <w:pPr>
        <w:ind w:left="360" w:right="-1"/>
      </w:pPr>
      <w:r w:rsidRPr="00ED45AD">
        <w:t xml:space="preserve">Stavba nebude po své realizaci produkovat nové odpady. </w:t>
      </w:r>
    </w:p>
    <w:p w14:paraId="0CA4B5FE" w14:textId="69D3D546" w:rsidR="00B329E3" w:rsidRPr="00E329DC" w:rsidRDefault="00B329E3" w:rsidP="00B329E3">
      <w:r>
        <w:t>Před samotnou výstavbou navrhovaných zpevněných ploch dojde k odstranění původních povrchů v území.</w:t>
      </w:r>
    </w:p>
    <w:p w14:paraId="6F45D52D" w14:textId="77777777" w:rsidR="00B329E3" w:rsidRPr="00F57CFC" w:rsidRDefault="00B329E3" w:rsidP="00B329E3">
      <w:r w:rsidRPr="00F57CFC">
        <w:t>Na ploše řešeného území jsou plochy určených k demolici v následujících kubaturách:</w:t>
      </w:r>
    </w:p>
    <w:p w14:paraId="651005C6" w14:textId="77777777" w:rsidR="00B329E3" w:rsidRPr="00F57CFC" w:rsidRDefault="00B329E3" w:rsidP="00B329E3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F57CFC">
        <w:t xml:space="preserve">asfaltová plocha </w:t>
      </w:r>
      <w:proofErr w:type="gramStart"/>
      <w:r w:rsidRPr="00F57CFC">
        <w:t>s</w:t>
      </w:r>
      <w:proofErr w:type="gramEnd"/>
      <w:r w:rsidRPr="00F57CFC">
        <w:t xml:space="preserve"> bet. podkladem </w:t>
      </w:r>
      <w:r>
        <w:t>505</w:t>
      </w:r>
      <w:r w:rsidRPr="00F57CFC">
        <w:t xml:space="preserve"> m</w:t>
      </w:r>
      <w:r w:rsidRPr="00F57CFC">
        <w:rPr>
          <w:vertAlign w:val="superscript"/>
        </w:rPr>
        <w:t>2</w:t>
      </w:r>
      <w:r w:rsidRPr="00F57CFC">
        <w:t xml:space="preserve"> do hloubky 0,50 m tj. </w:t>
      </w:r>
      <w:r>
        <w:t>252</w:t>
      </w:r>
      <w:r w:rsidRPr="00F57CFC">
        <w:t>,5 m</w:t>
      </w:r>
      <w:r w:rsidRPr="00F57CFC">
        <w:rPr>
          <w:vertAlign w:val="superscript"/>
        </w:rPr>
        <w:t>3</w:t>
      </w:r>
    </w:p>
    <w:p w14:paraId="32BA6275" w14:textId="77777777" w:rsidR="00B329E3" w:rsidRPr="00F57CFC" w:rsidRDefault="00B329E3" w:rsidP="00B329E3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F57CFC">
        <w:t>dlážděná plocha s ŠD podkladem 8 m</w:t>
      </w:r>
      <w:r w:rsidRPr="00F57CFC">
        <w:rPr>
          <w:vertAlign w:val="superscript"/>
        </w:rPr>
        <w:t>2</w:t>
      </w:r>
      <w:r w:rsidRPr="00F57CFC">
        <w:t xml:space="preserve"> do hloubky 0,40 m tj. 3,2 m</w:t>
      </w:r>
      <w:r w:rsidRPr="00F57CFC">
        <w:rPr>
          <w:vertAlign w:val="superscript"/>
        </w:rPr>
        <w:t>3</w:t>
      </w:r>
    </w:p>
    <w:p w14:paraId="33600111" w14:textId="77777777" w:rsidR="00B329E3" w:rsidRPr="00F57CFC" w:rsidRDefault="00B329E3" w:rsidP="00B329E3">
      <w:r w:rsidRPr="00F57CFC">
        <w:t>Následující odstavec vypovídá o množství odstraněných objektů v řešeném území:</w:t>
      </w:r>
    </w:p>
    <w:p w14:paraId="0515A57F" w14:textId="77777777" w:rsidR="00B329E3" w:rsidRDefault="00B329E3" w:rsidP="00B525C3">
      <w:pPr>
        <w:numPr>
          <w:ilvl w:val="0"/>
          <w:numId w:val="27"/>
        </w:numPr>
        <w:spacing w:after="0" w:line="255" w:lineRule="exact"/>
        <w:ind w:left="714" w:hanging="357"/>
      </w:pPr>
      <w:r w:rsidRPr="00F57CFC">
        <w:t xml:space="preserve">betonový obrubník vč. bet. </w:t>
      </w:r>
      <w:proofErr w:type="gramStart"/>
      <w:r w:rsidRPr="00F57CFC">
        <w:t>lože  32</w:t>
      </w:r>
      <w:proofErr w:type="gramEnd"/>
      <w:r w:rsidRPr="00F57CFC">
        <w:t xml:space="preserve"> m</w:t>
      </w:r>
    </w:p>
    <w:p w14:paraId="2A7AB515" w14:textId="175B4D36" w:rsidR="00B329E3" w:rsidRDefault="00B329E3" w:rsidP="00B329E3">
      <w:pPr>
        <w:numPr>
          <w:ilvl w:val="0"/>
          <w:numId w:val="27"/>
        </w:numPr>
        <w:spacing w:line="255" w:lineRule="exact"/>
      </w:pPr>
      <w:r>
        <w:lastRenderedPageBreak/>
        <w:t xml:space="preserve">zdemoluje se stávající oplocení vč. bet. </w:t>
      </w:r>
      <w:proofErr w:type="spellStart"/>
      <w:r>
        <w:t>záhrabových</w:t>
      </w:r>
      <w:proofErr w:type="spellEnd"/>
      <w:r>
        <w:t xml:space="preserve"> desek, ocel. Sloupku a bet. základů dl. 21</w:t>
      </w:r>
      <w:r w:rsidR="00B525C3">
        <w:t> </w:t>
      </w:r>
      <w:r>
        <w:t>m</w:t>
      </w:r>
    </w:p>
    <w:p w14:paraId="4081A618" w14:textId="77777777" w:rsidR="00B329E3" w:rsidRDefault="00B329E3" w:rsidP="00B329E3">
      <w:pPr>
        <w:numPr>
          <w:ilvl w:val="0"/>
          <w:numId w:val="27"/>
        </w:numPr>
        <w:spacing w:line="255" w:lineRule="exact"/>
      </w:pPr>
      <w:r w:rsidRPr="008237F7">
        <w:t>zdemoluje se stávající betonová zeď vč. oplocení dl. 19 m</w:t>
      </w:r>
    </w:p>
    <w:p w14:paraId="48CDBACA" w14:textId="77777777" w:rsidR="00B329E3" w:rsidRPr="008237F7" w:rsidRDefault="00B329E3" w:rsidP="00B329E3">
      <w:pPr>
        <w:numPr>
          <w:ilvl w:val="0"/>
          <w:numId w:val="27"/>
        </w:numPr>
        <w:spacing w:line="255" w:lineRule="exact"/>
      </w:pPr>
      <w:r>
        <w:t xml:space="preserve">Přemístí se školní pomůcky (krmítka, domečky pro čmeláky </w:t>
      </w:r>
      <w:proofErr w:type="gramStart"/>
      <w:r>
        <w:t>apod...</w:t>
      </w:r>
      <w:proofErr w:type="gramEnd"/>
      <w:r>
        <w:t>).</w:t>
      </w:r>
    </w:p>
    <w:p w14:paraId="1783A995" w14:textId="77777777" w:rsidR="00B329E3" w:rsidRPr="008237F7" w:rsidRDefault="00B329E3" w:rsidP="00B329E3">
      <w:r w:rsidRPr="008237F7">
        <w:t xml:space="preserve">Dále dojde ke kácení stávajících stromů vč. odstranění pařezů a kořenů a následné zasypání a zatravnění </w:t>
      </w:r>
      <w:proofErr w:type="gramStart"/>
      <w:r w:rsidRPr="008237F7">
        <w:t>děr  (</w:t>
      </w:r>
      <w:proofErr w:type="gramEnd"/>
      <w:r w:rsidRPr="008237F7">
        <w:t xml:space="preserve">6ks stromů do </w:t>
      </w:r>
      <w:proofErr w:type="spellStart"/>
      <w:r w:rsidRPr="008237F7">
        <w:t>prům</w:t>
      </w:r>
      <w:proofErr w:type="spellEnd"/>
      <w:r w:rsidRPr="008237F7">
        <w:t xml:space="preserve"> 40 cm, 1ks do průměru 50 cm). Vymýtí se 20 m</w:t>
      </w:r>
      <w:r w:rsidRPr="008237F7">
        <w:rPr>
          <w:vertAlign w:val="superscript"/>
        </w:rPr>
        <w:t>2</w:t>
      </w:r>
      <w:r w:rsidRPr="008237F7">
        <w:t xml:space="preserve"> keřů. </w:t>
      </w:r>
    </w:p>
    <w:p w14:paraId="310D7692" w14:textId="77777777" w:rsidR="00B329E3" w:rsidRPr="008237F7" w:rsidRDefault="00B329E3" w:rsidP="00B329E3">
      <w:r w:rsidRPr="008237F7">
        <w:t>Všechny zdemolované objety budou odvezeny na skládku</w:t>
      </w:r>
      <w:r>
        <w:t>.</w:t>
      </w:r>
    </w:p>
    <w:p w14:paraId="529B7F25" w14:textId="77777777" w:rsidR="000208C4" w:rsidRPr="00B329E3" w:rsidRDefault="000208C4" w:rsidP="00CD5CF3">
      <w:pPr>
        <w:ind w:right="-1"/>
      </w:pPr>
      <w:r w:rsidRPr="00B329E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B329E3">
        <w:t>hospodářství</w:t>
      </w:r>
      <w:proofErr w:type="gramEnd"/>
      <w:r w:rsidRPr="00B329E3">
        <w:t xml:space="preserve"> tj. v souladu s </w:t>
      </w:r>
      <w:proofErr w:type="spellStart"/>
      <w:r w:rsidRPr="00B329E3">
        <w:t>ust</w:t>
      </w:r>
      <w:proofErr w:type="spellEnd"/>
      <w:r w:rsidRPr="00B329E3">
        <w:t xml:space="preserve">. § 3 zákona č. 541/2020 Sb., o odpadech (dále jen „zákon o odpadech“). Odpady budou zařazovány dle druhů a kategorií podle </w:t>
      </w:r>
      <w:proofErr w:type="spellStart"/>
      <w:r w:rsidRPr="00B329E3">
        <w:t>ust</w:t>
      </w:r>
      <w:proofErr w:type="spellEnd"/>
      <w:r w:rsidRPr="00B329E3">
        <w:t xml:space="preserve">. § 6 zákona o odpadech. </w:t>
      </w:r>
    </w:p>
    <w:p w14:paraId="32699FE2" w14:textId="77777777" w:rsidR="000208C4" w:rsidRPr="00B329E3" w:rsidRDefault="000208C4" w:rsidP="00CD5CF3">
      <w:pPr>
        <w:ind w:right="-1"/>
      </w:pPr>
      <w:r w:rsidRPr="00B329E3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B329E3">
        <w:t>ust</w:t>
      </w:r>
      <w:proofErr w:type="spellEnd"/>
      <w:r w:rsidRPr="00B329E3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B329E3">
        <w:t>ust</w:t>
      </w:r>
      <w:proofErr w:type="spellEnd"/>
      <w:r w:rsidRPr="00B329E3">
        <w:t>. § 15 zákona o odpadech. S veškerými odpady bude nakládáno v souladu se zákonem o odpadech a v souladu s prováděcími právními předpisy.</w:t>
      </w:r>
    </w:p>
    <w:p w14:paraId="19277B18" w14:textId="77777777" w:rsidR="000208C4" w:rsidRPr="00B329E3" w:rsidRDefault="000208C4" w:rsidP="00CD5CF3">
      <w:pPr>
        <w:ind w:right="-1"/>
      </w:pPr>
      <w:r w:rsidRPr="00B329E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B329E3">
        <w:t>ust</w:t>
      </w:r>
      <w:proofErr w:type="spellEnd"/>
      <w:r w:rsidRPr="00B329E3">
        <w:t>. § 95 zákona o odpadech).</w:t>
      </w:r>
    </w:p>
    <w:p w14:paraId="1AAA00F7" w14:textId="77777777" w:rsidR="000208C4" w:rsidRPr="003B5B5B" w:rsidRDefault="000208C4" w:rsidP="00CD5CF3">
      <w:pPr>
        <w:ind w:right="-1"/>
      </w:pPr>
      <w:r w:rsidRPr="00B329E3">
        <w:t>Dle vyhlášky č. 8/2021 Sb., o Katalogu odpadů a posuzování vlastností odpadů (Katalog odpadů), dojde při stavební činnosti ke vzniku následujících odpadů:</w:t>
      </w:r>
    </w:p>
    <w:p w14:paraId="533A8AB6" w14:textId="24ADC8AA" w:rsidR="000208C4" w:rsidRPr="00B525C3" w:rsidRDefault="000208C4" w:rsidP="00B525C3">
      <w:pPr>
        <w:ind w:left="360" w:right="-1"/>
        <w:rPr>
          <w:b/>
        </w:rPr>
      </w:pPr>
      <w:r w:rsidRPr="003B5B5B">
        <w:rPr>
          <w:b/>
        </w:rPr>
        <w:t>SEZNAM ODPADŮ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72"/>
        <w:gridCol w:w="4800"/>
        <w:gridCol w:w="1588"/>
        <w:gridCol w:w="2070"/>
      </w:tblGrid>
      <w:tr w:rsidR="00C97C8D" w:rsidRPr="003B5B5B" w14:paraId="789B3D6C" w14:textId="77777777" w:rsidTr="00B525C3">
        <w:tc>
          <w:tcPr>
            <w:tcW w:w="1572" w:type="dxa"/>
          </w:tcPr>
          <w:p w14:paraId="63027B52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805" w:type="dxa"/>
          </w:tcPr>
          <w:p w14:paraId="7141E32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1582" w:type="dxa"/>
          </w:tcPr>
          <w:p w14:paraId="07B57F9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2071" w:type="dxa"/>
          </w:tcPr>
          <w:p w14:paraId="58EC3432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Množství odpadu</w:t>
            </w:r>
          </w:p>
        </w:tc>
      </w:tr>
      <w:tr w:rsidR="00C97C8D" w:rsidRPr="003B5B5B" w14:paraId="5FFAEF3F" w14:textId="77777777" w:rsidTr="00B525C3">
        <w:tc>
          <w:tcPr>
            <w:tcW w:w="1572" w:type="dxa"/>
            <w:vAlign w:val="center"/>
          </w:tcPr>
          <w:p w14:paraId="76906193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805" w:type="dxa"/>
            <w:vAlign w:val="center"/>
          </w:tcPr>
          <w:p w14:paraId="1BFC42A9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1582" w:type="dxa"/>
            <w:vAlign w:val="center"/>
          </w:tcPr>
          <w:p w14:paraId="3796036B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10DF84A" w14:textId="1027FCEE" w:rsidR="008D4A38" w:rsidRPr="003B5B5B" w:rsidRDefault="00B329E3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320</w:t>
            </w:r>
            <w:r w:rsidR="008D4A38" w:rsidRPr="003B5B5B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C97C8D" w:rsidRPr="003B5B5B" w14:paraId="52180815" w14:textId="77777777" w:rsidTr="00B525C3">
        <w:tc>
          <w:tcPr>
            <w:tcW w:w="1572" w:type="dxa"/>
            <w:vAlign w:val="center"/>
          </w:tcPr>
          <w:p w14:paraId="38B91EDA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805" w:type="dxa"/>
            <w:vAlign w:val="center"/>
          </w:tcPr>
          <w:p w14:paraId="30E1584E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1582" w:type="dxa"/>
            <w:vAlign w:val="center"/>
          </w:tcPr>
          <w:p w14:paraId="50056A46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7ACAD34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4A58A604" w14:textId="77777777" w:rsidTr="00B525C3">
        <w:tc>
          <w:tcPr>
            <w:tcW w:w="1572" w:type="dxa"/>
            <w:vAlign w:val="center"/>
          </w:tcPr>
          <w:p w14:paraId="7EFAFDF1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805" w:type="dxa"/>
            <w:vAlign w:val="center"/>
          </w:tcPr>
          <w:p w14:paraId="7DED1177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1582" w:type="dxa"/>
            <w:vAlign w:val="center"/>
          </w:tcPr>
          <w:p w14:paraId="0AC3F972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B453D98" w14:textId="6F35FDF0" w:rsidR="008D4A38" w:rsidRPr="003B5B5B" w:rsidRDefault="003B5B5B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10</w:t>
            </w:r>
            <w:r w:rsidR="008D4A38" w:rsidRPr="003B5B5B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C97C8D" w:rsidRPr="003B5B5B" w14:paraId="030052E6" w14:textId="77777777" w:rsidTr="00B525C3">
        <w:tc>
          <w:tcPr>
            <w:tcW w:w="1572" w:type="dxa"/>
            <w:vAlign w:val="center"/>
          </w:tcPr>
          <w:p w14:paraId="45E5D15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805" w:type="dxa"/>
            <w:vAlign w:val="center"/>
          </w:tcPr>
          <w:p w14:paraId="1C9C503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1582" w:type="dxa"/>
            <w:vAlign w:val="center"/>
          </w:tcPr>
          <w:p w14:paraId="33BF345D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4948A57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6BB92877" w14:textId="77777777" w:rsidTr="00B525C3">
        <w:tc>
          <w:tcPr>
            <w:tcW w:w="1572" w:type="dxa"/>
            <w:vAlign w:val="center"/>
          </w:tcPr>
          <w:p w14:paraId="3E78E96B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805" w:type="dxa"/>
            <w:vAlign w:val="center"/>
          </w:tcPr>
          <w:p w14:paraId="3F9F79A0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1582" w:type="dxa"/>
            <w:vAlign w:val="center"/>
          </w:tcPr>
          <w:p w14:paraId="6409D21A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67CE2D9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6A52EBC4" w14:textId="77777777" w:rsidTr="00B525C3">
        <w:tc>
          <w:tcPr>
            <w:tcW w:w="1572" w:type="dxa"/>
            <w:vAlign w:val="center"/>
          </w:tcPr>
          <w:p w14:paraId="3952592A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805" w:type="dxa"/>
            <w:vAlign w:val="center"/>
          </w:tcPr>
          <w:p w14:paraId="2733648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1582" w:type="dxa"/>
            <w:vAlign w:val="center"/>
          </w:tcPr>
          <w:p w14:paraId="79A407F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24D3BEFE" w14:textId="79B2F779" w:rsidR="008D4A38" w:rsidRPr="003B5B5B" w:rsidRDefault="00B329E3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75</w:t>
            </w:r>
            <w:r w:rsidR="008D4A38" w:rsidRPr="003B5B5B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C97C8D" w:rsidRPr="003B5B5B" w14:paraId="5E046347" w14:textId="77777777" w:rsidTr="00B525C3">
        <w:tc>
          <w:tcPr>
            <w:tcW w:w="1572" w:type="dxa"/>
            <w:vAlign w:val="center"/>
          </w:tcPr>
          <w:p w14:paraId="0A2BA1B6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805" w:type="dxa"/>
            <w:vAlign w:val="center"/>
          </w:tcPr>
          <w:p w14:paraId="46E77EFC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1582" w:type="dxa"/>
            <w:vAlign w:val="center"/>
          </w:tcPr>
          <w:p w14:paraId="39FF6868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65535FA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1D292361" w14:textId="77777777" w:rsidTr="00B525C3">
        <w:tc>
          <w:tcPr>
            <w:tcW w:w="1572" w:type="dxa"/>
            <w:vAlign w:val="center"/>
          </w:tcPr>
          <w:p w14:paraId="6961821E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805" w:type="dxa"/>
            <w:vAlign w:val="center"/>
          </w:tcPr>
          <w:p w14:paraId="5CC9A53E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1582" w:type="dxa"/>
            <w:vAlign w:val="center"/>
          </w:tcPr>
          <w:p w14:paraId="3ED52E6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361774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44F63D5A" w14:textId="77777777" w:rsidTr="00B525C3">
        <w:tc>
          <w:tcPr>
            <w:tcW w:w="1572" w:type="dxa"/>
            <w:vAlign w:val="center"/>
          </w:tcPr>
          <w:p w14:paraId="4E3EF22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805" w:type="dxa"/>
            <w:vAlign w:val="center"/>
          </w:tcPr>
          <w:p w14:paraId="5FDC27DE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1582" w:type="dxa"/>
            <w:vAlign w:val="center"/>
          </w:tcPr>
          <w:p w14:paraId="1BF252DB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3A6161EB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53A5370C" w14:textId="77777777" w:rsidTr="00B525C3">
        <w:tc>
          <w:tcPr>
            <w:tcW w:w="1572" w:type="dxa"/>
            <w:vAlign w:val="center"/>
          </w:tcPr>
          <w:p w14:paraId="359C7C63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805" w:type="dxa"/>
            <w:vAlign w:val="center"/>
          </w:tcPr>
          <w:p w14:paraId="4F5CC1D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1582" w:type="dxa"/>
            <w:vAlign w:val="center"/>
          </w:tcPr>
          <w:p w14:paraId="34867509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254498C3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07D566AF" w14:textId="77777777" w:rsidTr="00B525C3">
        <w:tc>
          <w:tcPr>
            <w:tcW w:w="1572" w:type="dxa"/>
            <w:vAlign w:val="center"/>
          </w:tcPr>
          <w:p w14:paraId="043DA8C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805" w:type="dxa"/>
            <w:vAlign w:val="center"/>
          </w:tcPr>
          <w:p w14:paraId="4C804623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1582" w:type="dxa"/>
            <w:vAlign w:val="center"/>
          </w:tcPr>
          <w:p w14:paraId="700F8BDF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F75DE1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C97C8D" w:rsidRPr="003B5B5B" w14:paraId="747B4180" w14:textId="77777777" w:rsidTr="00B525C3">
        <w:tc>
          <w:tcPr>
            <w:tcW w:w="1572" w:type="dxa"/>
            <w:vAlign w:val="center"/>
          </w:tcPr>
          <w:p w14:paraId="20D0EAA5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805" w:type="dxa"/>
            <w:vAlign w:val="center"/>
          </w:tcPr>
          <w:p w14:paraId="09C66FB8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1582" w:type="dxa"/>
            <w:vAlign w:val="center"/>
          </w:tcPr>
          <w:p w14:paraId="1CB8AD07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73D2AE72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D4A38" w:rsidRPr="003B5B5B" w14:paraId="17CC0630" w14:textId="77777777" w:rsidTr="00B525C3">
        <w:tc>
          <w:tcPr>
            <w:tcW w:w="1572" w:type="dxa"/>
            <w:vAlign w:val="center"/>
          </w:tcPr>
          <w:p w14:paraId="378CAF88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805" w:type="dxa"/>
            <w:vAlign w:val="center"/>
          </w:tcPr>
          <w:p w14:paraId="2B36BAC4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1582" w:type="dxa"/>
            <w:vAlign w:val="center"/>
          </w:tcPr>
          <w:p w14:paraId="6DA7BA2E" w14:textId="77777777" w:rsidR="008D4A38" w:rsidRPr="003B5B5B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569E73C4" w14:textId="7420BC6C" w:rsidR="008D4A38" w:rsidRPr="003B5B5B" w:rsidRDefault="00B329E3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200</w:t>
            </w:r>
            <w:r w:rsidR="008D4A38" w:rsidRPr="003B5B5B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</w:tbl>
    <w:p w14:paraId="53C20B34" w14:textId="77777777" w:rsidR="000208C4" w:rsidRPr="003B5B5B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sz w:val="18"/>
          <w:szCs w:val="18"/>
          <w:lang w:val="en-US" w:eastAsia="en-US"/>
        </w:rPr>
      </w:pPr>
    </w:p>
    <w:p w14:paraId="56349A4A" w14:textId="77777777" w:rsidR="000208C4" w:rsidRPr="003B5B5B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3B5B5B">
        <w:rPr>
          <w:bCs/>
          <w:sz w:val="18"/>
          <w:szCs w:val="18"/>
          <w:lang w:eastAsia="en-US"/>
        </w:rPr>
        <w:t>O – ostatní odpady</w:t>
      </w:r>
    </w:p>
    <w:p w14:paraId="3B0FDEE7" w14:textId="77777777" w:rsidR="000208C4" w:rsidRPr="003B5B5B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3B5B5B">
        <w:rPr>
          <w:bCs/>
          <w:sz w:val="18"/>
          <w:szCs w:val="18"/>
          <w:lang w:eastAsia="en-US"/>
        </w:rPr>
        <w:lastRenderedPageBreak/>
        <w:t>N – nebezpečné odpady</w:t>
      </w:r>
    </w:p>
    <w:p w14:paraId="68D45566" w14:textId="0FABC8E7" w:rsidR="00B329E3" w:rsidRPr="003B5B5B" w:rsidRDefault="00E85C76" w:rsidP="00B329E3">
      <w:pPr>
        <w:ind w:left="360" w:right="-1"/>
      </w:pPr>
      <w:r w:rsidRPr="003B5B5B">
        <w:t>Výkopová zemina bude použita při stavbě</w:t>
      </w:r>
      <w:r>
        <w:t xml:space="preserve"> na terénní úpravy</w:t>
      </w:r>
      <w:r w:rsidRPr="003B5B5B">
        <w:t xml:space="preserve">, </w:t>
      </w:r>
      <w:r>
        <w:t xml:space="preserve">a </w:t>
      </w:r>
      <w:r w:rsidR="00B329E3" w:rsidRPr="003B5B5B">
        <w:t>bude odvezena na skládku. Beton se odveze na drtičku a bude moct být použit k dalšímu použití. Na této stavbě se může použít po patřičném rozdrcení na předepsanou frakci do sanace podloží. Živičné povrchy se předají k recyklaci.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14:paraId="3CB00CB4" w14:textId="77777777" w:rsidR="000208C4" w:rsidRPr="003B5B5B" w:rsidRDefault="000208C4" w:rsidP="00CD5CF3">
      <w:pPr>
        <w:ind w:left="360" w:right="-1"/>
      </w:pPr>
      <w:r w:rsidRPr="003B5B5B">
        <w:t>Odpady budou shromažďovány, tříděny jednotlivě podle druhů a kategorií a předány oprávněné osobě ke zneškodnění. Nevyužitelné odpady budou odvezeny na skládku. V rámci rozpočtu stavby jsou zohledněny poplatky za skládkování odpadu.</w:t>
      </w:r>
    </w:p>
    <w:p w14:paraId="48E43706" w14:textId="77777777" w:rsidR="000208C4" w:rsidRPr="003B5B5B" w:rsidRDefault="000208C4" w:rsidP="00CD5CF3">
      <w:pPr>
        <w:ind w:left="360" w:right="-1"/>
      </w:pPr>
      <w:r w:rsidRPr="003B5B5B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14:paraId="761FAEA7" w14:textId="77777777" w:rsidR="000208C4" w:rsidRPr="00B329E3" w:rsidRDefault="000208C4" w:rsidP="00CD5CF3">
      <w:pPr>
        <w:ind w:left="360" w:right="-1"/>
      </w:pPr>
    </w:p>
    <w:p w14:paraId="387C35D4" w14:textId="4F4753A9" w:rsidR="000208C4" w:rsidRPr="00B329E3" w:rsidRDefault="000208C4" w:rsidP="00CD5CF3">
      <w:pPr>
        <w:ind w:left="360" w:right="-1"/>
      </w:pPr>
      <w:r w:rsidRPr="00B329E3">
        <w:t xml:space="preserve">Samotnou </w:t>
      </w:r>
      <w:r w:rsidRPr="00B329E3">
        <w:rPr>
          <w:b/>
          <w:bCs/>
        </w:rPr>
        <w:t xml:space="preserve">novostavbou </w:t>
      </w:r>
      <w:r w:rsidR="004A4CC8" w:rsidRPr="00B329E3">
        <w:t>komunikac</w:t>
      </w:r>
      <w:r w:rsidR="00B329E3" w:rsidRPr="00B329E3">
        <w:t>í dojde</w:t>
      </w:r>
      <w:r w:rsidR="004A4CC8" w:rsidRPr="00B329E3">
        <w:t xml:space="preserve"> </w:t>
      </w:r>
      <w:r w:rsidRPr="00B329E3">
        <w:t>k vytváření odpadů spojených s odřezky navrhované betonové dlažby a betonových obrubníků.</w:t>
      </w:r>
    </w:p>
    <w:p w14:paraId="1029D4EB" w14:textId="77777777" w:rsidR="000208C4" w:rsidRPr="00B329E3" w:rsidRDefault="000208C4" w:rsidP="00CD5CF3">
      <w:pPr>
        <w:ind w:left="360" w:right="-1"/>
      </w:pPr>
      <w:r w:rsidRPr="00B329E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B329E3">
        <w:t>hospodářství</w:t>
      </w:r>
      <w:proofErr w:type="gramEnd"/>
      <w:r w:rsidRPr="00B329E3">
        <w:t xml:space="preserve"> tj. v souladu s </w:t>
      </w:r>
      <w:proofErr w:type="spellStart"/>
      <w:r w:rsidRPr="00B329E3">
        <w:t>ust</w:t>
      </w:r>
      <w:proofErr w:type="spellEnd"/>
      <w:r w:rsidRPr="00B329E3">
        <w:t xml:space="preserve">. § 3 zákona č. 541/2020 Sb., o odpadech (dále jen „zákon o odpadech“). Odpady budou zařazovány dle druhů a kategorií podle </w:t>
      </w:r>
      <w:proofErr w:type="spellStart"/>
      <w:r w:rsidRPr="00B329E3">
        <w:t>ust</w:t>
      </w:r>
      <w:proofErr w:type="spellEnd"/>
      <w:r w:rsidRPr="00B329E3">
        <w:t xml:space="preserve">. § 6 zákona o odpadech. </w:t>
      </w:r>
    </w:p>
    <w:p w14:paraId="2FD9F91D" w14:textId="77777777" w:rsidR="000208C4" w:rsidRPr="00B329E3" w:rsidRDefault="000208C4" w:rsidP="00CD5CF3">
      <w:pPr>
        <w:ind w:left="360" w:right="-1"/>
      </w:pPr>
      <w:r w:rsidRPr="00B329E3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B329E3">
        <w:t>ust</w:t>
      </w:r>
      <w:proofErr w:type="spellEnd"/>
      <w:r w:rsidRPr="00B329E3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B329E3">
        <w:t>ust</w:t>
      </w:r>
      <w:proofErr w:type="spellEnd"/>
      <w:r w:rsidRPr="00B329E3">
        <w:t>. § 15 zákona o odpadech. S veškerými odpady bude nakládáno v souladu se zákonem o odpadech a v souladu s prováděcími právními předpisy.</w:t>
      </w:r>
    </w:p>
    <w:p w14:paraId="58369AC9" w14:textId="77777777" w:rsidR="000208C4" w:rsidRPr="00B329E3" w:rsidRDefault="000208C4" w:rsidP="00CD5CF3">
      <w:pPr>
        <w:ind w:left="360" w:right="-1"/>
      </w:pPr>
      <w:r w:rsidRPr="00B329E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B329E3">
        <w:t>ust</w:t>
      </w:r>
      <w:proofErr w:type="spellEnd"/>
      <w:r w:rsidRPr="00B329E3">
        <w:t>. § 95 zákona o odpadech).</w:t>
      </w:r>
    </w:p>
    <w:p w14:paraId="41DCF546" w14:textId="77777777" w:rsidR="000208C4" w:rsidRPr="00B329E3" w:rsidRDefault="000208C4" w:rsidP="00CD5CF3">
      <w:pPr>
        <w:ind w:left="360" w:right="-1"/>
      </w:pPr>
      <w:r w:rsidRPr="00B329E3">
        <w:t xml:space="preserve">Dle vyhlášky č. 8/2021 Sb., o Katalogu odpadů a posuzování vlastností odpadů (Katalog odpadů), dojde při stavební činnosti ke vzniku následujících odpadů: </w:t>
      </w:r>
    </w:p>
    <w:p w14:paraId="54BA599E" w14:textId="77777777" w:rsidR="000208C4" w:rsidRPr="00B329E3" w:rsidRDefault="000208C4" w:rsidP="00CD5CF3">
      <w:pPr>
        <w:ind w:left="360" w:right="-1"/>
        <w:rPr>
          <w:b/>
        </w:rPr>
      </w:pPr>
      <w:r w:rsidRPr="00B329E3">
        <w:rPr>
          <w:b/>
        </w:rPr>
        <w:t>SEZNAM ODPADŮ</w:t>
      </w:r>
    </w:p>
    <w:tbl>
      <w:tblPr>
        <w:tblpPr w:leftFromText="141" w:rightFromText="141" w:vertAnchor="text" w:horzAnchor="margin" w:tblpY="3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83"/>
        <w:gridCol w:w="4899"/>
        <w:gridCol w:w="2133"/>
        <w:gridCol w:w="1523"/>
      </w:tblGrid>
      <w:tr w:rsidR="00C97C8D" w:rsidRPr="00B329E3" w14:paraId="41C90D33" w14:textId="77777777" w:rsidTr="002F4CC2">
        <w:tc>
          <w:tcPr>
            <w:tcW w:w="1589" w:type="dxa"/>
          </w:tcPr>
          <w:p w14:paraId="0C0CDE6A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995" w:type="dxa"/>
          </w:tcPr>
          <w:p w14:paraId="64BD3E14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4B038099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1523" w:type="dxa"/>
          </w:tcPr>
          <w:p w14:paraId="606946AC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Množství odpadu</w:t>
            </w:r>
          </w:p>
        </w:tc>
      </w:tr>
      <w:tr w:rsidR="00C97C8D" w:rsidRPr="00B329E3" w14:paraId="7C6F403F" w14:textId="77777777" w:rsidTr="002F4CC2">
        <w:tc>
          <w:tcPr>
            <w:tcW w:w="1589" w:type="dxa"/>
            <w:vAlign w:val="center"/>
          </w:tcPr>
          <w:p w14:paraId="590C39C3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995" w:type="dxa"/>
            <w:vAlign w:val="center"/>
          </w:tcPr>
          <w:p w14:paraId="4510DEAF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333BA82E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1523" w:type="dxa"/>
          </w:tcPr>
          <w:p w14:paraId="12AFC6ED" w14:textId="77777777" w:rsidR="000208C4" w:rsidRPr="00B329E3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0,5 t</w:t>
            </w:r>
          </w:p>
        </w:tc>
      </w:tr>
    </w:tbl>
    <w:p w14:paraId="53009C09" w14:textId="77777777" w:rsidR="000208C4" w:rsidRPr="00B329E3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B329E3">
        <w:rPr>
          <w:bCs/>
          <w:sz w:val="18"/>
          <w:szCs w:val="18"/>
          <w:lang w:eastAsia="en-US"/>
        </w:rPr>
        <w:t>O – ostatní odpady</w:t>
      </w:r>
    </w:p>
    <w:p w14:paraId="595665EF" w14:textId="5D698F0A" w:rsidR="000208C4" w:rsidRPr="003B5B5B" w:rsidRDefault="000208C4" w:rsidP="00CD5CF3">
      <w:pPr>
        <w:ind w:left="360" w:right="-1"/>
        <w:rPr>
          <w:bCs/>
          <w:sz w:val="18"/>
          <w:szCs w:val="18"/>
          <w:lang w:eastAsia="en-US"/>
        </w:rPr>
      </w:pPr>
      <w:r w:rsidRPr="003B5B5B">
        <w:t>Beton se odveze na drtičku a bude moct být použit k dalšímu použití.</w:t>
      </w:r>
    </w:p>
    <w:p w14:paraId="09177767" w14:textId="1AC40088" w:rsidR="00AA73C0" w:rsidRPr="003B5B5B" w:rsidRDefault="00AA73C0" w:rsidP="00CD5CF3">
      <w:pPr>
        <w:pStyle w:val="Nadpis3"/>
        <w:numPr>
          <w:ilvl w:val="0"/>
          <w:numId w:val="20"/>
        </w:numPr>
        <w:ind w:right="-1"/>
      </w:pPr>
      <w:bookmarkStart w:id="71" w:name="_Toc516574302"/>
      <w:bookmarkStart w:id="72" w:name="_Toc105080828"/>
      <w:r w:rsidRPr="003B5B5B">
        <w:lastRenderedPageBreak/>
        <w:t>Požadavky na kapacity veřejných sítí komunikačních vedení a elektronického komunikačního zařízení veřejné komunikační sítě</w:t>
      </w:r>
      <w:bookmarkEnd w:id="71"/>
      <w:bookmarkEnd w:id="72"/>
    </w:p>
    <w:p w14:paraId="644C4D7C" w14:textId="77777777" w:rsidR="00AA73C0" w:rsidRPr="003B5B5B" w:rsidRDefault="009E0854" w:rsidP="00CD5CF3">
      <w:pPr>
        <w:ind w:right="-1"/>
      </w:pPr>
      <w:r w:rsidRPr="003B5B5B">
        <w:t>Nejsou požadavky na nové kapacity.</w:t>
      </w:r>
    </w:p>
    <w:p w14:paraId="5E45682F" w14:textId="77777777" w:rsidR="008808DB" w:rsidRPr="003B5B5B" w:rsidRDefault="00D02FAC" w:rsidP="00CD5CF3">
      <w:pPr>
        <w:pStyle w:val="Nadpis2"/>
        <w:ind w:right="-1"/>
      </w:pPr>
      <w:bookmarkStart w:id="73" w:name="_Toc516574303"/>
      <w:bookmarkStart w:id="74" w:name="_Toc66914859"/>
      <w:bookmarkStart w:id="75" w:name="_Toc105080829"/>
      <w:r w:rsidRPr="003B5B5B">
        <w:t>B.2.4</w:t>
      </w:r>
      <w:r w:rsidRPr="003B5B5B">
        <w:tab/>
      </w:r>
      <w:r w:rsidR="008808DB" w:rsidRPr="003B5B5B">
        <w:t>Bezbariérové užívání staveb</w:t>
      </w:r>
      <w:bookmarkEnd w:id="73"/>
      <w:bookmarkEnd w:id="74"/>
      <w:bookmarkEnd w:id="75"/>
    </w:p>
    <w:p w14:paraId="24E652F3" w14:textId="77777777" w:rsidR="00CC66B0" w:rsidRPr="00B62219" w:rsidRDefault="00CC66B0" w:rsidP="00CC66B0">
      <w:bookmarkStart w:id="76" w:name="_Toc516574304"/>
      <w:r w:rsidRPr="00B62219">
        <w:t xml:space="preserve">Komunikace pro pěší jsou řešeny v rámci stavby bezbariérově a jsou doplněny slepeckou reliéfní dlažbou. Všechny bezbariérové úpravy jsou v souladu s vyhláškou č. 398/2009 Sb. o obecných technických požadavcích zabezpečujících bezbariérové užívání staveb v platném znění a s normou ČSN 73 6110 Projektování místních komunikací vč. změny Z1. </w:t>
      </w:r>
    </w:p>
    <w:p w14:paraId="3308F1CB" w14:textId="77777777" w:rsidR="00CC66B0" w:rsidRPr="00B62219" w:rsidRDefault="00CC66B0" w:rsidP="00CC66B0">
      <w:pPr>
        <w:spacing w:line="240" w:lineRule="atLeast"/>
      </w:pPr>
      <w:r w:rsidRPr="00B62219">
        <w:t xml:space="preserve">Komunikace pro pěší bude doplněna o umělou vodící linii ve formě zvýšené vnější obruby (+ 6 cm). Vodící linie nebude přerušena na délku větší než 8,0 m. Vyústění do vozovky je doplněno o varovný pás šířky 40 cm z reliéfní dlažby. </w:t>
      </w:r>
    </w:p>
    <w:p w14:paraId="7930D774" w14:textId="77777777" w:rsidR="00CC66B0" w:rsidRPr="00B62219" w:rsidRDefault="00CC66B0" w:rsidP="00CC66B0">
      <w:r w:rsidRPr="00B62219">
        <w:t>Sklony ramp chodníků nepřesáhnou sklon 8,33 %.</w:t>
      </w:r>
    </w:p>
    <w:p w14:paraId="61C66DC2" w14:textId="77777777" w:rsidR="00CC66B0" w:rsidRDefault="00CC66B0" w:rsidP="00CC66B0">
      <w:r w:rsidRPr="00B62219">
        <w:t xml:space="preserve">Místa vyústění do vozovky jsou důsledně </w:t>
      </w:r>
      <w:proofErr w:type="gramStart"/>
      <w:r w:rsidRPr="00B62219">
        <w:t>řešeny</w:t>
      </w:r>
      <w:proofErr w:type="gramEnd"/>
      <w:r w:rsidRPr="00B62219">
        <w:t xml:space="preserve"> bezbariérově, kdy výška obruby chodníku je oproti vozovce zvýšena o </w:t>
      </w:r>
      <w:smartTag w:uri="urn:schemas-microsoft-com:office:smarttags" w:element="metricconverter">
        <w:smartTagPr>
          <w:attr w:name="ProductID" w:val="2ﾠcm"/>
        </w:smartTagPr>
        <w:r w:rsidRPr="00B62219">
          <w:t>2 cm</w:t>
        </w:r>
      </w:smartTag>
      <w:r w:rsidRPr="00B62219">
        <w:t xml:space="preserve">. </w:t>
      </w:r>
      <w:proofErr w:type="gramStart"/>
      <w:r w:rsidRPr="00B62219">
        <w:t>Místa</w:t>
      </w:r>
      <w:proofErr w:type="gramEnd"/>
      <w:r w:rsidRPr="00B62219">
        <w:t xml:space="preserve"> kde je silniční obruba nižší než 8 cm jsou doplněna o varovný pás šířky 0,4 m. </w:t>
      </w:r>
    </w:p>
    <w:p w14:paraId="146D859E" w14:textId="77777777" w:rsidR="00CC66B0" w:rsidRPr="007454C2" w:rsidRDefault="00CC66B0" w:rsidP="00CC66B0">
      <w:r w:rsidRPr="00724F9B">
        <w:t xml:space="preserve">Z celkového počtu </w:t>
      </w:r>
      <w:r>
        <w:t>20</w:t>
      </w:r>
      <w:r w:rsidRPr="00724F9B">
        <w:t xml:space="preserve"> parkovišť je vyhrazeno</w:t>
      </w:r>
      <w:r w:rsidRPr="00724F9B">
        <w:rPr>
          <w:rFonts w:cs="Arial"/>
        </w:rPr>
        <w:t xml:space="preserve"> </w:t>
      </w:r>
      <w:r>
        <w:rPr>
          <w:rFonts w:cs="Arial"/>
        </w:rPr>
        <w:t>1 místo</w:t>
      </w:r>
      <w:r w:rsidRPr="00724F9B">
        <w:rPr>
          <w:rFonts w:cs="Arial"/>
        </w:rPr>
        <w:t xml:space="preserve"> pro vozidla přepravující osoby těžce pohybově postižené dle vyhlášky č. 398/2009 Sb. </w:t>
      </w:r>
      <w:r w:rsidRPr="00724F9B">
        <w:t xml:space="preserve">o obecných technických požadavcích zabezpečujících bezbariérové užívání staveb v platném znění </w:t>
      </w:r>
      <w:r w:rsidRPr="00724F9B">
        <w:rPr>
          <w:rFonts w:cs="Arial"/>
        </w:rPr>
        <w:t xml:space="preserve">Šířka </w:t>
      </w:r>
      <w:r>
        <w:rPr>
          <w:rFonts w:cs="Arial"/>
        </w:rPr>
        <w:t>tohoto</w:t>
      </w:r>
      <w:r w:rsidRPr="00724F9B">
        <w:rPr>
          <w:rFonts w:cs="Arial"/>
        </w:rPr>
        <w:t xml:space="preserve"> parkovacíh</w:t>
      </w:r>
      <w:r>
        <w:rPr>
          <w:rFonts w:cs="Arial"/>
        </w:rPr>
        <w:t>o</w:t>
      </w:r>
      <w:r w:rsidRPr="00724F9B">
        <w:rPr>
          <w:rFonts w:cs="Arial"/>
        </w:rPr>
        <w:t xml:space="preserve"> míst</w:t>
      </w:r>
      <w:r>
        <w:rPr>
          <w:rFonts w:cs="Arial"/>
        </w:rPr>
        <w:t>a</w:t>
      </w:r>
      <w:r w:rsidRPr="00724F9B">
        <w:rPr>
          <w:rFonts w:cs="Arial"/>
        </w:rPr>
        <w:t xml:space="preserve"> pro invalidy bude 3,5 m.</w:t>
      </w:r>
      <w:r>
        <w:rPr>
          <w:rFonts w:cs="Arial"/>
        </w:rPr>
        <w:t xml:space="preserve"> </w:t>
      </w:r>
      <w:r w:rsidRPr="007454C2">
        <w:rPr>
          <w:rFonts w:cs="Arial"/>
        </w:rPr>
        <w:t xml:space="preserve">Příčný ani podélný sklon </w:t>
      </w:r>
      <w:r>
        <w:rPr>
          <w:rFonts w:cs="Arial"/>
        </w:rPr>
        <w:t>tohoto</w:t>
      </w:r>
      <w:r w:rsidRPr="007454C2">
        <w:rPr>
          <w:rFonts w:cs="Arial"/>
        </w:rPr>
        <w:t xml:space="preserve"> parkovacíh</w:t>
      </w:r>
      <w:r>
        <w:rPr>
          <w:rFonts w:cs="Arial"/>
        </w:rPr>
        <w:t>o</w:t>
      </w:r>
      <w:r w:rsidRPr="007454C2">
        <w:rPr>
          <w:rFonts w:cs="Arial"/>
        </w:rPr>
        <w:t xml:space="preserve"> míst</w:t>
      </w:r>
      <w:r>
        <w:rPr>
          <w:rFonts w:cs="Arial"/>
        </w:rPr>
        <w:t>a</w:t>
      </w:r>
      <w:r w:rsidRPr="007454C2">
        <w:rPr>
          <w:rFonts w:cs="Arial"/>
        </w:rPr>
        <w:t xml:space="preserve"> nepřesáhne 2 %.</w:t>
      </w:r>
    </w:p>
    <w:p w14:paraId="48ABC595" w14:textId="77777777" w:rsidR="00CC66B0" w:rsidRPr="00B62219" w:rsidRDefault="00CC66B0" w:rsidP="00CC66B0"/>
    <w:p w14:paraId="00C7AE0A" w14:textId="77777777" w:rsidR="00CC66B0" w:rsidRPr="00B62219" w:rsidRDefault="00CC66B0" w:rsidP="00CC66B0">
      <w:r w:rsidRPr="00B62219">
        <w:t>Povrch chodníku je také navržen v souladu s požadavky uvedenými v bodu č. 1.1.2. přílohy č. 1 vyhlášky č. 398/2009 Sb., to znamená, že navržený povrch splňuje požadavek na součinitel smykového tření min. 0,5.</w:t>
      </w:r>
    </w:p>
    <w:p w14:paraId="5567724F" w14:textId="03581499" w:rsidR="0007404F" w:rsidRPr="00CC66B0" w:rsidRDefault="00CC66B0" w:rsidP="00CC66B0">
      <w:r w:rsidRPr="00B62219">
        <w:t xml:space="preserve">Varovné pásy budou zřízeny z reliéfní slepecké dlažby dle nařízení vlády č. 163/2002 Sb. a TN TZÚS </w:t>
      </w:r>
      <w:r w:rsidRPr="00CC66B0">
        <w:t xml:space="preserve">12.03.04,-06 a budou kontrastní barvy oproti okolnímu povrchu komunikace. </w:t>
      </w:r>
      <w:r w:rsidR="0007404F" w:rsidRPr="00CC66B0">
        <w:t xml:space="preserve"> </w:t>
      </w:r>
    </w:p>
    <w:p w14:paraId="7C99142A" w14:textId="77777777" w:rsidR="008808DB" w:rsidRPr="00CC66B0" w:rsidRDefault="00D02FAC" w:rsidP="00CD5CF3">
      <w:pPr>
        <w:pStyle w:val="Nadpis2"/>
        <w:ind w:right="-1"/>
      </w:pPr>
      <w:bookmarkStart w:id="77" w:name="_Toc66914860"/>
      <w:bookmarkStart w:id="78" w:name="_Toc105080830"/>
      <w:r w:rsidRPr="00CC66B0">
        <w:t>B.2.5</w:t>
      </w:r>
      <w:r w:rsidRPr="00CC66B0">
        <w:tab/>
      </w:r>
      <w:r w:rsidR="008808DB" w:rsidRPr="00CC66B0">
        <w:t>Bezpečnost při užívání stavby</w:t>
      </w:r>
      <w:bookmarkEnd w:id="76"/>
      <w:bookmarkEnd w:id="77"/>
      <w:bookmarkEnd w:id="78"/>
    </w:p>
    <w:p w14:paraId="17A79CCD" w14:textId="77777777" w:rsidR="00BA6E8B" w:rsidRPr="00CC66B0" w:rsidRDefault="00BA6E8B" w:rsidP="00CD5CF3">
      <w:pPr>
        <w:ind w:right="-1"/>
      </w:pPr>
      <w:r w:rsidRPr="00CC66B0">
        <w:t xml:space="preserve">Je zajištěno zákonnou úpravou provozu na pozemních komunikacích. </w:t>
      </w:r>
    </w:p>
    <w:p w14:paraId="14371C99" w14:textId="62989D5A" w:rsidR="00BA6E8B" w:rsidRDefault="00BA6E8B" w:rsidP="00CD5CF3">
      <w:pPr>
        <w:ind w:right="-1"/>
      </w:pPr>
      <w:r w:rsidRPr="00CC66B0">
        <w:t>Bezpečnost provozu bude posouzena příslušným orgánem Policie ČR.</w:t>
      </w:r>
    </w:p>
    <w:p w14:paraId="13D97019" w14:textId="7547E548" w:rsidR="000555F2" w:rsidRPr="00CC66B0" w:rsidRDefault="000555F2" w:rsidP="00B525C3">
      <w:r w:rsidRPr="000555F2">
        <w:t xml:space="preserve">Stavba </w:t>
      </w:r>
      <w:r>
        <w:t xml:space="preserve">je navržena </w:t>
      </w:r>
      <w:r w:rsidRPr="000555F2">
        <w:t xml:space="preserve">tak, aby při jejím užívání a provozu nedocházelo k úrazu uklouznutím, pádem, nárazem, popálením, zásahem elektrickým proudem, </w:t>
      </w:r>
      <w:r>
        <w:t xml:space="preserve">nebo </w:t>
      </w:r>
      <w:r w:rsidRPr="000555F2">
        <w:t xml:space="preserve">výbuchem v blízkosti stavby. </w:t>
      </w:r>
      <w:r>
        <w:t xml:space="preserve">Stavba </w:t>
      </w:r>
      <w:r w:rsidRPr="000555F2">
        <w:t>bud</w:t>
      </w:r>
      <w:r>
        <w:t>e</w:t>
      </w:r>
      <w:r w:rsidRPr="000555F2">
        <w:t xml:space="preserve"> uvedena do provozu po provedení předepsaných kontrol, zkoušek a revizí. Technický popis, návody k montáži, obsluze, provozu a bezpečnostní předpis pro příslušné zařízení uvedené v dokumentech výrobce musí být respektovány. Podmínkou </w:t>
      </w:r>
      <w:r>
        <w:t xml:space="preserve">k uvedení stavby </w:t>
      </w:r>
      <w:r w:rsidRPr="000555F2">
        <w:t>do provozu a používání je, že odpovídají požadavkům stanoveným ve zvláštních právních předpisech v platném znění. Součásti technické dokumentace musí být zásady vykonávání kontrol a revizí.</w:t>
      </w:r>
    </w:p>
    <w:p w14:paraId="2150CEEF" w14:textId="77777777" w:rsidR="008808DB" w:rsidRPr="00367864" w:rsidRDefault="00D02FAC" w:rsidP="00CD5CF3">
      <w:pPr>
        <w:pStyle w:val="Nadpis2"/>
        <w:ind w:right="-1"/>
      </w:pPr>
      <w:bookmarkStart w:id="79" w:name="_Toc516574305"/>
      <w:bookmarkStart w:id="80" w:name="_Toc66914861"/>
      <w:bookmarkStart w:id="81" w:name="_Toc105080831"/>
      <w:r w:rsidRPr="00367864">
        <w:t>B.2.6</w:t>
      </w:r>
      <w:r w:rsidRPr="00367864">
        <w:tab/>
      </w:r>
      <w:r w:rsidR="008808DB" w:rsidRPr="00367864">
        <w:t xml:space="preserve">Základní </w:t>
      </w:r>
      <w:r w:rsidR="000404C9" w:rsidRPr="00367864">
        <w:t>charakteristika objektů</w:t>
      </w:r>
      <w:bookmarkEnd w:id="79"/>
      <w:bookmarkEnd w:id="80"/>
      <w:bookmarkEnd w:id="81"/>
    </w:p>
    <w:p w14:paraId="341F66E4" w14:textId="77777777" w:rsidR="008808DB" w:rsidRPr="00367864" w:rsidRDefault="00DE14D8" w:rsidP="00CD5CF3">
      <w:pPr>
        <w:ind w:right="-1"/>
      </w:pPr>
      <w:r w:rsidRPr="00367864">
        <w:rPr>
          <w:b/>
        </w:rPr>
        <w:t>Stavební objekt</w:t>
      </w:r>
      <w:r w:rsidR="008808DB" w:rsidRPr="00367864">
        <w:rPr>
          <w:b/>
        </w:rPr>
        <w:t>:</w:t>
      </w:r>
    </w:p>
    <w:p w14:paraId="447A0B57" w14:textId="6C60D9D9" w:rsidR="00CC66B0" w:rsidRPr="00367864" w:rsidRDefault="00CC66B0" w:rsidP="00CC66B0">
      <w:r w:rsidRPr="00367864">
        <w:t xml:space="preserve">SO 101 – Místní komunikace </w:t>
      </w:r>
    </w:p>
    <w:p w14:paraId="26C5C9F7" w14:textId="77777777" w:rsidR="0054585D" w:rsidRPr="00367864" w:rsidRDefault="009A18B2" w:rsidP="00CD5CF3">
      <w:pPr>
        <w:pStyle w:val="Odstavecseseznamem"/>
        <w:numPr>
          <w:ilvl w:val="0"/>
          <w:numId w:val="16"/>
        </w:numPr>
        <w:ind w:right="-1"/>
        <w:rPr>
          <w:b/>
          <w:i/>
        </w:rPr>
      </w:pPr>
      <w:r w:rsidRPr="00367864">
        <w:rPr>
          <w:b/>
          <w:i/>
        </w:rPr>
        <w:lastRenderedPageBreak/>
        <w:t>Popis současného stavu</w:t>
      </w:r>
    </w:p>
    <w:p w14:paraId="5EC988C1" w14:textId="4B139678" w:rsidR="000555F2" w:rsidRPr="00367864" w:rsidRDefault="000555F2" w:rsidP="00CD5CF3">
      <w:pPr>
        <w:ind w:right="-1"/>
      </w:pPr>
      <w:r w:rsidRPr="00367864">
        <w:t>Řešené území se nachází zastavěné části statutárního města Ostravy, v současné době v uzavřeném areálu Základní školy Mezi stromy s.r.o. u ulice V Zálomu. V současnosti jsou pozemky využívány jako místní komunikace (vozovka, chodníky, parkoviště) a zatravněné plochy.</w:t>
      </w:r>
    </w:p>
    <w:p w14:paraId="683DAB56" w14:textId="77777777" w:rsidR="000555F2" w:rsidRPr="00367864" w:rsidRDefault="00A463B3" w:rsidP="000555F2">
      <w:pPr>
        <w:ind w:right="-1"/>
      </w:pPr>
      <w:r w:rsidRPr="00367864">
        <w:t xml:space="preserve">Dle ÚPD </w:t>
      </w:r>
      <w:r w:rsidR="001C598C" w:rsidRPr="00367864">
        <w:t>se zájmovému území nachází v plochách „</w:t>
      </w:r>
      <w:r w:rsidR="000555F2" w:rsidRPr="00367864">
        <w:t>„bydlení v bytových domech“.</w:t>
      </w:r>
    </w:p>
    <w:p w14:paraId="47E083B7" w14:textId="77777777" w:rsidR="00C4504C" w:rsidRPr="00D07CB9" w:rsidRDefault="00C4504C" w:rsidP="00CD5CF3">
      <w:pPr>
        <w:pStyle w:val="Odstavecseseznamem"/>
        <w:numPr>
          <w:ilvl w:val="0"/>
          <w:numId w:val="16"/>
        </w:numPr>
        <w:ind w:right="-1"/>
        <w:rPr>
          <w:b/>
          <w:i/>
        </w:rPr>
      </w:pPr>
      <w:r w:rsidRPr="00D07CB9">
        <w:rPr>
          <w:b/>
          <w:i/>
        </w:rPr>
        <w:t>Popis navrženého řešení</w:t>
      </w:r>
    </w:p>
    <w:p w14:paraId="0B29D3CF" w14:textId="77777777" w:rsidR="00C4504C" w:rsidRPr="00D07CB9" w:rsidRDefault="00C4504C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D07CB9">
        <w:rPr>
          <w:b/>
        </w:rPr>
        <w:t>Pozemní komunikace</w:t>
      </w:r>
    </w:p>
    <w:p w14:paraId="601A6465" w14:textId="77777777" w:rsidR="009F4274" w:rsidRPr="00D07CB9" w:rsidRDefault="009F4274" w:rsidP="009F4274">
      <w:pPr>
        <w:ind w:right="-1"/>
      </w:pPr>
      <w:r w:rsidRPr="00D07CB9">
        <w:t>Chodníky jsou označovány jako místní komunikace IV. třídy funkční skupiny D podskupiny D2.</w:t>
      </w:r>
    </w:p>
    <w:p w14:paraId="6F8A692E" w14:textId="572CAE0D" w:rsidR="009F4274" w:rsidRPr="00D07CB9" w:rsidRDefault="009F4274" w:rsidP="009F4274">
      <w:pPr>
        <w:ind w:right="-1"/>
      </w:pPr>
      <w:r w:rsidRPr="00D07CB9">
        <w:t xml:space="preserve">Příjezdové komunikace jsou místní komunikace III. třídy </w:t>
      </w:r>
    </w:p>
    <w:p w14:paraId="425DB83D" w14:textId="77777777" w:rsidR="009F4274" w:rsidRPr="00882251" w:rsidRDefault="009F4274" w:rsidP="009F4274">
      <w:r w:rsidRPr="00882251">
        <w:t>Celková výměra zpevněných ploch v rámci tohoto stavebního objektu činí cca. 608 m</w:t>
      </w:r>
      <w:r w:rsidRPr="00882251">
        <w:rPr>
          <w:vertAlign w:val="superscript"/>
        </w:rPr>
        <w:t>2</w:t>
      </w:r>
      <w:r w:rsidRPr="00882251">
        <w:t xml:space="preserve"> </w:t>
      </w:r>
    </w:p>
    <w:p w14:paraId="2071C644" w14:textId="77777777" w:rsidR="009F4274" w:rsidRPr="00882251" w:rsidRDefault="009F4274" w:rsidP="009F4274">
      <w:r w:rsidRPr="00882251">
        <w:t>z toho navržený chodník: 65 m</w:t>
      </w:r>
      <w:r w:rsidRPr="00882251">
        <w:rPr>
          <w:vertAlign w:val="superscript"/>
        </w:rPr>
        <w:t>2</w:t>
      </w:r>
    </w:p>
    <w:p w14:paraId="47CFEAD5" w14:textId="77777777" w:rsidR="009F4274" w:rsidRPr="00882251" w:rsidRDefault="009F4274" w:rsidP="009F4274">
      <w:pPr>
        <w:numPr>
          <w:ilvl w:val="0"/>
          <w:numId w:val="29"/>
        </w:numPr>
      </w:pPr>
      <w:r w:rsidRPr="00882251">
        <w:t xml:space="preserve">ze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60 mm o rozměrech 20/10 cm. - 60 m</w:t>
      </w:r>
      <w:r w:rsidRPr="00882251">
        <w:rPr>
          <w:vertAlign w:val="superscript"/>
        </w:rPr>
        <w:t>2</w:t>
      </w:r>
    </w:p>
    <w:p w14:paraId="0E70B5D7" w14:textId="77777777" w:rsidR="009F4274" w:rsidRPr="00882251" w:rsidRDefault="009F4274" w:rsidP="009F4274">
      <w:pPr>
        <w:numPr>
          <w:ilvl w:val="0"/>
          <w:numId w:val="29"/>
        </w:numPr>
      </w:pPr>
      <w:r w:rsidRPr="00882251">
        <w:t xml:space="preserve">z reliéfní dlažby, červené barvy, </w:t>
      </w:r>
      <w:proofErr w:type="spellStart"/>
      <w:r w:rsidRPr="00882251">
        <w:t>tl</w:t>
      </w:r>
      <w:proofErr w:type="spellEnd"/>
      <w:r w:rsidRPr="00882251">
        <w:t>. 60 mm o rozměrech 20/10 cm. - 5 m</w:t>
      </w:r>
      <w:r w:rsidRPr="00882251">
        <w:rPr>
          <w:vertAlign w:val="superscript"/>
        </w:rPr>
        <w:t>2</w:t>
      </w:r>
    </w:p>
    <w:p w14:paraId="14FC9F06" w14:textId="77777777" w:rsidR="009F4274" w:rsidRPr="00882251" w:rsidRDefault="009F4274" w:rsidP="009F4274">
      <w:r w:rsidRPr="00882251">
        <w:t>navržené parkoviště: 260 m</w:t>
      </w:r>
      <w:r w:rsidRPr="00882251">
        <w:rPr>
          <w:vertAlign w:val="superscript"/>
        </w:rPr>
        <w:t>2</w:t>
      </w:r>
    </w:p>
    <w:p w14:paraId="3A6D5936" w14:textId="77777777" w:rsidR="009F4274" w:rsidRPr="00882251" w:rsidRDefault="009F4274" w:rsidP="009F4274">
      <w:pPr>
        <w:numPr>
          <w:ilvl w:val="0"/>
          <w:numId w:val="29"/>
        </w:numPr>
      </w:pPr>
      <w:r w:rsidRPr="00882251">
        <w:t xml:space="preserve">ze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80 mm o rozměrech 20/10 cm.</w:t>
      </w:r>
    </w:p>
    <w:p w14:paraId="100430A8" w14:textId="77777777" w:rsidR="009F4274" w:rsidRPr="00882251" w:rsidRDefault="009F4274" w:rsidP="009F4274">
      <w:r w:rsidRPr="00882251">
        <w:t>Navržená příjezdová komunikace: 275 m</w:t>
      </w:r>
      <w:r w:rsidRPr="00882251">
        <w:rPr>
          <w:vertAlign w:val="superscript"/>
        </w:rPr>
        <w:t>2</w:t>
      </w:r>
    </w:p>
    <w:p w14:paraId="0BCB4DD0" w14:textId="77777777" w:rsidR="009F4274" w:rsidRPr="00882251" w:rsidRDefault="009F4274" w:rsidP="009F4274">
      <w:pPr>
        <w:numPr>
          <w:ilvl w:val="0"/>
          <w:numId w:val="29"/>
        </w:numPr>
      </w:pPr>
      <w:r w:rsidRPr="00882251">
        <w:t>z černého asfaltu</w:t>
      </w:r>
    </w:p>
    <w:p w14:paraId="1174E18F" w14:textId="77777777" w:rsidR="009F4274" w:rsidRPr="00882251" w:rsidRDefault="009F4274" w:rsidP="009F4274">
      <w:r w:rsidRPr="00882251">
        <w:t>rekonstruovaná stávající příjezdová komunikace: 8 m</w:t>
      </w:r>
      <w:r w:rsidRPr="00882251">
        <w:rPr>
          <w:vertAlign w:val="superscript"/>
        </w:rPr>
        <w:t>2</w:t>
      </w:r>
    </w:p>
    <w:p w14:paraId="4BFDD8E1" w14:textId="77777777" w:rsidR="009F4274" w:rsidRPr="00882251" w:rsidRDefault="009F4274" w:rsidP="009F4274">
      <w:pPr>
        <w:numPr>
          <w:ilvl w:val="0"/>
          <w:numId w:val="29"/>
        </w:numPr>
      </w:pPr>
      <w:r w:rsidRPr="00882251">
        <w:t xml:space="preserve">ze stávající zámkové dlažby s fazetou (se zkosenou hranou), šedé barvy, </w:t>
      </w:r>
      <w:proofErr w:type="spellStart"/>
      <w:r w:rsidRPr="00882251">
        <w:t>tl</w:t>
      </w:r>
      <w:proofErr w:type="spellEnd"/>
      <w:r w:rsidRPr="00882251">
        <w:t>. 80 mm o rozměrech 20/10 cm.</w:t>
      </w:r>
    </w:p>
    <w:p w14:paraId="647616D6" w14:textId="77777777" w:rsidR="009F4274" w:rsidRPr="00685FE7" w:rsidRDefault="009F4274" w:rsidP="009F4274">
      <w:pPr>
        <w:ind w:left="2832"/>
        <w:rPr>
          <w:color w:val="FF0000"/>
        </w:rPr>
      </w:pPr>
    </w:p>
    <w:p w14:paraId="21570D8D" w14:textId="77777777" w:rsidR="009F4274" w:rsidRPr="000F282C" w:rsidRDefault="009F4274" w:rsidP="009F4274">
      <w:r w:rsidRPr="000F282C">
        <w:t>Jižně od ulice V Zálomu v areálu základní školy dojde k výstavbě nového parkoviště o 20 parkovacích místech, příjezdové komunikaci a chodníků.</w:t>
      </w:r>
    </w:p>
    <w:p w14:paraId="23AF8CBA" w14:textId="77777777" w:rsidR="009F4274" w:rsidRPr="000F282C" w:rsidRDefault="009F4274" w:rsidP="009F4274">
      <w:r w:rsidRPr="000F282C">
        <w:t xml:space="preserve">Nová asfaltová příjezdová komunikace bude nově napojena na stávající místní komunikaci ul. V Zálomu. Komunikace bude šířky 5,5 m a v místech parkovacích pásů pak 6,0 m. </w:t>
      </w:r>
      <w:r>
        <w:t>V místě napojení dojde k předlažbě pruhu š. 0,5 m stávající dlážděné komunikace.</w:t>
      </w:r>
    </w:p>
    <w:p w14:paraId="20B67F62" w14:textId="77777777" w:rsidR="009F4274" w:rsidRPr="000F282C" w:rsidRDefault="009F4274" w:rsidP="009F4274">
      <w:r w:rsidRPr="000F282C">
        <w:rPr>
          <w:rFonts w:cs="Arial"/>
        </w:rPr>
        <w:t xml:space="preserve">Rozměry parkovacích míst </w:t>
      </w:r>
      <w:r w:rsidRPr="000F282C">
        <w:t>budou provedeny dle ČSN 73 6056 vč. změny Z1 pro osobní vozidla, a to</w:t>
      </w:r>
      <w:r w:rsidRPr="000F282C">
        <w:rPr>
          <w:rFonts w:cs="Arial"/>
        </w:rPr>
        <w:t xml:space="preserve"> 5,0 x 2,5 m krajní stání budou rozšířena o 25 cm. Jedno místo bude vyhrazeno pro vozidla přepravující osoby těžce pohybově postižené dle vyhlášky č. 398/2009, bude mít přímý bezbariérový přístup na chodník.. Parkovací místo pro invalidy bude rozšířeno na šířku 3,5 m. </w:t>
      </w:r>
    </w:p>
    <w:p w14:paraId="144194D7" w14:textId="77777777" w:rsidR="009F4274" w:rsidRPr="000F282C" w:rsidRDefault="009F4274" w:rsidP="009F4274">
      <w:r w:rsidRPr="000F282C">
        <w:t xml:space="preserve">Povrch parkovišť bude tvořit zámková dlažba. Vnější okraj bude lemovat silniční obruba. Komunikace se doplní o dvě uliční vpusti zajišťující odvodnění. Odvodnění pláně bude zajištěno jejím příčným sklonem k navrženým drenážím, které budou zaústěny do kanalizačních přípojek u uličních vpustí. </w:t>
      </w:r>
    </w:p>
    <w:p w14:paraId="4073E819" w14:textId="21AC9A59" w:rsidR="005F33AA" w:rsidRDefault="009F4274" w:rsidP="009F4274">
      <w:pPr>
        <w:ind w:right="-1"/>
      </w:pPr>
      <w:r w:rsidRPr="000F282C">
        <w:t xml:space="preserve">Podél jižní hrany parkoviště bude vybudován nový chodník šířky 2,15 m </w:t>
      </w:r>
      <w:r w:rsidRPr="00327FD8">
        <w:t>propojující základní školu s hřištěm v areálu. Nový chodník se vybuduje také u parkovacího stání pro invalidy a bude napojen na stávající chodník.</w:t>
      </w:r>
    </w:p>
    <w:p w14:paraId="7E2236E5" w14:textId="77777777" w:rsidR="00B525C3" w:rsidRDefault="00B525C3">
      <w:pPr>
        <w:spacing w:after="0"/>
        <w:jc w:val="left"/>
        <w:rPr>
          <w:b/>
          <w:bCs/>
          <w:u w:val="single"/>
        </w:rPr>
      </w:pPr>
      <w:r>
        <w:rPr>
          <w:b/>
          <w:bCs/>
          <w:u w:val="single"/>
        </w:rPr>
        <w:br w:type="page"/>
      </w:r>
    </w:p>
    <w:p w14:paraId="329BC43F" w14:textId="6233F3F0" w:rsidR="009F4274" w:rsidRPr="00BA6F34" w:rsidRDefault="009F4274" w:rsidP="009F4274">
      <w:pPr>
        <w:pStyle w:val="Normlnweb"/>
        <w:spacing w:before="0" w:beforeAutospacing="0" w:after="120" w:afterAutospacing="0"/>
        <w:ind w:left="-540" w:right="-720" w:firstLine="682"/>
      </w:pPr>
      <w:r w:rsidRPr="00BA6F34">
        <w:rPr>
          <w:b/>
          <w:bCs/>
          <w:u w:val="single"/>
        </w:rPr>
        <w:lastRenderedPageBreak/>
        <w:t>Konstrukce příjezdové komunikace:</w:t>
      </w:r>
      <w:r w:rsidRPr="00BA6F34">
        <w:rPr>
          <w:b/>
          <w:bCs/>
        </w:rPr>
        <w:t xml:space="preserve"> </w:t>
      </w:r>
      <w:r w:rsidRPr="00BA6F34">
        <w:rPr>
          <w:b/>
          <w:bCs/>
        </w:rPr>
        <w:tab/>
      </w:r>
      <w:r w:rsidRPr="00BA6F34">
        <w:rPr>
          <w:b/>
          <w:bCs/>
        </w:rPr>
        <w:tab/>
      </w:r>
      <w:r w:rsidRPr="00BA6F34">
        <w:rPr>
          <w:b/>
          <w:bCs/>
        </w:rPr>
        <w:tab/>
      </w:r>
      <w:r w:rsidRPr="00BA6F34">
        <w:rPr>
          <w:b/>
          <w:bCs/>
        </w:rPr>
        <w:tab/>
      </w:r>
      <w:r w:rsidRPr="00BA6F34">
        <w:rPr>
          <w:b/>
          <w:bCs/>
        </w:rPr>
        <w:tab/>
      </w:r>
      <w:r w:rsidRPr="00BA6F34">
        <w:rPr>
          <w:b/>
          <w:bCs/>
        </w:rPr>
        <w:tab/>
        <w:t xml:space="preserve"> </w:t>
      </w:r>
    </w:p>
    <w:p w14:paraId="1CC483C0" w14:textId="77777777" w:rsidR="009F4274" w:rsidRPr="00BA6F34" w:rsidRDefault="009F4274" w:rsidP="009F4274">
      <w:pPr>
        <w:ind w:left="-540" w:right="-720" w:firstLine="682"/>
        <w:rPr>
          <w:b/>
          <w:bCs/>
          <w:u w:val="single"/>
        </w:rPr>
      </w:pPr>
      <w:r w:rsidRPr="00BA6F34">
        <w:t xml:space="preserve">(zhutnění zemní pláně na min 45 </w:t>
      </w:r>
      <w:proofErr w:type="spellStart"/>
      <w:r w:rsidRPr="00BA6F34">
        <w:t>MPa</w:t>
      </w:r>
      <w:proofErr w:type="spellEnd"/>
      <w:r w:rsidRPr="00BA6F34">
        <w:t>!):</w:t>
      </w:r>
    </w:p>
    <w:p w14:paraId="39FF0E94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Asfaltový beton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ACO 11+</w:t>
      </w:r>
      <w:r w:rsidRPr="009F4274">
        <w:rPr>
          <w:rFonts w:ascii="Times New Roman" w:hAnsi="Times New Roman"/>
          <w:i w:val="0"/>
          <w:sz w:val="24"/>
        </w:rPr>
        <w:tab/>
        <w:t>40 mm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ČSN 73 6121</w:t>
      </w:r>
    </w:p>
    <w:p w14:paraId="08DF1597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Spojovací postřik 0,4 kg/m</w:t>
      </w:r>
      <w:r w:rsidRPr="009F4274">
        <w:rPr>
          <w:rFonts w:ascii="Times New Roman" w:hAnsi="Times New Roman"/>
          <w:i w:val="0"/>
          <w:sz w:val="24"/>
          <w:vertAlign w:val="superscript"/>
        </w:rPr>
        <w:t>2</w:t>
      </w:r>
      <w:r w:rsidRPr="009F4274">
        <w:rPr>
          <w:rFonts w:ascii="Times New Roman" w:hAnsi="Times New Roman"/>
          <w:i w:val="0"/>
          <w:sz w:val="24"/>
        </w:rPr>
        <w:tab/>
        <w:t>PS-EP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ČSN 73 6129</w:t>
      </w:r>
    </w:p>
    <w:p w14:paraId="714C02D1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Asfaltový beton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ACP 16+</w:t>
      </w:r>
      <w:r w:rsidRPr="009F4274">
        <w:rPr>
          <w:rFonts w:ascii="Times New Roman" w:hAnsi="Times New Roman"/>
          <w:i w:val="0"/>
          <w:sz w:val="24"/>
        </w:rPr>
        <w:tab/>
        <w:t>70 mm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 xml:space="preserve">ČSN 73 6121 </w:t>
      </w:r>
      <w:r w:rsidRPr="009F4274">
        <w:rPr>
          <w:rFonts w:ascii="Times New Roman" w:hAnsi="Times New Roman"/>
          <w:i w:val="0"/>
          <w:sz w:val="24"/>
        </w:rPr>
        <w:tab/>
        <w:t>E</w:t>
      </w:r>
      <w:r w:rsidRPr="009F4274">
        <w:rPr>
          <w:rFonts w:ascii="Times New Roman" w:hAnsi="Times New Roman"/>
          <w:i w:val="0"/>
          <w:sz w:val="24"/>
          <w:vertAlign w:val="subscript"/>
        </w:rPr>
        <w:t xml:space="preserve">DEF,2 </w:t>
      </w:r>
      <w:r w:rsidRPr="009F4274">
        <w:rPr>
          <w:rFonts w:ascii="Times New Roman" w:hAnsi="Times New Roman"/>
          <w:i w:val="0"/>
          <w:sz w:val="24"/>
        </w:rPr>
        <w:t>= 100 MPa</w:t>
      </w:r>
    </w:p>
    <w:p w14:paraId="0C14F847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Infiltrační postřik 0,9 kg/m</w:t>
      </w:r>
      <w:r w:rsidRPr="009F4274">
        <w:rPr>
          <w:rFonts w:ascii="Times New Roman" w:hAnsi="Times New Roman"/>
          <w:i w:val="0"/>
          <w:sz w:val="24"/>
          <w:vertAlign w:val="superscript"/>
        </w:rPr>
        <w:t>2</w:t>
      </w:r>
      <w:r w:rsidRPr="009F4274">
        <w:rPr>
          <w:rFonts w:ascii="Times New Roman" w:hAnsi="Times New Roman"/>
          <w:i w:val="0"/>
          <w:sz w:val="24"/>
        </w:rPr>
        <w:tab/>
        <w:t>PI-EP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 xml:space="preserve">ČSN 73 6129 </w:t>
      </w:r>
    </w:p>
    <w:p w14:paraId="1B856215" w14:textId="77777777" w:rsidR="009F4274" w:rsidRPr="00BA6F34" w:rsidRDefault="009F4274" w:rsidP="009F4274">
      <w:pPr>
        <w:pStyle w:val="BodyText21"/>
        <w:tabs>
          <w:tab w:val="clear" w:pos="227"/>
          <w:tab w:val="clear" w:pos="6350"/>
          <w:tab w:val="clear" w:pos="6804"/>
          <w:tab w:val="clear" w:pos="7314"/>
          <w:tab w:val="clear" w:pos="7995"/>
          <w:tab w:val="clear" w:pos="8108"/>
          <w:tab w:val="left" w:pos="0"/>
        </w:tabs>
        <w:ind w:left="-540" w:right="-720" w:firstLine="682"/>
        <w:rPr>
          <w:rFonts w:ascii="Times New Roman" w:hAnsi="Times New Roman"/>
          <w:i/>
        </w:rPr>
      </w:pPr>
      <w:r w:rsidRPr="00BA6F34">
        <w:rPr>
          <w:rFonts w:ascii="Times New Roman" w:hAnsi="Times New Roman"/>
        </w:rPr>
        <w:t>- Štěrkodrť</w:t>
      </w:r>
      <w:r w:rsidRPr="00BA6F34">
        <w:rPr>
          <w:rFonts w:ascii="Times New Roman" w:hAnsi="Times New Roman"/>
        </w:rPr>
        <w:tab/>
      </w:r>
      <w:r w:rsidRPr="00BA6F34">
        <w:rPr>
          <w:rFonts w:ascii="Times New Roman" w:hAnsi="Times New Roman"/>
        </w:rPr>
        <w:tab/>
      </w:r>
      <w:r w:rsidRPr="00BA6F34">
        <w:rPr>
          <w:rFonts w:ascii="Times New Roman" w:hAnsi="Times New Roman"/>
        </w:rPr>
        <w:tab/>
      </w:r>
      <w:r w:rsidRPr="00BA6F34">
        <w:rPr>
          <w:rFonts w:ascii="Times New Roman" w:hAnsi="Times New Roman"/>
        </w:rPr>
        <w:tab/>
        <w:t>ŠD</w:t>
      </w:r>
      <w:r w:rsidRPr="00BA6F34">
        <w:rPr>
          <w:rFonts w:ascii="Times New Roman" w:hAnsi="Times New Roman"/>
          <w:vertAlign w:val="subscript"/>
        </w:rPr>
        <w:t>A</w:t>
      </w:r>
      <w:r w:rsidRPr="00BA6F34">
        <w:rPr>
          <w:rFonts w:ascii="Times New Roman" w:hAnsi="Times New Roman"/>
        </w:rPr>
        <w:tab/>
        <w:t xml:space="preserve">    </w:t>
      </w:r>
      <w:r w:rsidRPr="00BA6F34">
        <w:rPr>
          <w:rFonts w:ascii="Times New Roman" w:hAnsi="Times New Roman"/>
        </w:rPr>
        <w:tab/>
        <w:t>200 mm</w:t>
      </w:r>
      <w:r w:rsidRPr="00BA6F34">
        <w:rPr>
          <w:rFonts w:ascii="Times New Roman" w:hAnsi="Times New Roman"/>
        </w:rPr>
        <w:tab/>
        <w:t>ČSN 73 6126-1 E</w:t>
      </w:r>
      <w:r w:rsidRPr="00BA6F34">
        <w:rPr>
          <w:rFonts w:ascii="Times New Roman" w:hAnsi="Times New Roman"/>
          <w:vertAlign w:val="subscript"/>
        </w:rPr>
        <w:t xml:space="preserve">DEF,2 </w:t>
      </w:r>
      <w:r w:rsidRPr="00BA6F34">
        <w:rPr>
          <w:rFonts w:ascii="Times New Roman" w:hAnsi="Times New Roman"/>
        </w:rPr>
        <w:t>= 70 </w:t>
      </w:r>
      <w:proofErr w:type="spellStart"/>
      <w:r w:rsidRPr="00BA6F34">
        <w:rPr>
          <w:rFonts w:ascii="Times New Roman" w:hAnsi="Times New Roman"/>
        </w:rPr>
        <w:t>MPa</w:t>
      </w:r>
      <w:proofErr w:type="spellEnd"/>
    </w:p>
    <w:p w14:paraId="6710927F" w14:textId="77777777" w:rsidR="009F4274" w:rsidRPr="00BA6F34" w:rsidRDefault="009F4274" w:rsidP="009F4274">
      <w:pPr>
        <w:pStyle w:val="BodyText21"/>
        <w:tabs>
          <w:tab w:val="clear" w:pos="227"/>
          <w:tab w:val="clear" w:pos="6350"/>
          <w:tab w:val="clear" w:pos="6804"/>
          <w:tab w:val="clear" w:pos="7314"/>
          <w:tab w:val="clear" w:pos="7995"/>
          <w:tab w:val="clear" w:pos="8108"/>
          <w:tab w:val="left" w:pos="0"/>
        </w:tabs>
        <w:ind w:left="-540" w:right="-720" w:firstLine="682"/>
        <w:rPr>
          <w:rFonts w:ascii="Times New Roman" w:hAnsi="Times New Roman"/>
          <w:u w:val="single"/>
        </w:rPr>
      </w:pPr>
      <w:r w:rsidRPr="00BA6F34">
        <w:rPr>
          <w:rFonts w:ascii="Times New Roman" w:hAnsi="Times New Roman"/>
          <w:u w:val="single"/>
        </w:rPr>
        <w:t>- Štěrkodrť na upravenou pláň</w:t>
      </w:r>
      <w:r w:rsidRPr="00BA6F34">
        <w:rPr>
          <w:rFonts w:ascii="Times New Roman" w:hAnsi="Times New Roman"/>
          <w:u w:val="single"/>
        </w:rPr>
        <w:tab/>
        <w:t>ŠD</w:t>
      </w:r>
      <w:r w:rsidRPr="00BA6F34">
        <w:rPr>
          <w:rFonts w:ascii="Times New Roman" w:hAnsi="Times New Roman"/>
          <w:u w:val="single"/>
          <w:vertAlign w:val="subscript"/>
        </w:rPr>
        <w:t>A</w:t>
      </w:r>
      <w:r w:rsidRPr="00BA6F34">
        <w:rPr>
          <w:rFonts w:ascii="Times New Roman" w:hAnsi="Times New Roman"/>
          <w:u w:val="single"/>
        </w:rPr>
        <w:tab/>
        <w:t xml:space="preserve">    min.</w:t>
      </w:r>
      <w:r w:rsidRPr="00BA6F34">
        <w:rPr>
          <w:rFonts w:ascii="Times New Roman" w:hAnsi="Times New Roman"/>
          <w:u w:val="single"/>
        </w:rPr>
        <w:tab/>
        <w:t>200 mm</w:t>
      </w:r>
      <w:r w:rsidRPr="00BA6F34">
        <w:rPr>
          <w:rFonts w:ascii="Times New Roman" w:hAnsi="Times New Roman"/>
          <w:u w:val="single"/>
        </w:rPr>
        <w:tab/>
        <w:t>ČSN 73 6126-1 E</w:t>
      </w:r>
      <w:r w:rsidRPr="00BA6F34">
        <w:rPr>
          <w:rFonts w:ascii="Times New Roman" w:hAnsi="Times New Roman"/>
          <w:u w:val="single"/>
          <w:vertAlign w:val="subscript"/>
        </w:rPr>
        <w:t xml:space="preserve">DEF,2 </w:t>
      </w:r>
      <w:r w:rsidRPr="00BA6F34">
        <w:rPr>
          <w:rFonts w:ascii="Times New Roman" w:hAnsi="Times New Roman"/>
          <w:u w:val="single"/>
        </w:rPr>
        <w:t>= 45 </w:t>
      </w:r>
      <w:proofErr w:type="spellStart"/>
      <w:r w:rsidRPr="00BA6F34">
        <w:rPr>
          <w:rFonts w:ascii="Times New Roman" w:hAnsi="Times New Roman"/>
          <w:u w:val="single"/>
        </w:rPr>
        <w:t>MPa</w:t>
      </w:r>
      <w:proofErr w:type="spellEnd"/>
    </w:p>
    <w:p w14:paraId="01D10E4C" w14:textId="77777777" w:rsidR="009F4274" w:rsidRPr="00BA6F34" w:rsidRDefault="009F4274" w:rsidP="009F4274">
      <w:pPr>
        <w:ind w:left="-540" w:right="-720" w:firstLine="682"/>
      </w:pPr>
      <w:r w:rsidRPr="00BA6F34">
        <w:t xml:space="preserve">                                              celkem min. </w:t>
      </w:r>
      <w:proofErr w:type="spellStart"/>
      <w:r w:rsidRPr="00BA6F34">
        <w:t>tl</w:t>
      </w:r>
      <w:proofErr w:type="spellEnd"/>
      <w:r w:rsidRPr="00BA6F34">
        <w:t xml:space="preserve">. </w:t>
      </w:r>
      <w:r w:rsidRPr="00BA6F34">
        <w:tab/>
        <w:t>510 mm.</w:t>
      </w:r>
    </w:p>
    <w:p w14:paraId="4C1E2C43" w14:textId="77777777" w:rsidR="009F4274" w:rsidRDefault="009F4274" w:rsidP="009F4274">
      <w:pPr>
        <w:ind w:right="-1"/>
      </w:pPr>
      <w:r w:rsidRPr="00BA6F34">
        <w:t xml:space="preserve">Konstrukce odpovídá třídě dopravního zatížení V a návrhové úrovni porušení vozovky D1-N-2 PIII dle Dodatku TP 170 Navrhování vozovek pozemních komunikací. </w:t>
      </w:r>
    </w:p>
    <w:p w14:paraId="3532BB5B" w14:textId="4C2D6EB5" w:rsidR="009F4274" w:rsidRPr="0018642E" w:rsidRDefault="009F4274" w:rsidP="009F4274">
      <w:pPr>
        <w:pStyle w:val="Normlnweb"/>
        <w:spacing w:before="0" w:beforeAutospacing="0" w:after="120" w:afterAutospacing="0"/>
        <w:ind w:left="-540" w:right="-720" w:firstLine="682"/>
        <w:rPr>
          <w:b/>
          <w:bCs/>
          <w:u w:val="single"/>
        </w:rPr>
      </w:pPr>
      <w:r w:rsidRPr="0018642E">
        <w:rPr>
          <w:b/>
          <w:bCs/>
          <w:u w:val="single"/>
        </w:rPr>
        <w:t>Konstrukce dlážděné plochy parkoviště:</w:t>
      </w:r>
      <w:r w:rsidRPr="0018642E">
        <w:rPr>
          <w:b/>
          <w:bCs/>
        </w:rPr>
        <w:tab/>
      </w:r>
      <w:r w:rsidRPr="0018642E">
        <w:rPr>
          <w:b/>
          <w:bCs/>
        </w:rPr>
        <w:tab/>
      </w:r>
      <w:r w:rsidRPr="0018642E">
        <w:rPr>
          <w:b/>
          <w:bCs/>
        </w:rPr>
        <w:tab/>
      </w:r>
      <w:r w:rsidRPr="0018642E">
        <w:rPr>
          <w:b/>
          <w:bCs/>
        </w:rPr>
        <w:tab/>
      </w:r>
      <w:r w:rsidRPr="0018642E">
        <w:rPr>
          <w:b/>
          <w:bCs/>
        </w:rPr>
        <w:tab/>
      </w:r>
      <w:r w:rsidRPr="0018642E">
        <w:rPr>
          <w:b/>
          <w:bCs/>
        </w:rPr>
        <w:tab/>
      </w:r>
    </w:p>
    <w:p w14:paraId="764A5318" w14:textId="77777777" w:rsidR="009F4274" w:rsidRPr="0018642E" w:rsidRDefault="009F4274" w:rsidP="009F4274">
      <w:pPr>
        <w:ind w:left="-540" w:right="-720" w:firstLine="682"/>
        <w:rPr>
          <w:b/>
          <w:bCs/>
          <w:u w:val="single"/>
        </w:rPr>
      </w:pPr>
      <w:r w:rsidRPr="0018642E">
        <w:t xml:space="preserve">(zhutnění zemní pláně na min 30 </w:t>
      </w:r>
      <w:proofErr w:type="spellStart"/>
      <w:r w:rsidRPr="0018642E">
        <w:t>MPa</w:t>
      </w:r>
      <w:proofErr w:type="spellEnd"/>
      <w:r w:rsidRPr="0018642E">
        <w:t>!):</w:t>
      </w:r>
    </w:p>
    <w:p w14:paraId="1C62B309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zámková dlažba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DL</w:t>
      </w:r>
      <w:r w:rsidRPr="009F4274">
        <w:rPr>
          <w:rFonts w:ascii="Times New Roman" w:hAnsi="Times New Roman"/>
          <w:i w:val="0"/>
          <w:sz w:val="24"/>
        </w:rPr>
        <w:tab/>
        <w:t xml:space="preserve">  </w:t>
      </w:r>
      <w:r w:rsidRPr="009F4274">
        <w:rPr>
          <w:rFonts w:ascii="Times New Roman" w:hAnsi="Times New Roman"/>
          <w:i w:val="0"/>
          <w:sz w:val="24"/>
        </w:rPr>
        <w:tab/>
        <w:t xml:space="preserve">80 mm </w:t>
      </w:r>
      <w:r w:rsidRPr="009F4274">
        <w:rPr>
          <w:rFonts w:ascii="Times New Roman" w:hAnsi="Times New Roman"/>
          <w:i w:val="0"/>
          <w:sz w:val="24"/>
        </w:rPr>
        <w:tab/>
      </w:r>
    </w:p>
    <w:p w14:paraId="117B28BA" w14:textId="77777777" w:rsidR="009F4274" w:rsidRPr="009F4274" w:rsidRDefault="009F4274" w:rsidP="009F4274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sz w:val="24"/>
        </w:rPr>
      </w:pPr>
      <w:r w:rsidRPr="009F4274">
        <w:rPr>
          <w:rFonts w:ascii="Times New Roman" w:hAnsi="Times New Roman"/>
          <w:i w:val="0"/>
          <w:sz w:val="24"/>
        </w:rPr>
        <w:t>- lože pod dlažbu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L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40 mm</w:t>
      </w:r>
      <w:r w:rsidRPr="009F4274">
        <w:rPr>
          <w:rFonts w:ascii="Times New Roman" w:hAnsi="Times New Roman"/>
          <w:i w:val="0"/>
          <w:sz w:val="24"/>
        </w:rPr>
        <w:tab/>
      </w:r>
      <w:r w:rsidRPr="009F4274">
        <w:rPr>
          <w:rFonts w:ascii="Times New Roman" w:hAnsi="Times New Roman"/>
          <w:i w:val="0"/>
          <w:sz w:val="24"/>
        </w:rPr>
        <w:tab/>
        <w:t>ČSN 73 6131</w:t>
      </w:r>
      <w:r w:rsidRPr="009F4274">
        <w:rPr>
          <w:rFonts w:ascii="Times New Roman" w:hAnsi="Times New Roman"/>
          <w:i w:val="0"/>
          <w:sz w:val="24"/>
        </w:rPr>
        <w:tab/>
        <w:t xml:space="preserve">    E</w:t>
      </w:r>
      <w:r w:rsidRPr="009F4274">
        <w:rPr>
          <w:rFonts w:ascii="Times New Roman" w:hAnsi="Times New Roman"/>
          <w:i w:val="0"/>
          <w:sz w:val="24"/>
          <w:vertAlign w:val="subscript"/>
        </w:rPr>
        <w:t xml:space="preserve">DEF,2 </w:t>
      </w:r>
      <w:r w:rsidRPr="009F4274">
        <w:rPr>
          <w:rFonts w:ascii="Times New Roman" w:hAnsi="Times New Roman"/>
          <w:i w:val="0"/>
          <w:sz w:val="24"/>
        </w:rPr>
        <w:t>= 70 MPa</w:t>
      </w:r>
    </w:p>
    <w:p w14:paraId="3CD633D9" w14:textId="77777777" w:rsidR="009F4274" w:rsidRPr="0018642E" w:rsidRDefault="009F4274" w:rsidP="009F4274">
      <w:pPr>
        <w:pStyle w:val="BodyText21"/>
        <w:tabs>
          <w:tab w:val="clear" w:pos="227"/>
          <w:tab w:val="clear" w:pos="6350"/>
          <w:tab w:val="clear" w:pos="6804"/>
          <w:tab w:val="clear" w:pos="7314"/>
          <w:tab w:val="clear" w:pos="7995"/>
          <w:tab w:val="clear" w:pos="8108"/>
          <w:tab w:val="left" w:pos="0"/>
        </w:tabs>
        <w:ind w:left="-540" w:right="-720" w:firstLine="682"/>
        <w:rPr>
          <w:rFonts w:ascii="Times New Roman" w:hAnsi="Times New Roman"/>
          <w:u w:val="single"/>
        </w:rPr>
      </w:pPr>
      <w:r w:rsidRPr="0018642E">
        <w:rPr>
          <w:rFonts w:ascii="Times New Roman" w:hAnsi="Times New Roman"/>
          <w:u w:val="single"/>
        </w:rPr>
        <w:t>- štěrkodrť na upravenou pláň</w:t>
      </w:r>
      <w:r w:rsidRPr="0018642E">
        <w:rPr>
          <w:rFonts w:ascii="Times New Roman" w:hAnsi="Times New Roman"/>
          <w:u w:val="single"/>
        </w:rPr>
        <w:tab/>
        <w:t>ŠD</w:t>
      </w:r>
      <w:r w:rsidRPr="0018642E">
        <w:rPr>
          <w:rFonts w:ascii="Times New Roman" w:hAnsi="Times New Roman"/>
          <w:u w:val="single"/>
          <w:vertAlign w:val="subscript"/>
        </w:rPr>
        <w:t>B</w:t>
      </w:r>
      <w:r w:rsidRPr="0018642E">
        <w:rPr>
          <w:rFonts w:ascii="Times New Roman" w:hAnsi="Times New Roman"/>
          <w:u w:val="single"/>
        </w:rPr>
        <w:t xml:space="preserve">       min. </w:t>
      </w:r>
      <w:r w:rsidRPr="0018642E">
        <w:rPr>
          <w:rFonts w:ascii="Times New Roman" w:hAnsi="Times New Roman"/>
          <w:u w:val="single"/>
        </w:rPr>
        <w:tab/>
        <w:t xml:space="preserve">300 mm </w:t>
      </w:r>
      <w:r w:rsidRPr="0018642E">
        <w:rPr>
          <w:rFonts w:ascii="Times New Roman" w:hAnsi="Times New Roman"/>
          <w:u w:val="single"/>
        </w:rPr>
        <w:tab/>
        <w:t>ČSN 73 6126-1  E</w:t>
      </w:r>
      <w:r w:rsidRPr="0018642E">
        <w:rPr>
          <w:rFonts w:ascii="Times New Roman" w:hAnsi="Times New Roman"/>
          <w:u w:val="single"/>
          <w:vertAlign w:val="subscript"/>
        </w:rPr>
        <w:t xml:space="preserve">DEF,2 </w:t>
      </w:r>
      <w:r w:rsidRPr="0018642E">
        <w:rPr>
          <w:rFonts w:ascii="Times New Roman" w:hAnsi="Times New Roman"/>
          <w:u w:val="single"/>
        </w:rPr>
        <w:t>= 30 </w:t>
      </w:r>
      <w:proofErr w:type="spellStart"/>
      <w:r w:rsidRPr="0018642E">
        <w:rPr>
          <w:rFonts w:ascii="Times New Roman" w:hAnsi="Times New Roman"/>
          <w:u w:val="single"/>
        </w:rPr>
        <w:t>MPa</w:t>
      </w:r>
      <w:proofErr w:type="spellEnd"/>
    </w:p>
    <w:p w14:paraId="008FE23B" w14:textId="77777777" w:rsidR="009F4274" w:rsidRPr="0018642E" w:rsidRDefault="009F4274" w:rsidP="009F4274">
      <w:pPr>
        <w:ind w:left="-540" w:right="-720" w:firstLine="682"/>
      </w:pPr>
      <w:r w:rsidRPr="0018642E">
        <w:t xml:space="preserve">                                              celkem min. </w:t>
      </w:r>
      <w:proofErr w:type="spellStart"/>
      <w:r w:rsidRPr="0018642E">
        <w:t>tl</w:t>
      </w:r>
      <w:proofErr w:type="spellEnd"/>
      <w:r w:rsidRPr="0018642E">
        <w:t xml:space="preserve">. </w:t>
      </w:r>
      <w:r w:rsidRPr="0018642E">
        <w:tab/>
        <w:t>420 mm.</w:t>
      </w:r>
    </w:p>
    <w:p w14:paraId="399BDF6C" w14:textId="77777777" w:rsidR="00BC53D0" w:rsidRPr="009F4274" w:rsidRDefault="00BC53D0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9F4274">
        <w:rPr>
          <w:b/>
        </w:rPr>
        <w:t>Mostní objekty a zdi</w:t>
      </w:r>
    </w:p>
    <w:p w14:paraId="60F4A36D" w14:textId="06C82D69" w:rsidR="00BF5212" w:rsidRPr="00A74499" w:rsidRDefault="00BC53D0" w:rsidP="00A74499">
      <w:pPr>
        <w:ind w:right="-1"/>
      </w:pPr>
      <w:r w:rsidRPr="009F4274">
        <w:t>S</w:t>
      </w:r>
      <w:r w:rsidR="001B5047" w:rsidRPr="009F4274">
        <w:t>tavba neobsahuje mostní objekty</w:t>
      </w:r>
      <w:r w:rsidR="003743DE" w:rsidRPr="009F4274">
        <w:t xml:space="preserve"> ani zdi</w:t>
      </w:r>
      <w:r w:rsidR="001B5047" w:rsidRPr="009F4274">
        <w:t>.</w:t>
      </w:r>
    </w:p>
    <w:p w14:paraId="012F5C33" w14:textId="0EF4D0A3" w:rsidR="00BC53D0" w:rsidRPr="00D07CB9" w:rsidRDefault="00BC53D0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D07CB9">
        <w:rPr>
          <w:b/>
        </w:rPr>
        <w:t>Odvodnění pozemní komunikace</w:t>
      </w:r>
    </w:p>
    <w:p w14:paraId="6632351A" w14:textId="235CEBE9" w:rsidR="009F4274" w:rsidRPr="00D07CB9" w:rsidRDefault="009F4274" w:rsidP="009F4274">
      <w:pPr>
        <w:ind w:right="-1"/>
      </w:pPr>
      <w:r w:rsidRPr="00D07CB9">
        <w:t>Vozovka a parkoviště bude odvodněna pomocí příčného a podélného sklonu ke  dvěma novým</w:t>
      </w:r>
      <w:r w:rsidR="00D07CB9" w:rsidRPr="00D07CB9">
        <w:t xml:space="preserve"> sorpčním</w:t>
      </w:r>
      <w:r w:rsidRPr="00D07CB9">
        <w:t xml:space="preserve"> uličním vpustím, ze kterých bude voda svedena do navrženého vsakovacího objektu. Chodníky jsou zhotoveny ze zámkové dlažby uložené v loži ze štěrkodrti umožňující částečný vsak dešťových vod. Chodníky jsou svým sklonem převážně odvodněny do zatravněných ploch. </w:t>
      </w:r>
    </w:p>
    <w:p w14:paraId="14047639" w14:textId="1728D860" w:rsidR="009F4274" w:rsidRPr="00D07CB9" w:rsidRDefault="009F4274" w:rsidP="00CD5CF3">
      <w:pPr>
        <w:ind w:right="-1"/>
      </w:pPr>
      <w:r w:rsidRPr="00D07CB9">
        <w:t>Návrh vsaku vychází z</w:t>
      </w:r>
      <w:r w:rsidR="000E2C6E" w:rsidRPr="00D07CB9">
        <w:t xml:space="preserve"> HG pos</w:t>
      </w:r>
      <w:r w:rsidR="00D07CB9" w:rsidRPr="00D07CB9">
        <w:t>ouzení</w:t>
      </w:r>
      <w:r w:rsidR="000E2C6E" w:rsidRPr="00D07CB9">
        <w:t xml:space="preserve"> vyhotoveném Ing. Radimem </w:t>
      </w:r>
      <w:proofErr w:type="spellStart"/>
      <w:r w:rsidR="00E81505" w:rsidRPr="00D07CB9">
        <w:t>Pětvalským</w:t>
      </w:r>
      <w:proofErr w:type="spellEnd"/>
      <w:r w:rsidR="00D07CB9" w:rsidRPr="00D07CB9">
        <w:t xml:space="preserve"> (09/2021)</w:t>
      </w:r>
      <w:r w:rsidR="000E2C6E" w:rsidRPr="00D07CB9">
        <w:t>, který je přiložen v dokladové části</w:t>
      </w:r>
      <w:r w:rsidRPr="00D07CB9">
        <w:t>.</w:t>
      </w:r>
    </w:p>
    <w:p w14:paraId="4E3BBB74" w14:textId="77777777" w:rsidR="00BC53D0" w:rsidRPr="009F4274" w:rsidRDefault="009B359B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9F4274">
        <w:rPr>
          <w:b/>
        </w:rPr>
        <w:t>Tunely, podzemní stavby a galerie</w:t>
      </w:r>
    </w:p>
    <w:p w14:paraId="64933E4F" w14:textId="77777777" w:rsidR="009B359B" w:rsidRPr="009F4274" w:rsidRDefault="009B359B" w:rsidP="00CD5CF3">
      <w:pPr>
        <w:ind w:right="-1"/>
      </w:pPr>
      <w:r w:rsidRPr="009F4274">
        <w:t>Stavba neobsahuje tunely, podzemní stavby a galerie</w:t>
      </w:r>
    </w:p>
    <w:p w14:paraId="7FCA4F7C" w14:textId="0F68E96B" w:rsidR="00947969" w:rsidRDefault="00947969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9F4274">
        <w:rPr>
          <w:b/>
        </w:rPr>
        <w:t xml:space="preserve">Obslužná zařízení, </w:t>
      </w:r>
      <w:r w:rsidR="000D0B7C" w:rsidRPr="009F4274">
        <w:rPr>
          <w:b/>
        </w:rPr>
        <w:t>veřejná parkoviště, únikové zóny a protihlukové clony</w:t>
      </w:r>
    </w:p>
    <w:p w14:paraId="43B19829" w14:textId="77777777" w:rsidR="009F4274" w:rsidRPr="00C0539E" w:rsidRDefault="009F4274" w:rsidP="009F4274">
      <w:pPr>
        <w:ind w:right="-1"/>
      </w:pPr>
      <w:r w:rsidRPr="00C0539E">
        <w:t>Stavba neobsahuje obslužná zařízení, únikové zóny ani protihlukové clony.</w:t>
      </w:r>
    </w:p>
    <w:p w14:paraId="46CF7474" w14:textId="5B0AF99D" w:rsidR="009F4274" w:rsidRPr="009F4274" w:rsidRDefault="009F4274" w:rsidP="009F4274">
      <w:pPr>
        <w:ind w:right="-1"/>
        <w:rPr>
          <w:b/>
        </w:rPr>
      </w:pPr>
      <w:r w:rsidRPr="00C0539E">
        <w:t>Provede se výstavba parkovací plochy s</w:t>
      </w:r>
      <w:r>
        <w:t xml:space="preserve"> 2</w:t>
      </w:r>
      <w:r w:rsidRPr="00C0539E">
        <w:t>0 kolmými parkova</w:t>
      </w:r>
      <w:r>
        <w:t>cími místy. Z celkového počtu 20</w:t>
      </w:r>
      <w:r w:rsidRPr="00C0539E">
        <w:t xml:space="preserve"> parkovišť je vyhrazeno </w:t>
      </w:r>
      <w:r>
        <w:t>1</w:t>
      </w:r>
      <w:r w:rsidRPr="00C0539E">
        <w:t xml:space="preserve"> míst</w:t>
      </w:r>
      <w:r>
        <w:t>o</w:t>
      </w:r>
      <w:r w:rsidRPr="00C0539E">
        <w:t xml:space="preserve"> pro vozidla přepravující osoby těžce pohybově postižené dle vyhlášky č. </w:t>
      </w:r>
      <w:r w:rsidRPr="00443B4C">
        <w:t>398/2009 Sb.</w:t>
      </w:r>
    </w:p>
    <w:p w14:paraId="4A6AFEE4" w14:textId="77777777" w:rsidR="000D0B7C" w:rsidRPr="009F4274" w:rsidRDefault="000D0B7C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9F4274">
        <w:rPr>
          <w:b/>
        </w:rPr>
        <w:t>Vybavení pozemní komunikace</w:t>
      </w:r>
    </w:p>
    <w:p w14:paraId="05C14FB1" w14:textId="77777777" w:rsidR="00BC53D0" w:rsidRPr="009F4274" w:rsidRDefault="000D0B7C" w:rsidP="00CD5CF3">
      <w:pPr>
        <w:pStyle w:val="Odstavecseseznamem"/>
        <w:numPr>
          <w:ilvl w:val="0"/>
          <w:numId w:val="18"/>
        </w:numPr>
        <w:ind w:right="-1"/>
      </w:pPr>
      <w:r w:rsidRPr="009F4274">
        <w:t>Záchytná bezpečnostní zařízení</w:t>
      </w:r>
    </w:p>
    <w:p w14:paraId="641AEB20" w14:textId="77777777" w:rsidR="004B2D63" w:rsidRPr="009F4274" w:rsidRDefault="000D0B7C" w:rsidP="00CD5CF3">
      <w:pPr>
        <w:ind w:left="993" w:right="-1"/>
      </w:pPr>
      <w:r w:rsidRPr="009F4274">
        <w:t>Nejsou součástí stavby.</w:t>
      </w:r>
    </w:p>
    <w:p w14:paraId="77BB22CF" w14:textId="77777777" w:rsidR="000D0B7C" w:rsidRPr="009F4274" w:rsidRDefault="000D0B7C" w:rsidP="00CD5CF3">
      <w:pPr>
        <w:pStyle w:val="Odstavecseseznamem"/>
        <w:numPr>
          <w:ilvl w:val="0"/>
          <w:numId w:val="18"/>
        </w:numPr>
        <w:ind w:right="-1"/>
      </w:pPr>
      <w:r w:rsidRPr="009F4274">
        <w:lastRenderedPageBreak/>
        <w:t>Dopravní značky, dopravní zařízení, světelné signály, zařízení pro provozní informace a telematiku</w:t>
      </w:r>
    </w:p>
    <w:p w14:paraId="61334686" w14:textId="77777777" w:rsidR="000D0B7C" w:rsidRPr="009F4274" w:rsidRDefault="000D0B7C" w:rsidP="00CD5CF3">
      <w:pPr>
        <w:ind w:left="993" w:right="-1"/>
      </w:pPr>
      <w:r w:rsidRPr="009F4274">
        <w:t>Součástí stavby je také návrh trvalého</w:t>
      </w:r>
      <w:r w:rsidR="00944044" w:rsidRPr="009F4274">
        <w:t xml:space="preserve"> a přechodného</w:t>
      </w:r>
      <w:r w:rsidRPr="009F4274">
        <w:t xml:space="preserve"> dopravního značení. </w:t>
      </w:r>
    </w:p>
    <w:p w14:paraId="07256F1B" w14:textId="77777777" w:rsidR="000D0B7C" w:rsidRPr="009F4274" w:rsidRDefault="000D0B7C" w:rsidP="00CD5CF3">
      <w:pPr>
        <w:pStyle w:val="Odstavecseseznamem"/>
        <w:numPr>
          <w:ilvl w:val="0"/>
          <w:numId w:val="18"/>
        </w:numPr>
        <w:ind w:right="-1"/>
      </w:pPr>
      <w:r w:rsidRPr="009F4274">
        <w:t>veřejné osvětlení</w:t>
      </w:r>
    </w:p>
    <w:p w14:paraId="42240BEA" w14:textId="2BF41BA0" w:rsidR="000D0B7C" w:rsidRPr="009E3023" w:rsidRDefault="009E3023" w:rsidP="009E3023">
      <w:pPr>
        <w:ind w:left="993"/>
      </w:pPr>
      <w:r w:rsidRPr="0028635A">
        <w:t xml:space="preserve">V rámci stavby se provede úprava stávajícího veřejného osvětlení. Dojde k nasvětlení </w:t>
      </w:r>
      <w:r w:rsidR="00A172DA">
        <w:t>nových zpevněných ploch</w:t>
      </w:r>
      <w:r w:rsidRPr="009E3023">
        <w:t xml:space="preserve">. VO je součástí SO 401. </w:t>
      </w:r>
    </w:p>
    <w:p w14:paraId="7BE9F72E" w14:textId="77777777" w:rsidR="000D0B7C" w:rsidRPr="009E3023" w:rsidRDefault="000D0B7C" w:rsidP="00CD5CF3">
      <w:pPr>
        <w:pStyle w:val="Odstavecseseznamem"/>
        <w:numPr>
          <w:ilvl w:val="0"/>
          <w:numId w:val="18"/>
        </w:numPr>
        <w:ind w:right="-1"/>
      </w:pPr>
      <w:r w:rsidRPr="009E3023">
        <w:t>ochrany proti vniku volně žijících živočichů na komunikace a umožnění jejich migrace přes komunikace</w:t>
      </w:r>
    </w:p>
    <w:p w14:paraId="59BCA47C" w14:textId="77777777" w:rsidR="000D0B7C" w:rsidRPr="009E3023" w:rsidRDefault="000D0B7C" w:rsidP="00CD5CF3">
      <w:pPr>
        <w:ind w:left="993" w:right="-1"/>
      </w:pPr>
      <w:r w:rsidRPr="009E3023">
        <w:t>Nejsou předmětem stavby.</w:t>
      </w:r>
    </w:p>
    <w:p w14:paraId="34FEFDCB" w14:textId="77777777" w:rsidR="000D0B7C" w:rsidRPr="009E3023" w:rsidRDefault="000D0B7C" w:rsidP="00CD5CF3">
      <w:pPr>
        <w:pStyle w:val="Odstavecseseznamem"/>
        <w:numPr>
          <w:ilvl w:val="0"/>
          <w:numId w:val="18"/>
        </w:numPr>
        <w:ind w:right="-1"/>
      </w:pPr>
      <w:r w:rsidRPr="009E3023">
        <w:t>clony a sítě proti oslnění</w:t>
      </w:r>
    </w:p>
    <w:p w14:paraId="355B18EF" w14:textId="77777777" w:rsidR="000D0B7C" w:rsidRPr="009E3023" w:rsidRDefault="000D0B7C" w:rsidP="00CD5CF3">
      <w:pPr>
        <w:ind w:left="993" w:right="-1"/>
      </w:pPr>
      <w:r w:rsidRPr="009E3023">
        <w:t>Nejsou předmětem stavby.</w:t>
      </w:r>
    </w:p>
    <w:p w14:paraId="64AB58D4" w14:textId="01A0E0F0" w:rsidR="00A74499" w:rsidRDefault="00A74499">
      <w:pPr>
        <w:spacing w:after="0"/>
        <w:jc w:val="left"/>
        <w:rPr>
          <w:b/>
        </w:rPr>
      </w:pPr>
    </w:p>
    <w:p w14:paraId="02D8478B" w14:textId="031556B0" w:rsidR="00A41027" w:rsidRPr="00A172DA" w:rsidRDefault="00A41027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A172DA">
        <w:rPr>
          <w:b/>
        </w:rPr>
        <w:t>Objekty ostatních objektů</w:t>
      </w:r>
    </w:p>
    <w:p w14:paraId="440511B7" w14:textId="6850DB9A" w:rsidR="009E3023" w:rsidRPr="00A172DA" w:rsidRDefault="009E3023" w:rsidP="009E3023">
      <w:pPr>
        <w:ind w:left="993"/>
        <w:rPr>
          <w:b/>
        </w:rPr>
      </w:pPr>
      <w:r w:rsidRPr="00A172DA">
        <w:rPr>
          <w:b/>
        </w:rPr>
        <w:t>SO 301 – Odvodnění</w:t>
      </w:r>
    </w:p>
    <w:p w14:paraId="6519A6A5" w14:textId="77777777" w:rsidR="00A172DA" w:rsidRDefault="00A172DA" w:rsidP="00A172DA">
      <w:r>
        <w:t xml:space="preserve">Odvodnění zpevněných ploch vychází z Vyjádření hydrogeologa k vsakování srážkových vod dle ČSN 75 9010 vyhotoveného Ing. Radimem </w:t>
      </w:r>
      <w:proofErr w:type="spellStart"/>
      <w:r>
        <w:t>Pětvalským</w:t>
      </w:r>
      <w:proofErr w:type="spellEnd"/>
      <w:r>
        <w:t xml:space="preserve"> 09/2021 (součástí dokladové části).</w:t>
      </w:r>
    </w:p>
    <w:p w14:paraId="241AE335" w14:textId="77777777" w:rsidR="00A172DA" w:rsidRDefault="00A172DA" w:rsidP="00A172DA">
      <w:r>
        <w:t>Zpevněné plochy</w:t>
      </w:r>
      <w:r w:rsidRPr="006F2788">
        <w:t xml:space="preserve"> bud</w:t>
      </w:r>
      <w:r>
        <w:t>ou</w:t>
      </w:r>
      <w:r w:rsidRPr="006F2788">
        <w:t xml:space="preserve"> odvodněn</w:t>
      </w:r>
      <w:r>
        <w:t>y</w:t>
      </w:r>
      <w:r w:rsidRPr="006F2788">
        <w:t xml:space="preserve"> pomocí příčného a podélného sklonu ke  dvěma novým </w:t>
      </w:r>
      <w:r>
        <w:t>sorpčním</w:t>
      </w:r>
      <w:r w:rsidRPr="006F2788">
        <w:t xml:space="preserve"> </w:t>
      </w:r>
      <w:r>
        <w:t xml:space="preserve">uličním </w:t>
      </w:r>
      <w:r w:rsidRPr="006F2788">
        <w:t>vpustím, ze kterých bude voda svedena do navrženého vsakovacího objektu</w:t>
      </w:r>
    </w:p>
    <w:p w14:paraId="368B24DF" w14:textId="77777777" w:rsidR="00A172DA" w:rsidRDefault="00A172DA" w:rsidP="00A172DA">
      <w:r w:rsidRPr="009039BC">
        <w:t xml:space="preserve">Vsakovací zařízení (objekt) bude realizován jako </w:t>
      </w:r>
      <w:r w:rsidRPr="009039BC">
        <w:rPr>
          <w:b/>
          <w:bCs/>
        </w:rPr>
        <w:t xml:space="preserve">podzemní vsakovací prostor se štěrkovým ložem. </w:t>
      </w:r>
      <w:r w:rsidRPr="009039BC">
        <w:rPr>
          <w:bCs/>
        </w:rPr>
        <w:t>Plocha vsaku bude 18 m</w:t>
      </w:r>
      <w:r w:rsidRPr="009039BC">
        <w:rPr>
          <w:bCs/>
          <w:vertAlign w:val="superscript"/>
        </w:rPr>
        <w:t>2</w:t>
      </w:r>
      <w:r w:rsidRPr="009039BC">
        <w:rPr>
          <w:bCs/>
        </w:rPr>
        <w:t xml:space="preserve"> o rozměrech </w:t>
      </w:r>
      <w:r w:rsidRPr="009039BC">
        <w:rPr>
          <w:b/>
          <w:bCs/>
        </w:rPr>
        <w:t>6 x 3 m</w:t>
      </w:r>
      <w:r w:rsidRPr="009039BC">
        <w:rPr>
          <w:bCs/>
        </w:rPr>
        <w:t xml:space="preserve">. </w:t>
      </w:r>
      <w:r w:rsidRPr="009039BC">
        <w:t>Báze podzemního vsakovacího prostoru bude v hloubce 4,</w:t>
      </w:r>
      <w:r>
        <w:t>50</w:t>
      </w:r>
      <w:r w:rsidRPr="009039BC">
        <w:t xml:space="preserve"> m p. t. Výkop bude k zajištění požadované retence vysypán štěrkem </w:t>
      </w:r>
      <w:r w:rsidRPr="008646B1">
        <w:t>(frakce 32-63mm)</w:t>
      </w:r>
      <w:r>
        <w:t xml:space="preserve"> </w:t>
      </w:r>
      <w:r w:rsidRPr="009039BC">
        <w:t xml:space="preserve">o mocnosti </w:t>
      </w:r>
      <w:r>
        <w:rPr>
          <w:b/>
          <w:bCs/>
        </w:rPr>
        <w:t>3,5</w:t>
      </w:r>
      <w:r w:rsidRPr="009039BC">
        <w:rPr>
          <w:b/>
          <w:bCs/>
        </w:rPr>
        <w:t xml:space="preserve"> m.</w:t>
      </w:r>
      <w:r>
        <w:rPr>
          <w:b/>
          <w:bCs/>
        </w:rPr>
        <w:t xml:space="preserve"> </w:t>
      </w:r>
      <w:r w:rsidRPr="009039BC">
        <w:t>Do štěrkové výplně budou vložena vsakovací potrubí s úpadným sklonem 0,5 – 1 % s šířkou štěrbin min. 3-4 mm</w:t>
      </w:r>
      <w:r>
        <w:t xml:space="preserve">. </w:t>
      </w:r>
      <w:r w:rsidRPr="009039BC">
        <w:t>Boční stěny</w:t>
      </w:r>
      <w:r>
        <w:t>, báze</w:t>
      </w:r>
      <w:r w:rsidRPr="009039BC">
        <w:t xml:space="preserve"> a strop štěrkového lože </w:t>
      </w:r>
      <w:r>
        <w:t>bude</w:t>
      </w:r>
      <w:r w:rsidRPr="009039BC">
        <w:t xml:space="preserve"> chrán</w:t>
      </w:r>
      <w:r>
        <w:t>ěno</w:t>
      </w:r>
      <w:r w:rsidRPr="009039BC">
        <w:t xml:space="preserve"> geotextilií</w:t>
      </w:r>
      <w:r>
        <w:t xml:space="preserve"> 5</w:t>
      </w:r>
      <w:r w:rsidRPr="0018642E">
        <w:t>00 g/m</w:t>
      </w:r>
      <w:r w:rsidRPr="0018642E">
        <w:rPr>
          <w:vertAlign w:val="superscript"/>
        </w:rPr>
        <w:t>2</w:t>
      </w:r>
      <w:r w:rsidRPr="009039BC">
        <w:t>.</w:t>
      </w:r>
      <w:r w:rsidRPr="00A932A4">
        <w:t xml:space="preserve"> </w:t>
      </w:r>
      <w:r w:rsidRPr="008646B1">
        <w:t>Vzhledem k tomu, že se jedná o odvodnění  komunikačních ploch do vsaku, je navržen</w:t>
      </w:r>
      <w:r>
        <w:t xml:space="preserve">o odvedení srážkových vod přes 2 </w:t>
      </w:r>
      <w:r w:rsidRPr="008646B1">
        <w:t xml:space="preserve">ks havarijních OLK - sorpčních vpustí SOL-2/4M s kvalitou vody na výstupu méně než </w:t>
      </w:r>
      <w:r w:rsidRPr="008646B1">
        <w:rPr>
          <w:bCs/>
        </w:rPr>
        <w:t xml:space="preserve">0,5 mg/l </w:t>
      </w:r>
      <w:r w:rsidRPr="008646B1">
        <w:t xml:space="preserve"> rop. látek. C</w:t>
      </w:r>
      <w:r w:rsidRPr="008646B1">
        <w:rPr>
          <w:vertAlign w:val="subscript"/>
        </w:rPr>
        <w:t xml:space="preserve">10 </w:t>
      </w:r>
      <w:r w:rsidRPr="008646B1">
        <w:t>-  C</w:t>
      </w:r>
      <w:r w:rsidRPr="008646B1">
        <w:rPr>
          <w:vertAlign w:val="subscript"/>
        </w:rPr>
        <w:t xml:space="preserve">40 </w:t>
      </w:r>
      <w:r>
        <w:t xml:space="preserve"> (NEL)</w:t>
      </w:r>
      <w:r w:rsidRPr="008646B1">
        <w:t>.</w:t>
      </w:r>
      <w:r>
        <w:t xml:space="preserve"> </w:t>
      </w:r>
      <w:r w:rsidRPr="00D17F6E">
        <w:t>Srážkové vody budou ze sorpčních vpustí pomocí kanalizačních plastových trub DN 150  natékat do dvou šachet D425 (</w:t>
      </w:r>
      <w:r>
        <w:t xml:space="preserve">Š1 a </w:t>
      </w:r>
      <w:r w:rsidRPr="00D17F6E">
        <w:t>Š2). Šachty budou propojeny 3ks větví perforovaného potrubí DN150</w:t>
      </w:r>
      <w:r>
        <w:t> </w:t>
      </w:r>
      <w:r w:rsidRPr="00D17F6E">
        <w:t>mm délky 3x</w:t>
      </w:r>
      <w:r>
        <w:t>5</w:t>
      </w:r>
      <w:r w:rsidRPr="00D17F6E">
        <w:t>m</w:t>
      </w:r>
      <w:r>
        <w:t xml:space="preserve">. </w:t>
      </w:r>
      <w:r w:rsidRPr="00C537EA">
        <w:t xml:space="preserve">Pro </w:t>
      </w:r>
      <w:r w:rsidRPr="00C537EA">
        <w:rPr>
          <w:rStyle w:val="Nzev1"/>
        </w:rPr>
        <w:t>havarijní</w:t>
      </w:r>
      <w:r w:rsidRPr="00C537EA">
        <w:t xml:space="preserve"> případ je navržen bezpečnostní přepad</w:t>
      </w:r>
      <w:r>
        <w:t xml:space="preserve"> ze vsakovacího objektu</w:t>
      </w:r>
      <w:r w:rsidRPr="00C537EA">
        <w:t xml:space="preserve"> DN150 mm, který bude vyústěn na zatravněný svah vedle parkoviště.</w:t>
      </w:r>
    </w:p>
    <w:p w14:paraId="131256D5" w14:textId="77777777" w:rsidR="00A172DA" w:rsidRPr="0068657B" w:rsidRDefault="00A172DA" w:rsidP="00A172DA">
      <w:pPr>
        <w:pStyle w:val="Normln1"/>
        <w:jc w:val="both"/>
        <w:rPr>
          <w:b/>
          <w:noProof w:val="0"/>
          <w:lang w:eastAsia="en-US"/>
        </w:rPr>
      </w:pPr>
      <w:r w:rsidRPr="0068657B">
        <w:rPr>
          <w:b/>
          <w:noProof w:val="0"/>
          <w:lang w:eastAsia="en-US"/>
        </w:rPr>
        <w:t>SOUHRNNÉ ÚDAJE:</w:t>
      </w:r>
    </w:p>
    <w:p w14:paraId="4199D85C" w14:textId="77777777" w:rsidR="00A172DA" w:rsidRPr="0068657B" w:rsidRDefault="00A172DA" w:rsidP="00A172DA">
      <w:pPr>
        <w:overflowPunct w:val="0"/>
        <w:autoSpaceDE w:val="0"/>
        <w:spacing w:after="0"/>
        <w:textAlignment w:val="baseline"/>
      </w:pPr>
      <w:r w:rsidRPr="0068657B">
        <w:rPr>
          <w:rFonts w:cs="Arial"/>
          <w:lang w:eastAsia="ar-SA"/>
        </w:rPr>
        <w:tab/>
      </w:r>
      <w:r w:rsidRPr="0068657B">
        <w:t>Rozsah stavby</w:t>
      </w:r>
      <w:r>
        <w:t xml:space="preserve"> SO 301</w:t>
      </w:r>
      <w:r w:rsidRPr="0068657B">
        <w:t>:</w:t>
      </w:r>
    </w:p>
    <w:p w14:paraId="460E16FD" w14:textId="77777777" w:rsidR="00A172DA" w:rsidRPr="0068657B" w:rsidRDefault="00A172DA" w:rsidP="00A172DA">
      <w:pPr>
        <w:spacing w:after="0"/>
        <w:ind w:left="708" w:firstLine="708"/>
      </w:pPr>
      <w:r w:rsidRPr="0068657B">
        <w:t>Kanalizační trouby DN150 KG–SN1</w:t>
      </w:r>
      <w:r>
        <w:t>2</w:t>
      </w:r>
      <w:r w:rsidRPr="0068657B">
        <w:t xml:space="preserve">                                 </w:t>
      </w:r>
      <w:r>
        <w:tab/>
      </w:r>
      <w:r>
        <w:tab/>
        <w:t>18,55 m</w:t>
      </w:r>
    </w:p>
    <w:p w14:paraId="2594D263" w14:textId="77777777" w:rsidR="00A172DA" w:rsidRPr="0068657B" w:rsidRDefault="00A172DA" w:rsidP="00A172DA">
      <w:pPr>
        <w:spacing w:after="0"/>
        <w:ind w:left="708" w:firstLine="708"/>
      </w:pPr>
      <w:r w:rsidRPr="0068657B">
        <w:t xml:space="preserve">Vsakovací objekt                                                      </w:t>
      </w:r>
      <w:r>
        <w:t xml:space="preserve">                 </w:t>
      </w:r>
      <w:r>
        <w:tab/>
      </w:r>
      <w:r w:rsidRPr="0068657B">
        <w:t>1</w:t>
      </w:r>
      <w:r>
        <w:t xml:space="preserve"> </w:t>
      </w:r>
      <w:r w:rsidRPr="0068657B">
        <w:t>ks</w:t>
      </w:r>
    </w:p>
    <w:p w14:paraId="5957D7B6" w14:textId="77777777" w:rsidR="00A172DA" w:rsidRPr="0068657B" w:rsidRDefault="00A172DA" w:rsidP="00A172DA">
      <w:pPr>
        <w:spacing w:after="0"/>
        <w:ind w:left="708" w:firstLine="708"/>
      </w:pPr>
      <w:r w:rsidRPr="0068657B">
        <w:t>Ka</w:t>
      </w:r>
      <w:r>
        <w:t>nalizační šachta plastová D425, hloubky 3,6 m</w:t>
      </w:r>
      <w:r>
        <w:tab/>
      </w:r>
      <w:r>
        <w:tab/>
      </w:r>
      <w:r>
        <w:tab/>
        <w:t xml:space="preserve">2 </w:t>
      </w:r>
      <w:r w:rsidRPr="0068657B">
        <w:t>ks</w:t>
      </w:r>
    </w:p>
    <w:p w14:paraId="19FB405B" w14:textId="77777777" w:rsidR="00A172DA" w:rsidRPr="0068657B" w:rsidRDefault="00A172DA" w:rsidP="00A172DA">
      <w:pPr>
        <w:spacing w:after="0"/>
        <w:ind w:left="708" w:firstLine="708"/>
      </w:pPr>
      <w:r w:rsidRPr="0068657B">
        <w:t xml:space="preserve">Uliční sorpční vpusti                                             </w:t>
      </w:r>
      <w:r>
        <w:t xml:space="preserve">           </w:t>
      </w:r>
      <w:r>
        <w:tab/>
      </w:r>
      <w:r>
        <w:tab/>
        <w:t xml:space="preserve">2 </w:t>
      </w:r>
      <w:r w:rsidRPr="0068657B">
        <w:t>ks</w:t>
      </w:r>
    </w:p>
    <w:p w14:paraId="56E0915D" w14:textId="77777777" w:rsidR="00A172DA" w:rsidRPr="0068657B" w:rsidRDefault="00A172DA" w:rsidP="00A172DA">
      <w:pPr>
        <w:spacing w:after="0"/>
        <w:ind w:left="708" w:firstLine="708"/>
      </w:pPr>
      <w:r w:rsidRPr="0068657B">
        <w:t xml:space="preserve">Perforované potrubí DN150                                  </w:t>
      </w:r>
      <w:r>
        <w:t xml:space="preserve">                         </w:t>
      </w:r>
      <w:r>
        <w:tab/>
        <w:t>15,0 m</w:t>
      </w:r>
    </w:p>
    <w:p w14:paraId="0035805E" w14:textId="77777777" w:rsidR="00A172DA" w:rsidRDefault="00A172DA" w:rsidP="00A172DA">
      <w:pPr>
        <w:spacing w:after="0"/>
        <w:ind w:left="708" w:firstLine="708"/>
      </w:pPr>
      <w:r>
        <w:t>Odvětrání PVC DN 110 vč. stříšky</w:t>
      </w:r>
      <w:r>
        <w:tab/>
      </w:r>
      <w:r>
        <w:tab/>
      </w:r>
      <w:r>
        <w:tab/>
      </w:r>
      <w:r>
        <w:tab/>
      </w:r>
      <w:r>
        <w:tab/>
        <w:t>4,0 m</w:t>
      </w:r>
    </w:p>
    <w:p w14:paraId="01059E48" w14:textId="34B6BD52" w:rsidR="00A172DA" w:rsidRDefault="00A172DA" w:rsidP="00A172DA">
      <w:pPr>
        <w:ind w:left="993"/>
      </w:pPr>
      <w:proofErr w:type="spellStart"/>
      <w:r>
        <w:t>Výustní</w:t>
      </w:r>
      <w:proofErr w:type="spellEnd"/>
      <w:r>
        <w:t xml:space="preserve"> objekt vč. odláždění</w:t>
      </w:r>
      <w:r>
        <w:tab/>
      </w:r>
    </w:p>
    <w:p w14:paraId="6189B94B" w14:textId="1FF36916" w:rsidR="00A172DA" w:rsidRDefault="00A172DA" w:rsidP="00A172DA">
      <w:pPr>
        <w:ind w:left="993"/>
      </w:pPr>
    </w:p>
    <w:p w14:paraId="581346A2" w14:textId="77777777" w:rsidR="00302A12" w:rsidRPr="009A0EA2" w:rsidRDefault="00302A12" w:rsidP="00A172DA">
      <w:pPr>
        <w:ind w:left="993"/>
      </w:pPr>
    </w:p>
    <w:p w14:paraId="19BD653D" w14:textId="77777777" w:rsidR="00302A12" w:rsidRDefault="00302A12">
      <w:pPr>
        <w:spacing w:after="0"/>
        <w:jc w:val="left"/>
        <w:rPr>
          <w:b/>
        </w:rPr>
      </w:pPr>
      <w:r>
        <w:rPr>
          <w:b/>
        </w:rPr>
        <w:br w:type="page"/>
      </w:r>
    </w:p>
    <w:p w14:paraId="3E3D543F" w14:textId="7689A64A" w:rsidR="00D802FC" w:rsidRPr="00A172DA" w:rsidRDefault="009E3023" w:rsidP="009E3023">
      <w:pPr>
        <w:ind w:left="993"/>
        <w:rPr>
          <w:b/>
        </w:rPr>
      </w:pPr>
      <w:r w:rsidRPr="00A172DA">
        <w:rPr>
          <w:b/>
        </w:rPr>
        <w:lastRenderedPageBreak/>
        <w:t>SO 401 - Veřejné osvětlení</w:t>
      </w:r>
    </w:p>
    <w:p w14:paraId="0A9E9902" w14:textId="77777777" w:rsidR="00A172DA" w:rsidRPr="00187275" w:rsidRDefault="00A172DA" w:rsidP="00A172DA">
      <w:pPr>
        <w:ind w:right="-1"/>
      </w:pPr>
      <w:r w:rsidRPr="00187275">
        <w:t>Nově navržené zpevněné plochy budou nasvětleny novým svítidlem VO umístěném v jižní části řešeného území. Nové LED svítidlo R2L2 bude osazeno na bezpaticový stožár BM 8 na výložník V1/2000.</w:t>
      </w:r>
    </w:p>
    <w:p w14:paraId="35267666" w14:textId="70A18763" w:rsidR="00A172DA" w:rsidRPr="009E3023" w:rsidRDefault="00A172DA" w:rsidP="00A172DA">
      <w:pPr>
        <w:ind w:right="-1"/>
      </w:pPr>
      <w:r w:rsidRPr="00187275">
        <w:t xml:space="preserve">Dochází k napojení nového sloupu VO na stávající sloup č. 16 ve správě </w:t>
      </w:r>
      <w:proofErr w:type="spellStart"/>
      <w:r w:rsidRPr="00187275">
        <w:t>OK,a.s</w:t>
      </w:r>
      <w:proofErr w:type="spellEnd"/>
      <w:r w:rsidRPr="00187275">
        <w:t>. Napojení proběhne kabelem VO CYKY-J 4x10 v DVR 75, celkové délky 42 m.</w:t>
      </w:r>
    </w:p>
    <w:p w14:paraId="51D5C9EF" w14:textId="77777777" w:rsidR="008808DB" w:rsidRPr="009E3023" w:rsidRDefault="008808DB" w:rsidP="00CD5CF3">
      <w:pPr>
        <w:pStyle w:val="Nadpis2"/>
        <w:ind w:right="-1"/>
      </w:pPr>
      <w:bookmarkStart w:id="82" w:name="_Toc516574306"/>
      <w:bookmarkStart w:id="83" w:name="_Toc66914862"/>
      <w:bookmarkStart w:id="84" w:name="_Toc105080832"/>
      <w:r w:rsidRPr="009E3023">
        <w:t>B.</w:t>
      </w:r>
      <w:r w:rsidR="00D02FAC" w:rsidRPr="009E3023">
        <w:t>2.7</w:t>
      </w:r>
      <w:r w:rsidR="00D02FAC" w:rsidRPr="009E3023">
        <w:tab/>
      </w:r>
      <w:r w:rsidR="000404C9" w:rsidRPr="009E3023">
        <w:rPr>
          <w:rFonts w:ascii="Times New Roman Bold" w:hAnsi="Times New Roman Bold"/>
        </w:rPr>
        <w:t>Základní charakteristika</w:t>
      </w:r>
      <w:r w:rsidR="008073D7" w:rsidRPr="009E3023">
        <w:rPr>
          <w:rFonts w:ascii="Times New Roman Bold" w:hAnsi="Times New Roman Bold"/>
        </w:rPr>
        <w:t xml:space="preserve"> </w:t>
      </w:r>
      <w:r w:rsidR="000404C9" w:rsidRPr="009E3023">
        <w:rPr>
          <w:rFonts w:ascii="Times New Roman Bold" w:hAnsi="Times New Roman Bold"/>
        </w:rPr>
        <w:t>technických a technologických</w:t>
      </w:r>
      <w:r w:rsidRPr="009E3023">
        <w:rPr>
          <w:rFonts w:ascii="Times New Roman Bold" w:hAnsi="Times New Roman Bold"/>
        </w:rPr>
        <w:t xml:space="preserve"> </w:t>
      </w:r>
      <w:r w:rsidR="000404C9" w:rsidRPr="009E3023">
        <w:rPr>
          <w:rFonts w:ascii="Times New Roman Bold" w:hAnsi="Times New Roman Bold"/>
        </w:rPr>
        <w:t>zařízení</w:t>
      </w:r>
      <w:bookmarkEnd w:id="82"/>
      <w:bookmarkEnd w:id="83"/>
      <w:bookmarkEnd w:id="84"/>
    </w:p>
    <w:p w14:paraId="11B0A686" w14:textId="77777777" w:rsidR="008808DB" w:rsidRPr="009E3023" w:rsidRDefault="008808DB" w:rsidP="00CD5CF3">
      <w:pPr>
        <w:ind w:right="-1"/>
      </w:pPr>
      <w:r w:rsidRPr="009E3023">
        <w:t>Stavba neobsahuje technická ani technologická zařízení.</w:t>
      </w:r>
    </w:p>
    <w:p w14:paraId="40F12E35" w14:textId="77777777" w:rsidR="008808DB" w:rsidRPr="002C7B05" w:rsidRDefault="00D02FAC" w:rsidP="00CD5CF3">
      <w:pPr>
        <w:pStyle w:val="Nadpis2"/>
        <w:ind w:right="-1"/>
      </w:pPr>
      <w:bookmarkStart w:id="85" w:name="_Toc516574307"/>
      <w:bookmarkStart w:id="86" w:name="_Toc66914863"/>
      <w:bookmarkStart w:id="87" w:name="_Toc105080833"/>
      <w:r w:rsidRPr="002C7B05">
        <w:t>B.2.8</w:t>
      </w:r>
      <w:r w:rsidRPr="002C7B05">
        <w:tab/>
      </w:r>
      <w:r w:rsidR="000404C9" w:rsidRPr="002C7B05">
        <w:rPr>
          <w:rFonts w:ascii="Times New Roman Bold" w:hAnsi="Times New Roman Bold"/>
        </w:rPr>
        <w:t>Zásady požárně bezpečnostního řešení</w:t>
      </w:r>
      <w:bookmarkEnd w:id="85"/>
      <w:bookmarkEnd w:id="86"/>
      <w:bookmarkEnd w:id="87"/>
    </w:p>
    <w:p w14:paraId="7F8684B0" w14:textId="0746EAF8" w:rsidR="005D08B5" w:rsidRPr="002C7B05" w:rsidRDefault="005D08B5" w:rsidP="00CD5CF3">
      <w:pPr>
        <w:ind w:right="-1"/>
      </w:pPr>
      <w:r w:rsidRPr="002C7B05">
        <w:t xml:space="preserve">Z hlediska požární ochrany nedochází ke </w:t>
      </w:r>
      <w:r w:rsidR="009E3023" w:rsidRPr="002C7B05">
        <w:t>zhoršení požárně</w:t>
      </w:r>
      <w:r w:rsidR="002C7B05">
        <w:t xml:space="preserve"> </w:t>
      </w:r>
      <w:r w:rsidR="009E3023" w:rsidRPr="002C7B05">
        <w:t>bezpečnostní</w:t>
      </w:r>
      <w:r w:rsidRPr="002C7B05">
        <w:t xml:space="preserve"> situace před a po výstavbě, řešením se nezhorší přístupnost území pro příjezd vozidel hasičů. Stavba umožní evakuaci i bezpečný zásah, a to i po celou dobu výstavby.</w:t>
      </w:r>
    </w:p>
    <w:p w14:paraId="669D412E" w14:textId="77777777" w:rsidR="00A409F6" w:rsidRPr="002C7B05" w:rsidRDefault="00A409F6" w:rsidP="00CD5CF3">
      <w:pPr>
        <w:ind w:right="-1"/>
      </w:pPr>
      <w:r w:rsidRPr="002C7B05">
        <w:t>Z hlediska požární ochrany musí být stavba zajištěna ve smyslu ustanovení zákona č.67/2001 Sb., o požární ochraně, a podle vyhlášky č. 246/2001 Sb., kterou se provádějí ustanovení zákona o požární ochraně.</w:t>
      </w:r>
    </w:p>
    <w:p w14:paraId="1D0EF736" w14:textId="2DA39F96" w:rsidR="002C7B05" w:rsidRPr="002C7B05" w:rsidRDefault="002C7B05" w:rsidP="002C7B05">
      <w:r w:rsidRPr="002C7B05">
        <w:t>Komunikace bude vyhovovat ČSN 730802. Šířka stávajících vozovek se výstavbou nemění. Šířka navrhované příjezdové komunikace k parkovištím bude jednotná 5,5m a bude možno jejich pojíždění požární technikou.</w:t>
      </w:r>
    </w:p>
    <w:p w14:paraId="0DC54A8C" w14:textId="77777777" w:rsidR="00A409F6" w:rsidRPr="00916767" w:rsidRDefault="00A409F6" w:rsidP="00CD5CF3">
      <w:pPr>
        <w:ind w:right="-1"/>
      </w:pPr>
      <w:r w:rsidRPr="00916767">
        <w:t>Během prací bude zachován přístup mobilní požární techniky ke všem okolním objektům.</w:t>
      </w:r>
    </w:p>
    <w:p w14:paraId="64C990C8" w14:textId="5D0B2720" w:rsidR="00A409F6" w:rsidRPr="00916767" w:rsidRDefault="00A409F6" w:rsidP="00CD5CF3">
      <w:pPr>
        <w:ind w:right="-1"/>
      </w:pPr>
      <w:r w:rsidRPr="00916767">
        <w:t>Bude zachována přístupnost a akc</w:t>
      </w:r>
      <w:r w:rsidR="005C6090" w:rsidRPr="00916767">
        <w:t xml:space="preserve">eschopnost </w:t>
      </w:r>
      <w:r w:rsidR="00325E18" w:rsidRPr="00916767">
        <w:t xml:space="preserve">stávajících </w:t>
      </w:r>
      <w:r w:rsidR="005C6090" w:rsidRPr="00916767">
        <w:t xml:space="preserve">požárních hydrantů. </w:t>
      </w:r>
    </w:p>
    <w:p w14:paraId="23C44424" w14:textId="77777777" w:rsidR="008808DB" w:rsidRPr="00916767" w:rsidRDefault="008808DB" w:rsidP="00CD5CF3">
      <w:pPr>
        <w:pStyle w:val="Nadpis2"/>
        <w:ind w:right="-1"/>
      </w:pPr>
      <w:bookmarkStart w:id="88" w:name="_Toc516574308"/>
      <w:bookmarkStart w:id="89" w:name="_Toc66914864"/>
      <w:bookmarkStart w:id="90" w:name="_Toc105080834"/>
      <w:r w:rsidRPr="00916767">
        <w:t>B.2.9</w:t>
      </w:r>
      <w:r w:rsidR="00D02FAC" w:rsidRPr="00916767">
        <w:tab/>
      </w:r>
      <w:r w:rsidR="000404C9" w:rsidRPr="00916767">
        <w:rPr>
          <w:rFonts w:ascii="Times New Roman Bold" w:hAnsi="Times New Roman Bold"/>
        </w:rPr>
        <w:t>Úspora energie a tepelná ochrana</w:t>
      </w:r>
      <w:bookmarkEnd w:id="88"/>
      <w:bookmarkEnd w:id="89"/>
      <w:bookmarkEnd w:id="90"/>
      <w:r w:rsidR="000404C9" w:rsidRPr="00916767">
        <w:rPr>
          <w:caps w:val="0"/>
        </w:rPr>
        <w:t xml:space="preserve"> </w:t>
      </w:r>
    </w:p>
    <w:p w14:paraId="3B76D9BE" w14:textId="355534D3" w:rsidR="008808DB" w:rsidRPr="00916767" w:rsidRDefault="00916767" w:rsidP="00916767">
      <w:pPr>
        <w:rPr>
          <w:lang w:eastAsia="en-US"/>
        </w:rPr>
      </w:pPr>
      <w:r w:rsidRPr="00916767">
        <w:rPr>
          <w:lang w:eastAsia="en-US"/>
        </w:rPr>
        <w:t>Není předmětem řešení, jedná se o dopravní stavbu. U veřejného osvětlení budou použity úsporné LED svítidla.</w:t>
      </w:r>
    </w:p>
    <w:p w14:paraId="598C1E7F" w14:textId="77777777" w:rsidR="008808DB" w:rsidRPr="00916767" w:rsidRDefault="008808DB" w:rsidP="00CD5CF3">
      <w:pPr>
        <w:pStyle w:val="Nadpis2"/>
        <w:ind w:right="-1"/>
      </w:pPr>
      <w:bookmarkStart w:id="91" w:name="_Toc516574309"/>
      <w:bookmarkStart w:id="92" w:name="_Toc66914865"/>
      <w:bookmarkStart w:id="93" w:name="_Toc105080835"/>
      <w:r w:rsidRPr="00916767">
        <w:t>B.2.10</w:t>
      </w:r>
      <w:r w:rsidR="00D02FAC" w:rsidRPr="00916767">
        <w:tab/>
      </w:r>
      <w:r w:rsidR="000404C9" w:rsidRPr="00916767">
        <w:rPr>
          <w:rFonts w:ascii="Times New Roman Bold" w:hAnsi="Times New Roman Bold"/>
        </w:rPr>
        <w:t>Hygienické požadavky na stavby, požadavky na pracovní prostředí</w:t>
      </w:r>
      <w:bookmarkEnd w:id="91"/>
      <w:bookmarkEnd w:id="92"/>
      <w:bookmarkEnd w:id="93"/>
      <w:r w:rsidR="004328F6" w:rsidRPr="00916767">
        <w:t xml:space="preserve"> </w:t>
      </w:r>
    </w:p>
    <w:p w14:paraId="6F7ACB1F" w14:textId="77777777" w:rsidR="008808DB" w:rsidRPr="00916767" w:rsidRDefault="008808DB" w:rsidP="00CD5CF3">
      <w:pPr>
        <w:ind w:right="-1"/>
        <w:rPr>
          <w:lang w:eastAsia="en-US"/>
        </w:rPr>
      </w:pPr>
      <w:r w:rsidRPr="00916767">
        <w:rPr>
          <w:lang w:eastAsia="en-US"/>
        </w:rPr>
        <w:t>Není předmětem řešení, jedná se o dopravní stavbu.</w:t>
      </w:r>
    </w:p>
    <w:p w14:paraId="54CF4E0F" w14:textId="77777777" w:rsidR="005D08B5" w:rsidRPr="00916767" w:rsidRDefault="005D08B5" w:rsidP="00CD5CF3">
      <w:pPr>
        <w:ind w:right="-1"/>
      </w:pPr>
      <w:r w:rsidRPr="00916767">
        <w:t>Během stavby bude ochrana proti hluku zajištěna dodržováním nočního klidu. V průběhu realizace a stavebních prací je investor povinen zajistit a dodavateli uložit dodržení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14:paraId="2FF28192" w14:textId="77777777" w:rsidR="005D08B5" w:rsidRPr="00916767" w:rsidRDefault="005D08B5" w:rsidP="00CD5CF3">
      <w:pPr>
        <w:ind w:right="-1"/>
      </w:pPr>
      <w:r w:rsidRPr="00916767">
        <w:t>Vlastním provozem po ukončení stavby nedojde k  zvýšení hlučnosti.</w:t>
      </w:r>
    </w:p>
    <w:p w14:paraId="05619C01" w14:textId="77777777" w:rsidR="005D08B5" w:rsidRPr="00916767" w:rsidRDefault="005D08B5" w:rsidP="00CD5CF3">
      <w:pPr>
        <w:ind w:right="-1"/>
      </w:pPr>
      <w:r w:rsidRPr="00916767">
        <w:t>Zvýšení prašnosti v dotčené lokalitě při realizaci stavby bude eliminováno důsledným dočištěním dopravních prostředků a průběžným čištěním užívaných komunikací. Sypké materiály jako písek a štěrk budou před manipulací kropeny, aby bylo zabráněno jejich rozprašování během manipulace.</w:t>
      </w:r>
    </w:p>
    <w:p w14:paraId="0CAA7D4D" w14:textId="77777777" w:rsidR="008808DB" w:rsidRPr="007718CA" w:rsidRDefault="008808DB" w:rsidP="00CD5CF3">
      <w:pPr>
        <w:pStyle w:val="Nadpis2"/>
        <w:ind w:right="-1"/>
      </w:pPr>
      <w:bookmarkStart w:id="94" w:name="_Toc516574310"/>
      <w:bookmarkStart w:id="95" w:name="_Toc66914866"/>
      <w:bookmarkStart w:id="96" w:name="_Toc105080836"/>
      <w:r w:rsidRPr="00916767">
        <w:lastRenderedPageBreak/>
        <w:t>B.2.11</w:t>
      </w:r>
      <w:r w:rsidR="00D02FAC" w:rsidRPr="00916767">
        <w:tab/>
      </w:r>
      <w:r w:rsidR="000404C9" w:rsidRPr="00916767">
        <w:rPr>
          <w:rFonts w:ascii="Times New Roman Bold" w:hAnsi="Times New Roman Bold"/>
        </w:rPr>
        <w:t xml:space="preserve">Zásady ochrany stavby před negativními účinky vnějšího </w:t>
      </w:r>
      <w:r w:rsidR="000404C9" w:rsidRPr="007718CA">
        <w:rPr>
          <w:rFonts w:ascii="Times New Roman Bold" w:hAnsi="Times New Roman Bold"/>
        </w:rPr>
        <w:t>prostředí</w:t>
      </w:r>
      <w:bookmarkEnd w:id="94"/>
      <w:bookmarkEnd w:id="95"/>
      <w:bookmarkEnd w:id="96"/>
    </w:p>
    <w:p w14:paraId="0395A986" w14:textId="77777777" w:rsidR="00D130B4" w:rsidRPr="007718CA" w:rsidRDefault="00D130B4" w:rsidP="00CD5CF3">
      <w:pPr>
        <w:ind w:right="-1"/>
      </w:pPr>
      <w:r w:rsidRPr="007718CA">
        <w:t>Stavbu není nutno chránit před škodlivými účinky vnějšího prostředí.</w:t>
      </w:r>
    </w:p>
    <w:p w14:paraId="1F953626" w14:textId="66FF6D4C" w:rsidR="00D130B4" w:rsidRPr="007718CA" w:rsidRDefault="00D130B4" w:rsidP="00CD5CF3">
      <w:pPr>
        <w:pStyle w:val="Odstavecseseznamem"/>
        <w:numPr>
          <w:ilvl w:val="0"/>
          <w:numId w:val="23"/>
        </w:numPr>
        <w:ind w:right="-1"/>
      </w:pPr>
      <w:r w:rsidRPr="007718CA">
        <w:t>ochrana před pronikáním radonu z podloží,</w:t>
      </w:r>
    </w:p>
    <w:p w14:paraId="7010D88B" w14:textId="5F95A00C" w:rsidR="005D6118" w:rsidRPr="007718CA" w:rsidRDefault="005D6118" w:rsidP="00CD5CF3">
      <w:pPr>
        <w:ind w:right="-1"/>
      </w:pPr>
      <w:r w:rsidRPr="007718CA">
        <w:t>Tato dokumentace neřeší, nejedná se o budovy.</w:t>
      </w:r>
    </w:p>
    <w:p w14:paraId="3A4B19AF" w14:textId="389C724A" w:rsidR="00D130B4" w:rsidRPr="007718CA" w:rsidRDefault="00D130B4" w:rsidP="00CD5CF3">
      <w:pPr>
        <w:pStyle w:val="Odstavecseseznamem"/>
        <w:numPr>
          <w:ilvl w:val="0"/>
          <w:numId w:val="23"/>
        </w:numPr>
        <w:ind w:right="-1"/>
      </w:pPr>
      <w:r w:rsidRPr="007718CA">
        <w:t>ochrana před bludnými proudy,</w:t>
      </w:r>
    </w:p>
    <w:p w14:paraId="64D941EB" w14:textId="22FDF08B" w:rsidR="005D6118" w:rsidRPr="007718CA" w:rsidRDefault="005D6118" w:rsidP="00CD5CF3">
      <w:pPr>
        <w:ind w:right="-1"/>
      </w:pPr>
      <w:r w:rsidRPr="007718CA">
        <w:t xml:space="preserve">Tato dokumentace neřeší, v blízkosti stavby se nenachází elektrizované stejnosměrné dráhy tramvají. </w:t>
      </w:r>
    </w:p>
    <w:p w14:paraId="6E252C28" w14:textId="7A82E56A" w:rsidR="00D130B4" w:rsidRPr="007718CA" w:rsidRDefault="00D130B4" w:rsidP="00CD5CF3">
      <w:pPr>
        <w:pStyle w:val="Odstavecseseznamem"/>
        <w:numPr>
          <w:ilvl w:val="0"/>
          <w:numId w:val="23"/>
        </w:numPr>
        <w:ind w:right="-1"/>
      </w:pPr>
      <w:r w:rsidRPr="007718CA">
        <w:t>ochrana před technickou seizmicitou,</w:t>
      </w:r>
    </w:p>
    <w:p w14:paraId="0AA814EA" w14:textId="47DCE8E8" w:rsidR="005D6118" w:rsidRPr="007718CA" w:rsidRDefault="005D6118" w:rsidP="00CD5CF3">
      <w:pPr>
        <w:ind w:right="-1"/>
      </w:pPr>
      <w:r w:rsidRPr="007718CA">
        <w:t xml:space="preserve">Pozemek pro stavbu se nachází dle ČSN EN 1998-1/Z4 (73 0036) v seizmické oblasti s hodnotou referenčního špičkového zrychlení základové půdy </w:t>
      </w:r>
      <w:proofErr w:type="spellStart"/>
      <w:r w:rsidRPr="007718CA">
        <w:t>a</w:t>
      </w:r>
      <w:r w:rsidRPr="007718CA">
        <w:rPr>
          <w:vertAlign w:val="subscript"/>
        </w:rPr>
        <w:t>gR</w:t>
      </w:r>
      <w:proofErr w:type="spellEnd"/>
      <w:r w:rsidRPr="007718CA">
        <w:t xml:space="preserve"> = 0,59 m/s</w:t>
      </w:r>
      <w:r w:rsidRPr="007718CA">
        <w:rPr>
          <w:vertAlign w:val="superscript"/>
        </w:rPr>
        <w:t>2</w:t>
      </w:r>
      <w:r w:rsidRPr="007718CA">
        <w:t>. Stavbu není nutno speciálně chránit.</w:t>
      </w:r>
    </w:p>
    <w:p w14:paraId="231BF5B7" w14:textId="449C96CC" w:rsidR="00D130B4" w:rsidRPr="007718CA" w:rsidRDefault="00D130B4" w:rsidP="00CD5CF3">
      <w:pPr>
        <w:pStyle w:val="Odstavecseseznamem"/>
        <w:numPr>
          <w:ilvl w:val="0"/>
          <w:numId w:val="23"/>
        </w:numPr>
        <w:ind w:right="-1"/>
      </w:pPr>
      <w:r w:rsidRPr="007718CA">
        <w:t>ochrana před hlukem,</w:t>
      </w:r>
    </w:p>
    <w:p w14:paraId="4651E647" w14:textId="75F9A8E9" w:rsidR="005D6118" w:rsidRPr="007718CA" w:rsidRDefault="005D6118" w:rsidP="00CD5CF3">
      <w:pPr>
        <w:ind w:right="-1"/>
      </w:pPr>
      <w:r w:rsidRPr="007718CA">
        <w:t>Stavbu není nutno chránit.</w:t>
      </w:r>
    </w:p>
    <w:p w14:paraId="02AE38A3" w14:textId="3C2A102C" w:rsidR="00D130B4" w:rsidRPr="007718CA" w:rsidRDefault="00D130B4" w:rsidP="00CD5CF3">
      <w:pPr>
        <w:pStyle w:val="Odstavecseseznamem"/>
        <w:numPr>
          <w:ilvl w:val="0"/>
          <w:numId w:val="23"/>
        </w:numPr>
        <w:ind w:right="-1"/>
      </w:pPr>
      <w:r w:rsidRPr="007718CA">
        <w:t>protipovodňová opatření,</w:t>
      </w:r>
    </w:p>
    <w:p w14:paraId="34BB4259" w14:textId="5FED9104" w:rsidR="005D6118" w:rsidRPr="007718CA" w:rsidRDefault="005D6118" w:rsidP="00CD5CF3">
      <w:pPr>
        <w:ind w:right="-1"/>
      </w:pPr>
      <w:r w:rsidRPr="007718CA">
        <w:t>Tato dokumentace neřeší. Stavbu není nutno chránit.</w:t>
      </w:r>
    </w:p>
    <w:p w14:paraId="70BF7FCE" w14:textId="2305BF59" w:rsidR="00D130B4" w:rsidRPr="005F16B8" w:rsidRDefault="00D130B4" w:rsidP="00CD5CF3">
      <w:pPr>
        <w:pStyle w:val="Odstavecseseznamem"/>
        <w:numPr>
          <w:ilvl w:val="0"/>
          <w:numId w:val="23"/>
        </w:numPr>
        <w:ind w:right="-1"/>
      </w:pPr>
      <w:r w:rsidRPr="005F16B8">
        <w:t>ostatní účinky - vliv poddolování, výskyt metanu apod.</w:t>
      </w:r>
    </w:p>
    <w:p w14:paraId="15A6305B" w14:textId="6F4EA22A" w:rsidR="005F16B8" w:rsidRPr="005F16B8" w:rsidRDefault="005D6118" w:rsidP="00CD5CF3">
      <w:pPr>
        <w:ind w:right="-1"/>
      </w:pPr>
      <w:r w:rsidRPr="005F16B8">
        <w:t xml:space="preserve">Zájmové území leží </w:t>
      </w:r>
      <w:r w:rsidR="005F16B8" w:rsidRPr="005F16B8">
        <w:t xml:space="preserve">v chráněném ložiskovém území (dále jen „CHLÚ“) České části Hornoslezské pánve pro výhradní ložiska černého uhlí. </w:t>
      </w:r>
    </w:p>
    <w:p w14:paraId="7D9703B0" w14:textId="77777777" w:rsidR="008808DB" w:rsidRPr="00D07CB9" w:rsidRDefault="00D02FAC" w:rsidP="00CD5CF3">
      <w:pPr>
        <w:pStyle w:val="Nadpis1"/>
        <w:ind w:right="-1"/>
      </w:pPr>
      <w:bookmarkStart w:id="97" w:name="_Toc516574311"/>
      <w:bookmarkStart w:id="98" w:name="_Toc105080837"/>
      <w:r w:rsidRPr="00D07CB9">
        <w:t>B.3</w:t>
      </w:r>
      <w:r w:rsidRPr="00D07CB9">
        <w:tab/>
      </w:r>
      <w:r w:rsidR="008808DB" w:rsidRPr="00D07CB9">
        <w:t>připojení na technickou infrastrukturu</w:t>
      </w:r>
      <w:bookmarkEnd w:id="97"/>
      <w:bookmarkEnd w:id="98"/>
    </w:p>
    <w:p w14:paraId="25755F77" w14:textId="77777777" w:rsidR="008808DB" w:rsidRPr="00D07CB9" w:rsidRDefault="008808DB" w:rsidP="00CD5CF3">
      <w:pPr>
        <w:pStyle w:val="Nadpis3"/>
        <w:numPr>
          <w:ilvl w:val="0"/>
          <w:numId w:val="5"/>
        </w:numPr>
        <w:ind w:right="-1"/>
      </w:pPr>
      <w:bookmarkStart w:id="99" w:name="_Toc516574312"/>
      <w:bookmarkStart w:id="100" w:name="_Toc105080838"/>
      <w:r w:rsidRPr="00D07CB9">
        <w:t>Napojovací místa technické infrastruktury</w:t>
      </w:r>
      <w:bookmarkEnd w:id="99"/>
      <w:bookmarkEnd w:id="100"/>
    </w:p>
    <w:p w14:paraId="22DC1AB2" w14:textId="1125AE91" w:rsidR="00806FE6" w:rsidRPr="00D07CB9" w:rsidRDefault="002867DF" w:rsidP="002867DF">
      <w:pPr>
        <w:rPr>
          <w:lang w:eastAsia="en-US"/>
        </w:rPr>
      </w:pPr>
      <w:r w:rsidRPr="00D07CB9">
        <w:rPr>
          <w:lang w:eastAsia="en-US"/>
        </w:rPr>
        <w:t xml:space="preserve">El. napojení nového stožáru VO se provede kabelem CYKY-J 4x10 v DVR 75 v zemi se zemničem </w:t>
      </w:r>
      <w:proofErr w:type="spellStart"/>
      <w:r w:rsidRPr="00D07CB9">
        <w:rPr>
          <w:lang w:eastAsia="en-US"/>
        </w:rPr>
        <w:t>FeZn</w:t>
      </w:r>
      <w:proofErr w:type="spellEnd"/>
      <w:r w:rsidRPr="00D07CB9">
        <w:rPr>
          <w:lang w:eastAsia="en-US"/>
        </w:rPr>
        <w:t xml:space="preserve"> 10 mm. Nové veřejné osvětlení bude napojeno na stávající sloup VO (stávající sloup č.16).</w:t>
      </w:r>
    </w:p>
    <w:p w14:paraId="70F8D68F" w14:textId="77777777" w:rsidR="008808DB" w:rsidRPr="00D07CB9" w:rsidRDefault="008808DB" w:rsidP="00CD5CF3">
      <w:pPr>
        <w:pStyle w:val="Nadpis3"/>
        <w:numPr>
          <w:ilvl w:val="0"/>
          <w:numId w:val="5"/>
        </w:numPr>
        <w:ind w:right="-1"/>
      </w:pPr>
      <w:bookmarkStart w:id="101" w:name="_Toc516574313"/>
      <w:bookmarkStart w:id="102" w:name="_Toc105080839"/>
      <w:r w:rsidRPr="00D07CB9">
        <w:t>Připojovací rozměry, výkonové kapacity a délky</w:t>
      </w:r>
      <w:bookmarkEnd w:id="101"/>
      <w:bookmarkEnd w:id="102"/>
    </w:p>
    <w:p w14:paraId="5A44F992" w14:textId="77777777" w:rsidR="00D07CB9" w:rsidRPr="00D07CB9" w:rsidRDefault="00D07CB9" w:rsidP="00D07CB9">
      <w:bookmarkStart w:id="103" w:name="_Toc516574314"/>
      <w:r w:rsidRPr="00D07CB9">
        <w:rPr>
          <w:lang w:eastAsia="en-US"/>
        </w:rPr>
        <w:t>Dochází</w:t>
      </w:r>
      <w:r w:rsidRPr="00D07CB9">
        <w:t xml:space="preserve"> k napojení nového sloupu VO na stávající sloup č. 16 ve správě </w:t>
      </w:r>
      <w:proofErr w:type="spellStart"/>
      <w:r w:rsidRPr="00D07CB9">
        <w:t>OK,a.s</w:t>
      </w:r>
      <w:proofErr w:type="spellEnd"/>
      <w:r w:rsidRPr="00D07CB9">
        <w:t>. Napojení proběhne kabelem VO CYKY-J 4x10 v DVR 75, celkové délky 42 m.</w:t>
      </w:r>
    </w:p>
    <w:p w14:paraId="236C86C4" w14:textId="77777777" w:rsidR="008808DB" w:rsidRPr="00597FE4" w:rsidRDefault="00D02FAC" w:rsidP="00CD5CF3">
      <w:pPr>
        <w:pStyle w:val="Nadpis1"/>
        <w:ind w:right="-1"/>
      </w:pPr>
      <w:bookmarkStart w:id="104" w:name="_Toc105080840"/>
      <w:r w:rsidRPr="00597FE4">
        <w:t>B.4</w:t>
      </w:r>
      <w:r w:rsidRPr="00597FE4">
        <w:tab/>
      </w:r>
      <w:r w:rsidR="008808DB" w:rsidRPr="00597FE4">
        <w:t>dopravní řešení</w:t>
      </w:r>
      <w:bookmarkEnd w:id="103"/>
      <w:bookmarkEnd w:id="104"/>
      <w:r w:rsidR="008073D7" w:rsidRPr="00597FE4">
        <w:t xml:space="preserve"> </w:t>
      </w:r>
    </w:p>
    <w:p w14:paraId="157AD224" w14:textId="1D886F89" w:rsidR="008808DB" w:rsidRPr="00597FE4" w:rsidRDefault="008808DB" w:rsidP="00CD5CF3">
      <w:pPr>
        <w:pStyle w:val="Nadpis3"/>
        <w:numPr>
          <w:ilvl w:val="0"/>
          <w:numId w:val="6"/>
        </w:numPr>
        <w:ind w:right="-1"/>
      </w:pPr>
      <w:bookmarkStart w:id="105" w:name="_Toc516574315"/>
      <w:bookmarkStart w:id="106" w:name="_Toc105080841"/>
      <w:r w:rsidRPr="00597FE4">
        <w:t>Popis dopravního řešení</w:t>
      </w:r>
      <w:r w:rsidR="00C734F1" w:rsidRPr="00597FE4">
        <w:t xml:space="preserve"> včetně bezbariérových opatření pro přístupnost a užívání stavby</w:t>
      </w:r>
      <w:r w:rsidR="00102E63" w:rsidRPr="00597FE4">
        <w:t xml:space="preserve"> </w:t>
      </w:r>
      <w:r w:rsidR="00C734F1" w:rsidRPr="00597FE4">
        <w:t>osobami se sníženou schopností pohybu nebo orientace</w:t>
      </w:r>
      <w:bookmarkEnd w:id="105"/>
      <w:bookmarkEnd w:id="106"/>
    </w:p>
    <w:p w14:paraId="23F168F3" w14:textId="77777777" w:rsidR="00597FE4" w:rsidRPr="00597FE4" w:rsidRDefault="00597FE4" w:rsidP="00597FE4">
      <w:pPr>
        <w:rPr>
          <w:lang w:eastAsia="en-US"/>
        </w:rPr>
      </w:pPr>
      <w:r w:rsidRPr="00597FE4">
        <w:rPr>
          <w:lang w:eastAsia="en-US"/>
        </w:rPr>
        <w:t>Jižně od ulice V Zálomu v areálu základní školy dojde k výstavbě nového parkoviště o 20 parkovacích místech, příjezdové komunikaci a chodníků.</w:t>
      </w:r>
    </w:p>
    <w:p w14:paraId="7F53F017" w14:textId="77777777" w:rsidR="00597FE4" w:rsidRPr="000F282C" w:rsidRDefault="00597FE4" w:rsidP="00597FE4">
      <w:pPr>
        <w:rPr>
          <w:lang w:eastAsia="en-US"/>
        </w:rPr>
      </w:pPr>
      <w:r w:rsidRPr="000F282C">
        <w:rPr>
          <w:lang w:eastAsia="en-US"/>
        </w:rPr>
        <w:t xml:space="preserve">Nová asfaltová příjezdová komunikace bude nově napojena na stávající místní komunikaci ul. V Zálomu. Komunikace bude šířky 5,5 m a v místech parkovacích pásů pak 6,0 m. </w:t>
      </w:r>
      <w:r>
        <w:rPr>
          <w:lang w:eastAsia="en-US"/>
        </w:rPr>
        <w:t>V místě napojení dojde k předlažbě pruhu š. 0,5 m stávající dlážděné komunikace.</w:t>
      </w:r>
    </w:p>
    <w:p w14:paraId="522E9CF0" w14:textId="77777777" w:rsidR="00597FE4" w:rsidRPr="000F282C" w:rsidRDefault="00597FE4" w:rsidP="00597FE4">
      <w:pPr>
        <w:rPr>
          <w:lang w:eastAsia="en-US"/>
        </w:rPr>
      </w:pPr>
      <w:r w:rsidRPr="00597FE4">
        <w:rPr>
          <w:lang w:eastAsia="en-US"/>
        </w:rPr>
        <w:lastRenderedPageBreak/>
        <w:t xml:space="preserve">Rozměry parkovacích míst </w:t>
      </w:r>
      <w:r w:rsidRPr="000F282C">
        <w:rPr>
          <w:lang w:eastAsia="en-US"/>
        </w:rPr>
        <w:t>budou provedeny dle ČSN 73 6056 vč. změny Z1 pro osobní vozidla, a to</w:t>
      </w:r>
      <w:r w:rsidRPr="00597FE4">
        <w:rPr>
          <w:lang w:eastAsia="en-US"/>
        </w:rPr>
        <w:t xml:space="preserve"> 5,0 x 2,5 m krajní stání budou rozšířena o 25 cm. Jedno místo bude vyhrazeno pro vozidla přepravující osoby těžce pohybově postižené dle vyhlášky č. 398/2009, bude mít přímý bezbariérový přístup na chodník.. Parkovací místo pro invalidy bude rozšířeno na šířku 3,5 m. </w:t>
      </w:r>
    </w:p>
    <w:p w14:paraId="61478352" w14:textId="77777777" w:rsidR="00597FE4" w:rsidRPr="000F282C" w:rsidRDefault="00597FE4" w:rsidP="00597FE4">
      <w:pPr>
        <w:rPr>
          <w:lang w:eastAsia="en-US"/>
        </w:rPr>
      </w:pPr>
      <w:r w:rsidRPr="000F282C">
        <w:rPr>
          <w:lang w:eastAsia="en-US"/>
        </w:rPr>
        <w:t xml:space="preserve">Povrch parkovišť bude tvořit zámková dlažba. Vnější okraj bude lemovat silniční obruba. Komunikace se doplní o dvě uliční vpusti zajišťující odvodnění. Odvodnění pláně bude zajištěno jejím příčným sklonem k navrženým drenážím, které budou zaústěny do kanalizačních přípojek u uličních vpustí. </w:t>
      </w:r>
    </w:p>
    <w:p w14:paraId="0F85BC5B" w14:textId="77777777" w:rsidR="00597FE4" w:rsidRPr="00327FD8" w:rsidRDefault="00597FE4" w:rsidP="00597FE4">
      <w:pPr>
        <w:rPr>
          <w:lang w:eastAsia="en-US"/>
        </w:rPr>
      </w:pPr>
      <w:r w:rsidRPr="000F282C">
        <w:rPr>
          <w:lang w:eastAsia="en-US"/>
        </w:rPr>
        <w:t xml:space="preserve">Podél jižní hrany parkoviště bude vybudován nový chodník šířky 2,15 m </w:t>
      </w:r>
      <w:r w:rsidRPr="00327FD8">
        <w:rPr>
          <w:lang w:eastAsia="en-US"/>
        </w:rPr>
        <w:t>propojující základní školu s hřištěm v areálu. Nový chodník se vybuduje také u parkovacího stání pro invalidy a bude napojen na stávající chodník.</w:t>
      </w:r>
    </w:p>
    <w:p w14:paraId="0FD073DF" w14:textId="77777777" w:rsidR="00597FE4" w:rsidRPr="00B62219" w:rsidRDefault="00597FE4" w:rsidP="00597FE4">
      <w:r w:rsidRPr="00B62219">
        <w:t xml:space="preserve">Komunikace pro pěší jsou řešeny v rámci stavby bezbariérově a jsou doplněny slepeckou reliéfní dlažbou. Všechny bezbariérové úpravy jsou v souladu s vyhláškou č. 398/2009 Sb. o obecných technických požadavcích zabezpečujících bezbariérové užívání staveb v platném znění a s normou ČSN 73 6110 Projektování místních komunikací vč. změny Z1. </w:t>
      </w:r>
    </w:p>
    <w:p w14:paraId="4AF9FCF1" w14:textId="77777777" w:rsidR="00597FE4" w:rsidRPr="00B62219" w:rsidRDefault="00597FE4" w:rsidP="00597FE4">
      <w:pPr>
        <w:spacing w:line="240" w:lineRule="atLeast"/>
      </w:pPr>
      <w:r w:rsidRPr="00B62219">
        <w:t xml:space="preserve">Komunikace pro pěší bude doplněna o umělou vodící linii ve formě zvýšené vnější obruby (+ 6 cm). Vodící linie nebude přerušena na délku větší než 8,0 m. Vyústění do vozovky je doplněno o varovný pás šířky 40 cm z reliéfní dlažby. </w:t>
      </w:r>
    </w:p>
    <w:p w14:paraId="7369759A" w14:textId="77777777" w:rsidR="00597FE4" w:rsidRPr="00B62219" w:rsidRDefault="00597FE4" w:rsidP="00597FE4">
      <w:r w:rsidRPr="00B62219">
        <w:t>Sklony ramp chodníků nepřesáhnou sklon 8,33 %.</w:t>
      </w:r>
    </w:p>
    <w:p w14:paraId="2FD17CCC" w14:textId="77777777" w:rsidR="00597FE4" w:rsidRDefault="00597FE4" w:rsidP="00597FE4">
      <w:r w:rsidRPr="00B62219">
        <w:t xml:space="preserve">Místa vyústění do vozovky jsou důsledně řešeny bezbariérově, kdy výška obruby chodníku je oproti vozovce zvýšena o </w:t>
      </w:r>
      <w:smartTag w:uri="urn:schemas-microsoft-com:office:smarttags" w:element="metricconverter">
        <w:smartTagPr>
          <w:attr w:name="ProductID" w:val="2ﾠcm"/>
        </w:smartTagPr>
        <w:r w:rsidRPr="00B62219">
          <w:t>2 cm</w:t>
        </w:r>
      </w:smartTag>
      <w:r w:rsidRPr="00B62219">
        <w:t xml:space="preserve">. Místa kde je silniční obruba nižší než 8 cm jsou doplněna o varovný pás šířky 0,4 m. </w:t>
      </w:r>
    </w:p>
    <w:p w14:paraId="12AD6EA9" w14:textId="1A9AFB6B" w:rsidR="00597FE4" w:rsidRPr="007454C2" w:rsidRDefault="00597FE4" w:rsidP="00597FE4">
      <w:r w:rsidRPr="00724F9B">
        <w:t xml:space="preserve">Z celkového počtu </w:t>
      </w:r>
      <w:r>
        <w:t>20</w:t>
      </w:r>
      <w:r w:rsidRPr="00724F9B">
        <w:t xml:space="preserve"> parkovišť je vyhrazeno</w:t>
      </w:r>
      <w:r w:rsidRPr="00724F9B">
        <w:rPr>
          <w:rFonts w:cs="Arial"/>
        </w:rPr>
        <w:t xml:space="preserve"> </w:t>
      </w:r>
      <w:r>
        <w:rPr>
          <w:rFonts w:cs="Arial"/>
        </w:rPr>
        <w:t>1 místo</w:t>
      </w:r>
      <w:r w:rsidRPr="00724F9B">
        <w:rPr>
          <w:rFonts w:cs="Arial"/>
        </w:rPr>
        <w:t xml:space="preserve"> pro vozidla přepravující osoby těžce pohybově postižené dle vyhlášky č. 398/2009 Sb. </w:t>
      </w:r>
      <w:r w:rsidRPr="00724F9B">
        <w:t>o obecných technických požadavcích zabezpečujících bezbariérové užívání staveb v platném znění</w:t>
      </w:r>
      <w:r>
        <w:t>.</w:t>
      </w:r>
      <w:r w:rsidRPr="00724F9B">
        <w:t xml:space="preserve"> </w:t>
      </w:r>
      <w:r w:rsidRPr="00724F9B">
        <w:rPr>
          <w:rFonts w:cs="Arial"/>
        </w:rPr>
        <w:t xml:space="preserve">Šířka </w:t>
      </w:r>
      <w:r>
        <w:rPr>
          <w:rFonts w:cs="Arial"/>
        </w:rPr>
        <w:t>tohoto</w:t>
      </w:r>
      <w:r w:rsidRPr="00724F9B">
        <w:rPr>
          <w:rFonts w:cs="Arial"/>
        </w:rPr>
        <w:t xml:space="preserve"> parkovacíh</w:t>
      </w:r>
      <w:r>
        <w:rPr>
          <w:rFonts w:cs="Arial"/>
        </w:rPr>
        <w:t>o</w:t>
      </w:r>
      <w:r w:rsidRPr="00724F9B">
        <w:rPr>
          <w:rFonts w:cs="Arial"/>
        </w:rPr>
        <w:t xml:space="preserve"> míst</w:t>
      </w:r>
      <w:r>
        <w:rPr>
          <w:rFonts w:cs="Arial"/>
        </w:rPr>
        <w:t>a</w:t>
      </w:r>
      <w:r w:rsidRPr="00724F9B">
        <w:rPr>
          <w:rFonts w:cs="Arial"/>
        </w:rPr>
        <w:t xml:space="preserve"> pro invalidy bude 3,5 m.</w:t>
      </w:r>
      <w:r>
        <w:rPr>
          <w:rFonts w:cs="Arial"/>
        </w:rPr>
        <w:t xml:space="preserve"> </w:t>
      </w:r>
      <w:r w:rsidRPr="007454C2">
        <w:rPr>
          <w:rFonts w:cs="Arial"/>
        </w:rPr>
        <w:t xml:space="preserve">Příčný ani podélný sklon </w:t>
      </w:r>
      <w:r>
        <w:rPr>
          <w:rFonts w:cs="Arial"/>
        </w:rPr>
        <w:t>tohoto</w:t>
      </w:r>
      <w:r w:rsidRPr="007454C2">
        <w:rPr>
          <w:rFonts w:cs="Arial"/>
        </w:rPr>
        <w:t xml:space="preserve"> parkovacíh</w:t>
      </w:r>
      <w:r>
        <w:rPr>
          <w:rFonts w:cs="Arial"/>
        </w:rPr>
        <w:t>o</w:t>
      </w:r>
      <w:r w:rsidRPr="007454C2">
        <w:rPr>
          <w:rFonts w:cs="Arial"/>
        </w:rPr>
        <w:t xml:space="preserve"> míst</w:t>
      </w:r>
      <w:r>
        <w:rPr>
          <w:rFonts w:cs="Arial"/>
        </w:rPr>
        <w:t>a</w:t>
      </w:r>
      <w:r w:rsidRPr="007454C2">
        <w:rPr>
          <w:rFonts w:cs="Arial"/>
        </w:rPr>
        <w:t xml:space="preserve"> nepřesáhne 2 %.</w:t>
      </w:r>
    </w:p>
    <w:p w14:paraId="227B06FD" w14:textId="77777777" w:rsidR="00597FE4" w:rsidRPr="00B62219" w:rsidRDefault="00597FE4" w:rsidP="00597FE4"/>
    <w:p w14:paraId="64C7D739" w14:textId="77777777" w:rsidR="00597FE4" w:rsidRPr="00B62219" w:rsidRDefault="00597FE4" w:rsidP="00597FE4">
      <w:r w:rsidRPr="00B62219">
        <w:t>Povrch chodníku je také navržen v souladu s požadavky uvedenými v bodu č. 1.1.2. přílohy č. 1 vyhlášky č. 398/2009 Sb., to znamená, že navržený povrch splňuje požadavek na součinitel smykového tření min. 0,5.</w:t>
      </w:r>
    </w:p>
    <w:p w14:paraId="162B8DCC" w14:textId="23ED3C79" w:rsidR="00597FE4" w:rsidRPr="00597FE4" w:rsidRDefault="00597FE4" w:rsidP="00597FE4">
      <w:r w:rsidRPr="00B62219">
        <w:t>Varovné pásy budou zřízeny z reliéfní slepecké dlažby dle nařízení vlády č. 163/2002 Sb. a TN TZÚS 12.03.04,-06 a budou kontrastní barvy oprot</w:t>
      </w:r>
      <w:r>
        <w:t xml:space="preserve">i okolnímu povrchu komunikace. </w:t>
      </w:r>
    </w:p>
    <w:p w14:paraId="6D9CFA0B" w14:textId="77777777" w:rsidR="008808DB" w:rsidRPr="00597FE4" w:rsidRDefault="008808DB" w:rsidP="00CD5CF3">
      <w:pPr>
        <w:pStyle w:val="Nadpis3"/>
        <w:numPr>
          <w:ilvl w:val="0"/>
          <w:numId w:val="6"/>
        </w:numPr>
        <w:ind w:right="-1"/>
      </w:pPr>
      <w:bookmarkStart w:id="107" w:name="_Toc516574316"/>
      <w:bookmarkStart w:id="108" w:name="_Toc105080842"/>
      <w:r w:rsidRPr="00597FE4">
        <w:t>Napojení území na stávající dopravní infrastrukturu</w:t>
      </w:r>
      <w:bookmarkEnd w:id="107"/>
      <w:bookmarkEnd w:id="108"/>
    </w:p>
    <w:p w14:paraId="68496563" w14:textId="27E10A7D" w:rsidR="00597FE4" w:rsidRPr="00597FE4" w:rsidRDefault="00597FE4" w:rsidP="00597FE4">
      <w:r w:rsidRPr="00597FE4">
        <w:t>parkoviště bude napojeno novým sjezdem na ulici V Zálomu.</w:t>
      </w:r>
    </w:p>
    <w:p w14:paraId="15FFB84F" w14:textId="77777777" w:rsidR="008808DB" w:rsidRPr="00597FE4" w:rsidRDefault="008808DB" w:rsidP="00CD5CF3">
      <w:pPr>
        <w:pStyle w:val="Nadpis3"/>
        <w:numPr>
          <w:ilvl w:val="0"/>
          <w:numId w:val="6"/>
        </w:numPr>
        <w:ind w:right="-1"/>
      </w:pPr>
      <w:bookmarkStart w:id="109" w:name="_Toc516574317"/>
      <w:bookmarkStart w:id="110" w:name="_Toc105080843"/>
      <w:r w:rsidRPr="00597FE4">
        <w:t>Doprava v klidu</w:t>
      </w:r>
      <w:bookmarkEnd w:id="109"/>
      <w:bookmarkEnd w:id="110"/>
    </w:p>
    <w:p w14:paraId="0E4E7A15" w14:textId="2250290A" w:rsidR="00800EBD" w:rsidRPr="00597FE4" w:rsidRDefault="00800EBD" w:rsidP="00CD5CF3">
      <w:pPr>
        <w:ind w:right="-1"/>
      </w:pPr>
      <w:r w:rsidRPr="00597FE4">
        <w:t>Stavba</w:t>
      </w:r>
      <w:r w:rsidR="00597FE4" w:rsidRPr="00597FE4">
        <w:t xml:space="preserve"> zahrnuje výstavbu parkoviště pro 20 parkovacích míst. Z celkového počtu 20 parkovišť je vyhrazeno</w:t>
      </w:r>
      <w:r w:rsidR="00597FE4" w:rsidRPr="00597FE4">
        <w:rPr>
          <w:rFonts w:cs="Arial"/>
        </w:rPr>
        <w:t xml:space="preserve"> 1 místo pro vozidla přepravující osoby těžce pohybově postižené dle vyhlášky č. 398/2009 Sb. </w:t>
      </w:r>
      <w:r w:rsidR="00597FE4" w:rsidRPr="00597FE4">
        <w:t>o obecných technických požadavcích zabezpečujících bezbariérové užívání staveb v platném znění</w:t>
      </w:r>
      <w:r w:rsidRPr="00597FE4">
        <w:t xml:space="preserve"> </w:t>
      </w:r>
    </w:p>
    <w:p w14:paraId="73AE20C3" w14:textId="6E06623B" w:rsidR="00715037" w:rsidRPr="00597FE4" w:rsidRDefault="00715037" w:rsidP="00CD5CF3">
      <w:pPr>
        <w:pStyle w:val="Nadpis3"/>
        <w:numPr>
          <w:ilvl w:val="0"/>
          <w:numId w:val="6"/>
        </w:numPr>
        <w:ind w:right="-1"/>
      </w:pPr>
      <w:bookmarkStart w:id="111" w:name="_Toc516574318"/>
      <w:bookmarkStart w:id="112" w:name="_Toc105080844"/>
      <w:r w:rsidRPr="00597FE4">
        <w:t>Pěší a cyklistické stezky</w:t>
      </w:r>
      <w:bookmarkEnd w:id="111"/>
      <w:bookmarkEnd w:id="112"/>
    </w:p>
    <w:p w14:paraId="7BA2BB48" w14:textId="0FEBEADD" w:rsidR="00C41229" w:rsidRPr="00597FE4" w:rsidRDefault="00C41229" w:rsidP="00CD5CF3">
      <w:pPr>
        <w:ind w:right="-1"/>
      </w:pPr>
      <w:r w:rsidRPr="00597FE4">
        <w:t>Pohyb chodců bude probíhat</w:t>
      </w:r>
      <w:r w:rsidR="00597FE4" w:rsidRPr="00597FE4">
        <w:t xml:space="preserve"> částečně po budovaných chodnících a </w:t>
      </w:r>
      <w:r w:rsidRPr="00597FE4">
        <w:t xml:space="preserve"> </w:t>
      </w:r>
      <w:r w:rsidR="00597FE4" w:rsidRPr="00597FE4">
        <w:t xml:space="preserve">částečně </w:t>
      </w:r>
      <w:r w:rsidRPr="00597FE4">
        <w:t xml:space="preserve">na vozovce současně s vozidly, vzhledem k tomu, že se jedná o komunikaci s intenzitou motorových vozidel &lt; 500/24 h v </w:t>
      </w:r>
      <w:r w:rsidRPr="00597FE4">
        <w:lastRenderedPageBreak/>
        <w:t>obou směrech, s převážně obytnou zástavbou v souladu s článkem 10.1.2.2 a 4.1.3. ČSN 736110 Navrhování místních komunikací.</w:t>
      </w:r>
    </w:p>
    <w:p w14:paraId="7A2BCE53" w14:textId="0D59FF04" w:rsidR="006B688D" w:rsidRPr="00597FE4" w:rsidRDefault="006B688D" w:rsidP="00CD5CF3">
      <w:pPr>
        <w:ind w:right="-1"/>
      </w:pPr>
      <w:r w:rsidRPr="00597FE4">
        <w:t>Cyklistická doprava v rámci stavby není řešena</w:t>
      </w:r>
      <w:r w:rsidR="00597FE4" w:rsidRPr="00597FE4">
        <w:t>.</w:t>
      </w:r>
    </w:p>
    <w:p w14:paraId="7D973F28" w14:textId="77777777" w:rsidR="008808DB" w:rsidRPr="00597FE4" w:rsidRDefault="00D02FAC" w:rsidP="00CD5CF3">
      <w:pPr>
        <w:pStyle w:val="Nadpis1"/>
        <w:ind w:right="-1"/>
      </w:pPr>
      <w:bookmarkStart w:id="113" w:name="_Toc516574319"/>
      <w:bookmarkStart w:id="114" w:name="_Toc105080845"/>
      <w:r w:rsidRPr="00597FE4">
        <w:t>B.5</w:t>
      </w:r>
      <w:r w:rsidRPr="00597FE4">
        <w:tab/>
      </w:r>
      <w:r w:rsidR="008808DB" w:rsidRPr="00597FE4">
        <w:t>řešení vegetace a souvisejících terénních úprav</w:t>
      </w:r>
      <w:bookmarkEnd w:id="113"/>
      <w:bookmarkEnd w:id="114"/>
    </w:p>
    <w:p w14:paraId="2E5EEF39" w14:textId="77777777" w:rsidR="00D130B4" w:rsidRPr="00597FE4" w:rsidRDefault="00D130B4" w:rsidP="00CD5CF3">
      <w:pPr>
        <w:pStyle w:val="Nadpis3"/>
        <w:numPr>
          <w:ilvl w:val="0"/>
          <w:numId w:val="24"/>
        </w:numPr>
        <w:ind w:right="-1"/>
      </w:pPr>
      <w:bookmarkStart w:id="115" w:name="_Toc71621570"/>
      <w:bookmarkStart w:id="116" w:name="_Toc105080846"/>
      <w:r w:rsidRPr="00597FE4">
        <w:t>terénní úpravy</w:t>
      </w:r>
      <w:bookmarkEnd w:id="116"/>
    </w:p>
    <w:p w14:paraId="0B0C23C5" w14:textId="584935BD" w:rsidR="005D08B5" w:rsidRPr="00597FE4" w:rsidRDefault="005D08B5" w:rsidP="00CD5CF3">
      <w:pPr>
        <w:ind w:right="-1"/>
      </w:pPr>
      <w:r w:rsidRPr="00597FE4">
        <w:t xml:space="preserve">Po ukončení stavebních úprav se provede ohumusování a zatravnění min. do šířky 0,5 m od hrany stavby a v plochách dle situace stavby. Na veškeré travnaté plochy bude rozprostřena kvalitní ornice cca </w:t>
      </w:r>
      <w:r w:rsidR="00597FE4" w:rsidRPr="00597FE4">
        <w:t>100</w:t>
      </w:r>
      <w:r w:rsidRPr="00597FE4">
        <w:t xml:space="preserve"> mm i více (dle potřeby). Trávník bude založen ručně. </w:t>
      </w:r>
      <w:bookmarkEnd w:id="115"/>
    </w:p>
    <w:p w14:paraId="6BC4E9AC" w14:textId="77777777" w:rsidR="00D130B4" w:rsidRPr="00597FE4" w:rsidRDefault="00D130B4" w:rsidP="00CD5CF3">
      <w:pPr>
        <w:pStyle w:val="Nadpis3"/>
        <w:numPr>
          <w:ilvl w:val="0"/>
          <w:numId w:val="24"/>
        </w:numPr>
        <w:ind w:right="-1"/>
      </w:pPr>
      <w:bookmarkStart w:id="117" w:name="_Toc105080847"/>
      <w:r w:rsidRPr="00597FE4">
        <w:t>použité vegetační prvky</w:t>
      </w:r>
      <w:bookmarkEnd w:id="117"/>
    </w:p>
    <w:p w14:paraId="7C4552A8" w14:textId="77777777" w:rsidR="00D130B4" w:rsidRPr="00597FE4" w:rsidRDefault="00D130B4" w:rsidP="00CD5CF3">
      <w:pPr>
        <w:ind w:right="-1"/>
      </w:pPr>
      <w:r w:rsidRPr="00597FE4">
        <w:t>K zatravnění se použije kvalitní travní semeno.</w:t>
      </w:r>
    </w:p>
    <w:p w14:paraId="0A80FBE2" w14:textId="77777777" w:rsidR="00D130B4" w:rsidRPr="00597FE4" w:rsidRDefault="00D130B4" w:rsidP="00CD5CF3">
      <w:pPr>
        <w:pStyle w:val="Nadpis3"/>
        <w:numPr>
          <w:ilvl w:val="0"/>
          <w:numId w:val="24"/>
        </w:numPr>
        <w:ind w:right="-1"/>
      </w:pPr>
      <w:bookmarkStart w:id="118" w:name="_Toc105080848"/>
      <w:r w:rsidRPr="00597FE4">
        <w:t>biotechnická, protierozní opatření</w:t>
      </w:r>
      <w:bookmarkEnd w:id="118"/>
    </w:p>
    <w:p w14:paraId="114BC287" w14:textId="77777777" w:rsidR="00D130B4" w:rsidRPr="00597FE4" w:rsidRDefault="00D130B4" w:rsidP="00CD5CF3">
      <w:pPr>
        <w:ind w:right="-1"/>
      </w:pPr>
      <w:r w:rsidRPr="00597FE4">
        <w:t>Není navrženo.</w:t>
      </w:r>
    </w:p>
    <w:p w14:paraId="22727C14" w14:textId="77777777" w:rsidR="008808DB" w:rsidRPr="00597FE4" w:rsidRDefault="00D02FAC" w:rsidP="00CD5CF3">
      <w:pPr>
        <w:pStyle w:val="Nadpis1"/>
        <w:ind w:right="-1"/>
      </w:pPr>
      <w:bookmarkStart w:id="119" w:name="_Toc516574320"/>
      <w:bookmarkStart w:id="120" w:name="_Toc105080849"/>
      <w:r w:rsidRPr="00597FE4">
        <w:t>B.6</w:t>
      </w:r>
      <w:r w:rsidRPr="00597FE4">
        <w:tab/>
      </w:r>
      <w:r w:rsidR="008808DB" w:rsidRPr="00597FE4">
        <w:t>popis vlivů stavby na životní prostředí a jeho ochrana</w:t>
      </w:r>
      <w:bookmarkEnd w:id="119"/>
      <w:bookmarkEnd w:id="120"/>
    </w:p>
    <w:p w14:paraId="1D0EC63D" w14:textId="77777777" w:rsidR="008808DB" w:rsidRPr="00597FE4" w:rsidRDefault="008808DB" w:rsidP="00CD5CF3">
      <w:pPr>
        <w:pStyle w:val="Nadpis3"/>
        <w:numPr>
          <w:ilvl w:val="0"/>
          <w:numId w:val="25"/>
        </w:numPr>
        <w:ind w:right="-1"/>
      </w:pPr>
      <w:bookmarkStart w:id="121" w:name="_Toc516574321"/>
      <w:bookmarkStart w:id="122" w:name="_Toc105080850"/>
      <w:r w:rsidRPr="00597FE4">
        <w:t>Vliv na životní prostředí</w:t>
      </w:r>
      <w:bookmarkEnd w:id="121"/>
      <w:r w:rsidRPr="00597FE4">
        <w:t xml:space="preserve"> </w:t>
      </w:r>
      <w:r w:rsidR="00D130B4" w:rsidRPr="00597FE4">
        <w:t>- ovzduší, hluk, voda, odpady a půda</w:t>
      </w:r>
      <w:bookmarkEnd w:id="122"/>
    </w:p>
    <w:p w14:paraId="5AD7C3C3" w14:textId="77777777" w:rsidR="008808DB" w:rsidRPr="00597FE4" w:rsidRDefault="00D02FAC" w:rsidP="00CD5CF3">
      <w:pPr>
        <w:pStyle w:val="Nadpis5"/>
        <w:ind w:right="-1"/>
      </w:pPr>
      <w:r w:rsidRPr="00597FE4">
        <w:t>E</w:t>
      </w:r>
      <w:r w:rsidR="008808DB" w:rsidRPr="00597FE4">
        <w:t>mise z dopravy</w:t>
      </w:r>
    </w:p>
    <w:p w14:paraId="227DF31F" w14:textId="7AA791F3" w:rsidR="004E279E" w:rsidRPr="00597FE4" w:rsidRDefault="004E279E" w:rsidP="00CD5CF3">
      <w:pPr>
        <w:ind w:right="-1"/>
      </w:pPr>
      <w:r w:rsidRPr="00597FE4">
        <w:t>Po realizaci stavby dojde k navýšení emisí z výfukových plynů z parkujících vozidel. Vozidla se však již dnes v území vyskytují, vzhledem k blízkosti cílů dopravy (obytné budovy</w:t>
      </w:r>
      <w:r w:rsidR="00597FE4" w:rsidRPr="00597FE4">
        <w:t>, jiná parkoviště</w:t>
      </w:r>
      <w:r w:rsidRPr="00597FE4">
        <w:t xml:space="preserve">). </w:t>
      </w:r>
    </w:p>
    <w:p w14:paraId="54E4B996" w14:textId="77777777" w:rsidR="008808DB" w:rsidRPr="00597FE4" w:rsidRDefault="008808DB" w:rsidP="00CD5CF3">
      <w:pPr>
        <w:ind w:right="-1"/>
      </w:pPr>
      <w:r w:rsidRPr="00597FE4">
        <w:t>Stavba se nedotýká zájmů chráněných zákonem č. 201/2012 Sb., o ochraně ovzduší.</w:t>
      </w:r>
    </w:p>
    <w:p w14:paraId="65B09AB6" w14:textId="77777777" w:rsidR="005D08B5" w:rsidRPr="00597FE4" w:rsidRDefault="005D08B5" w:rsidP="00CD5CF3">
      <w:pPr>
        <w:ind w:right="-1"/>
      </w:pPr>
      <w:r w:rsidRPr="00597FE4">
        <w:t>V průběhu realizace stavby bude ochrana ovzduší řešena:</w:t>
      </w:r>
    </w:p>
    <w:p w14:paraId="432C358C" w14:textId="77777777" w:rsidR="005D08B5" w:rsidRPr="00597FE4" w:rsidRDefault="005D08B5" w:rsidP="00CD5CF3">
      <w:pPr>
        <w:pStyle w:val="Odstavecseseznamem"/>
        <w:numPr>
          <w:ilvl w:val="0"/>
          <w:numId w:val="14"/>
        </w:numPr>
        <w:ind w:right="-1"/>
      </w:pPr>
      <w:r w:rsidRPr="00597FE4">
        <w:t>řádným zakrytím (</w:t>
      </w:r>
      <w:proofErr w:type="spellStart"/>
      <w:r w:rsidRPr="00597FE4">
        <w:t>zaplachtováním</w:t>
      </w:r>
      <w:proofErr w:type="spellEnd"/>
      <w:r w:rsidRPr="00597FE4">
        <w:t>) přepravovaných stavebních materiálů a surovin, jež vykazují sklony k prášení</w:t>
      </w:r>
    </w:p>
    <w:p w14:paraId="120F1840" w14:textId="77777777" w:rsidR="005D08B5" w:rsidRPr="00597FE4" w:rsidRDefault="005D08B5" w:rsidP="00CD5CF3">
      <w:pPr>
        <w:pStyle w:val="Odstavecseseznamem"/>
        <w:numPr>
          <w:ilvl w:val="0"/>
          <w:numId w:val="14"/>
        </w:numPr>
        <w:ind w:right="-1"/>
      </w:pPr>
      <w:r w:rsidRPr="00597FE4">
        <w:t>po dobu výstavby dbát na minimalizaci vzniku nadměrné, zejména znovu zvířené prašnosti (v případě potřeby bude zajištěno kropení prašných povrchů),</w:t>
      </w:r>
    </w:p>
    <w:p w14:paraId="6822014D" w14:textId="77777777" w:rsidR="005D08B5" w:rsidRPr="00597FE4" w:rsidRDefault="005D08B5" w:rsidP="00CD5CF3">
      <w:pPr>
        <w:pStyle w:val="Odstavecseseznamem"/>
        <w:numPr>
          <w:ilvl w:val="0"/>
          <w:numId w:val="14"/>
        </w:numPr>
        <w:ind w:right="-1"/>
      </w:pPr>
      <w:r w:rsidRPr="00597FE4">
        <w:t>pro fázi zemních prací navrhnout v realizačním projektu opatření proti znečišťování komunikací zeminou a způsob jejich očisty.</w:t>
      </w:r>
    </w:p>
    <w:p w14:paraId="7B98CDB2" w14:textId="77777777" w:rsidR="008808DB" w:rsidRPr="00597FE4" w:rsidRDefault="00D02FAC" w:rsidP="00CD5CF3">
      <w:pPr>
        <w:pStyle w:val="Nadpis5"/>
        <w:ind w:right="-1"/>
      </w:pPr>
      <w:r w:rsidRPr="00597FE4">
        <w:t>H</w:t>
      </w:r>
      <w:r w:rsidR="008808DB" w:rsidRPr="00597FE4">
        <w:t>luk</w:t>
      </w:r>
    </w:p>
    <w:p w14:paraId="301826FE" w14:textId="77777777" w:rsidR="005D08B5" w:rsidRPr="00597FE4" w:rsidRDefault="005D08B5" w:rsidP="00CD5CF3">
      <w:pPr>
        <w:ind w:right="-1"/>
      </w:pPr>
      <w:r w:rsidRPr="00597FE4">
        <w:t xml:space="preserve"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</w:t>
      </w:r>
      <w:r w:rsidRPr="00597FE4">
        <w:lastRenderedPageBreak/>
        <w:t>účinky hluku a vibrací ve znění pozdějších předpisů. Zejména se jedná o provádění stavebních prací v době od 7 do 21 hodin.</w:t>
      </w:r>
    </w:p>
    <w:p w14:paraId="299CA588" w14:textId="77777777" w:rsidR="008808DB" w:rsidRPr="00597FE4" w:rsidRDefault="008808DB" w:rsidP="00CD5CF3">
      <w:pPr>
        <w:pStyle w:val="Nadpis5"/>
        <w:ind w:right="-1"/>
      </w:pPr>
      <w:r w:rsidRPr="00597FE4">
        <w:t>Vliv znečištěných vod na vodní toky a vodní zdroje</w:t>
      </w:r>
    </w:p>
    <w:p w14:paraId="79872247" w14:textId="77777777" w:rsidR="004E279E" w:rsidRPr="00597FE4" w:rsidRDefault="004E279E" w:rsidP="00CD5CF3">
      <w:pPr>
        <w:ind w:right="-1"/>
      </w:pPr>
      <w:r w:rsidRPr="00597FE4">
        <w:t>Stavba nebude mít negativní vliv na vodní zdroje a toky.</w:t>
      </w:r>
    </w:p>
    <w:p w14:paraId="503AEFC2" w14:textId="54C120A9" w:rsidR="004E279E" w:rsidRPr="00597FE4" w:rsidRDefault="004E279E" w:rsidP="00CD5CF3">
      <w:pPr>
        <w:ind w:right="-1"/>
      </w:pPr>
      <w:r w:rsidRPr="00597FE4">
        <w:t xml:space="preserve">Splaškové vody nebudou stavbou generovány. Dešťová voda bude svedena do terénu a </w:t>
      </w:r>
      <w:r w:rsidR="000968D2" w:rsidRPr="00597FE4">
        <w:t>do podloží.</w:t>
      </w:r>
    </w:p>
    <w:p w14:paraId="000CC9F6" w14:textId="77777777" w:rsidR="004E279E" w:rsidRPr="00597FE4" w:rsidRDefault="004E279E" w:rsidP="00CD5CF3">
      <w:pPr>
        <w:ind w:right="-1"/>
      </w:pPr>
      <w:r w:rsidRPr="00597FE4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14:paraId="05AC85BD" w14:textId="77777777" w:rsidR="008808DB" w:rsidRPr="00597FE4" w:rsidRDefault="008808DB" w:rsidP="00CD5CF3">
      <w:pPr>
        <w:pStyle w:val="Nadpis5"/>
        <w:ind w:right="-1"/>
      </w:pPr>
      <w:r w:rsidRPr="00597FE4">
        <w:t>Odpady a půda</w:t>
      </w:r>
    </w:p>
    <w:p w14:paraId="46934CF2" w14:textId="77777777" w:rsidR="005D08B5" w:rsidRPr="00597FE4" w:rsidRDefault="005D08B5" w:rsidP="00CD5CF3">
      <w:pPr>
        <w:ind w:right="-1"/>
      </w:pPr>
      <w:r w:rsidRPr="00597FE4">
        <w:t>Po realizaci stavby nebudou samotným provozem vznikat odpady. V průběhu výstavby bude stavitel důkladně dbát na ochranu ŽP, především zajistí ochranu vzrostlých stromů a zabrání úniků ropných látek do půdy ze strojů. Při úniku ropných látek do půdy se okamžitě provede vytěžení zasažené zeminy, případně se provede její dekontaminace.</w:t>
      </w:r>
    </w:p>
    <w:p w14:paraId="1BFBCAA2" w14:textId="77777777" w:rsidR="00D130B4" w:rsidRPr="00597FE4" w:rsidRDefault="00D130B4" w:rsidP="00CD5CF3">
      <w:pPr>
        <w:ind w:right="-1"/>
      </w:pPr>
      <w:bookmarkStart w:id="123" w:name="_Toc516574322"/>
      <w:r w:rsidRPr="00597FE4">
        <w:t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S veškerými odpady bude nakládáno v souladu se zákonem č. 541/2020 Sb., o odpadech a o změně některých dalších zákonů, ve znění pozdějších předpisů a v souladu s prováděcími právními předpisy. Po ukončení stavby budou stavebnímu úřadu předloženy veškeré doklady prokazující, že s odpadem vznikajícím během stavby bylo nakládáno způsobem, který je v souladu s ustanoveními zákona o odpadech.</w:t>
      </w:r>
    </w:p>
    <w:p w14:paraId="25996DA3" w14:textId="77777777" w:rsidR="00D130B4" w:rsidRPr="00597FE4" w:rsidRDefault="00D130B4" w:rsidP="00CD5CF3">
      <w:pPr>
        <w:pStyle w:val="Nadpis3"/>
        <w:numPr>
          <w:ilvl w:val="0"/>
          <w:numId w:val="25"/>
        </w:numPr>
        <w:ind w:right="-1"/>
      </w:pPr>
      <w:bookmarkStart w:id="124" w:name="_Toc105080851"/>
      <w:bookmarkEnd w:id="123"/>
      <w:r w:rsidRPr="00597FE4">
        <w:t>vliv na přírodu a krajinu - ochrana dřevin, ochrana památných stromů, ochrana rostlin a živočichů, zachování ekologických funkcí a vazeb v krajině apod.</w:t>
      </w:r>
      <w:bookmarkEnd w:id="124"/>
    </w:p>
    <w:p w14:paraId="2AB28DC0" w14:textId="36CE7557" w:rsidR="000968D2" w:rsidRPr="00597FE4" w:rsidRDefault="00611EB6" w:rsidP="00CD5CF3">
      <w:pPr>
        <w:ind w:right="-1"/>
      </w:pPr>
      <w:r w:rsidRPr="00597FE4">
        <w:t xml:space="preserve">Stavba </w:t>
      </w:r>
      <w:r w:rsidR="000968D2" w:rsidRPr="00597FE4">
        <w:t xml:space="preserve">se </w:t>
      </w:r>
      <w:r w:rsidR="00597FE4" w:rsidRPr="00597FE4">
        <w:t>ne</w:t>
      </w:r>
      <w:r w:rsidR="000968D2" w:rsidRPr="00597FE4">
        <w:t>dotýká pozemků chráněných zemědělským půdním fondem</w:t>
      </w:r>
      <w:r w:rsidR="00597FE4" w:rsidRPr="00597FE4">
        <w:t xml:space="preserve"> ani lesních pozemků</w:t>
      </w:r>
      <w:r w:rsidR="000968D2" w:rsidRPr="00597FE4">
        <w:t>.</w:t>
      </w:r>
    </w:p>
    <w:p w14:paraId="44C6A03A" w14:textId="1B80F2E3" w:rsidR="00597FE4" w:rsidRPr="00597FE4" w:rsidRDefault="00597FE4" w:rsidP="00CD5CF3">
      <w:pPr>
        <w:ind w:right="-1"/>
      </w:pPr>
      <w:r w:rsidRPr="00597FE4">
        <w:t xml:space="preserve">Stavba si vyžádá kácení stávajících stromů vč. odstranění pařezů a kořenů a následné zasypání a zatravnění děr  (6ks stromů do </w:t>
      </w:r>
      <w:proofErr w:type="spellStart"/>
      <w:r w:rsidRPr="00597FE4">
        <w:t>prům</w:t>
      </w:r>
      <w:proofErr w:type="spellEnd"/>
      <w:r w:rsidRPr="00597FE4">
        <w:t xml:space="preserve"> 40 cm, 1ks do průměru 50 cm). Vymýtí se 20 m</w:t>
      </w:r>
      <w:r w:rsidRPr="00597FE4">
        <w:rPr>
          <w:vertAlign w:val="superscript"/>
        </w:rPr>
        <w:t>2</w:t>
      </w:r>
      <w:r w:rsidRPr="00597FE4">
        <w:t xml:space="preserve"> keřů.</w:t>
      </w:r>
    </w:p>
    <w:p w14:paraId="65660814" w14:textId="4EA5AC0F" w:rsidR="0054585D" w:rsidRPr="00597FE4" w:rsidRDefault="0054585D" w:rsidP="00CD5CF3">
      <w:pPr>
        <w:ind w:right="-1"/>
      </w:pPr>
      <w:r w:rsidRPr="00597FE4">
        <w:t>Stavba nebude mít vliv na příznivý stav předmětu ochrany nebo celistvost evropsky významné lokality nebo ptačí oblasti. V lokalitě se nenachází chráněné druhy rostlin ani živočichů.</w:t>
      </w:r>
    </w:p>
    <w:p w14:paraId="1650D184" w14:textId="77777777" w:rsidR="0054585D" w:rsidRPr="00597FE4" w:rsidRDefault="0054585D" w:rsidP="00CD5CF3">
      <w:pPr>
        <w:ind w:right="-1"/>
      </w:pPr>
      <w:r w:rsidRPr="00597FE4">
        <w:t>Během provádění výstavby nebude stavební organizace vyvíjet činnost, která by ohrozila životní prostředí v okolí stavby. Stavební organizace je povinna čistit vozidla, aby jimi neznečisťovala vozovky. Po dobu stavby bude zabezpečena ochrana stromů před poškozením</w:t>
      </w:r>
      <w:r w:rsidR="00611EB6" w:rsidRPr="00597FE4">
        <w:t xml:space="preserve">. </w:t>
      </w:r>
      <w:r w:rsidRPr="00597FE4">
        <w:t>Nebude do 2,5 m od pat stromů měněna úroveň terénu, v průmětu korun nebude skladován materiál.</w:t>
      </w:r>
    </w:p>
    <w:p w14:paraId="35827E29" w14:textId="77777777" w:rsidR="0054585D" w:rsidRPr="00597FE4" w:rsidRDefault="00934BC2" w:rsidP="00CD5CF3">
      <w:pPr>
        <w:ind w:right="-1"/>
      </w:pPr>
      <w:r w:rsidRPr="00597FE4">
        <w:t xml:space="preserve">Při stavebních a výkopových pracích prováděných v blízkosti dřevin bude postupováno v souladu s ČSN 83 9061 - Technologie vegetačních úprav v krajině - Ochrana stromů, porostů a vegetačních ploch při stavebních pracích. Ochrana dřevin rostoucích mimo les před poškozováním a ničením je zakotvena v ustanovení § 7 odst. 1 zákona č. 114/1992 Sb., o ochraně přírody a krajiny, v platném znění (zákon o ochraně přírody) a § 2 odst. 1 vyhlášky č. 189/2013 Sb., o ochraně dřevin a povolování jejich kácení, v platném znění, která je prováděcím předpisem zákona o ochraně přírody (kmeny budou chráněny bedněním). Po ukončení prací bude terén uveden do původního stavu (urovnání, zatravnění – viz. ČSN 83 9031 – Technologie vegetačních úprav v krajině – Trávníky a jejich zakládání). </w:t>
      </w:r>
      <w:r w:rsidR="0054585D" w:rsidRPr="00597FE4">
        <w:t xml:space="preserve">Součástí stavby je </w:t>
      </w:r>
      <w:proofErr w:type="spellStart"/>
      <w:r w:rsidR="0054585D" w:rsidRPr="00597FE4">
        <w:t>odhumusování</w:t>
      </w:r>
      <w:proofErr w:type="spellEnd"/>
      <w:r w:rsidR="0054585D" w:rsidRPr="00597FE4">
        <w:t xml:space="preserve"> a zpětná pokládka</w:t>
      </w:r>
      <w:r w:rsidR="002A35EC" w:rsidRPr="00597FE4">
        <w:t xml:space="preserve"> ornice. </w:t>
      </w:r>
    </w:p>
    <w:p w14:paraId="6A2EB020" w14:textId="77777777" w:rsidR="008808DB" w:rsidRPr="00597FE4" w:rsidRDefault="008808DB" w:rsidP="00CD5CF3">
      <w:pPr>
        <w:pStyle w:val="Nadpis3"/>
        <w:numPr>
          <w:ilvl w:val="0"/>
          <w:numId w:val="25"/>
        </w:numPr>
        <w:ind w:right="-1"/>
      </w:pPr>
      <w:bookmarkStart w:id="125" w:name="_Toc516574323"/>
      <w:bookmarkStart w:id="126" w:name="_Toc105080852"/>
      <w:r w:rsidRPr="00597FE4">
        <w:lastRenderedPageBreak/>
        <w:t>Vliv na soustavu chráněných území NATURA 2000</w:t>
      </w:r>
      <w:bookmarkEnd w:id="125"/>
      <w:bookmarkEnd w:id="126"/>
    </w:p>
    <w:p w14:paraId="1C27B589" w14:textId="77777777" w:rsidR="008808DB" w:rsidRPr="00D47321" w:rsidRDefault="008808DB" w:rsidP="00CD5CF3">
      <w:pPr>
        <w:ind w:right="-1"/>
        <w:rPr>
          <w:lang w:eastAsia="en-US"/>
        </w:rPr>
      </w:pPr>
      <w:r w:rsidRPr="00597FE4">
        <w:rPr>
          <w:lang w:eastAsia="en-US"/>
        </w:rPr>
        <w:t>Nenacházejí se zde.</w:t>
      </w:r>
    </w:p>
    <w:p w14:paraId="3A6C108D" w14:textId="77777777" w:rsidR="008808DB" w:rsidRPr="00D47321" w:rsidRDefault="00715037" w:rsidP="00CD5CF3">
      <w:pPr>
        <w:pStyle w:val="Nadpis3"/>
        <w:numPr>
          <w:ilvl w:val="0"/>
          <w:numId w:val="25"/>
        </w:numPr>
        <w:ind w:right="-1"/>
      </w:pPr>
      <w:bookmarkStart w:id="127" w:name="_Toc516574324"/>
      <w:bookmarkStart w:id="128" w:name="_Toc105080853"/>
      <w:r w:rsidRPr="00D47321">
        <w:t>Způsob</w:t>
      </w:r>
      <w:r w:rsidR="008808DB" w:rsidRPr="00D47321">
        <w:t xml:space="preserve"> zohlednění podmínek </w:t>
      </w:r>
      <w:r w:rsidRPr="00D47321">
        <w:t>závazného</w:t>
      </w:r>
      <w:r w:rsidR="008808DB" w:rsidRPr="00D47321">
        <w:t xml:space="preserve"> stanoviska </w:t>
      </w:r>
      <w:r w:rsidRPr="00D47321">
        <w:t>posouzení vlivu záměru na životní prostředí</w:t>
      </w:r>
      <w:bookmarkEnd w:id="127"/>
      <w:bookmarkEnd w:id="128"/>
    </w:p>
    <w:p w14:paraId="5EC3CB82" w14:textId="77777777" w:rsidR="008808DB" w:rsidRPr="00D47321" w:rsidRDefault="008808DB" w:rsidP="00CD5CF3">
      <w:pPr>
        <w:ind w:right="-1"/>
        <w:rPr>
          <w:lang w:eastAsia="en-US"/>
        </w:rPr>
      </w:pPr>
      <w:r w:rsidRPr="00D47321">
        <w:rPr>
          <w:lang w:eastAsia="en-US"/>
        </w:rPr>
        <w:t>Stavba nepodléhá danému procesu.</w:t>
      </w:r>
    </w:p>
    <w:p w14:paraId="186335B6" w14:textId="77777777" w:rsidR="00611EB6" w:rsidRPr="00D47321" w:rsidRDefault="00611EB6" w:rsidP="00CD5CF3">
      <w:pPr>
        <w:pStyle w:val="Nadpis3"/>
        <w:numPr>
          <w:ilvl w:val="0"/>
          <w:numId w:val="25"/>
        </w:numPr>
        <w:ind w:right="-1"/>
      </w:pPr>
      <w:bookmarkStart w:id="129" w:name="_Toc516574325"/>
      <w:bookmarkStart w:id="130" w:name="_Toc105080854"/>
      <w:r w:rsidRPr="00D47321">
        <w:t>v případě záměrů spadajících do režimu zákona o integrované prevenci základní parametry způsobu naplnění závěrů o nejlepších dostupných technikách nebo integrované povolení, bylo-li vydáno</w:t>
      </w:r>
      <w:bookmarkEnd w:id="130"/>
    </w:p>
    <w:bookmarkEnd w:id="129"/>
    <w:p w14:paraId="311047C8" w14:textId="77777777" w:rsidR="00611EB6" w:rsidRPr="00D47321" w:rsidRDefault="00715037" w:rsidP="00CD5CF3">
      <w:pPr>
        <w:ind w:right="-1"/>
      </w:pPr>
      <w:r w:rsidRPr="00D47321">
        <w:rPr>
          <w:lang w:eastAsia="en-US"/>
        </w:rPr>
        <w:t>Záměr nespadá do režimu zákona o integrované prevenci.</w:t>
      </w:r>
      <w:r w:rsidR="00611EB6" w:rsidRPr="00D47321">
        <w:t xml:space="preserve"> </w:t>
      </w:r>
    </w:p>
    <w:p w14:paraId="589E9421" w14:textId="77777777" w:rsidR="00611EB6" w:rsidRPr="00D47321" w:rsidRDefault="00611EB6" w:rsidP="00CD5CF3">
      <w:pPr>
        <w:pStyle w:val="Nadpis3"/>
        <w:numPr>
          <w:ilvl w:val="0"/>
          <w:numId w:val="25"/>
        </w:numPr>
        <w:ind w:right="-1"/>
      </w:pPr>
      <w:bookmarkStart w:id="131" w:name="_Toc105080855"/>
      <w:r w:rsidRPr="00D47321">
        <w:t>navrhovaná ochranná a bezpečnostní pásma, rozsah omezení a podmínky ochrany podle jiných právních předpisů.</w:t>
      </w:r>
      <w:bookmarkEnd w:id="131"/>
    </w:p>
    <w:p w14:paraId="56A592F9" w14:textId="77777777" w:rsidR="008808DB" w:rsidRPr="00D47321" w:rsidRDefault="00611EB6" w:rsidP="00CD5CF3">
      <w:pPr>
        <w:ind w:right="-1"/>
        <w:rPr>
          <w:lang w:eastAsia="en-US"/>
        </w:rPr>
      </w:pPr>
      <w:r w:rsidRPr="00D47321">
        <w:rPr>
          <w:lang w:eastAsia="en-US"/>
        </w:rPr>
        <w:t xml:space="preserve"> </w:t>
      </w:r>
      <w:r w:rsidR="008808DB" w:rsidRPr="00D47321">
        <w:rPr>
          <w:lang w:eastAsia="en-US"/>
        </w:rPr>
        <w:t>Stavba si nevyžádá nová ochranná ani bezpečnostní pásma.</w:t>
      </w:r>
    </w:p>
    <w:p w14:paraId="29044442" w14:textId="77777777" w:rsidR="008808DB" w:rsidRPr="00D47321" w:rsidRDefault="00D02FAC" w:rsidP="00CD5CF3">
      <w:pPr>
        <w:pStyle w:val="Nadpis1"/>
        <w:ind w:right="-1"/>
      </w:pPr>
      <w:bookmarkStart w:id="132" w:name="_Toc516574327"/>
      <w:bookmarkStart w:id="133" w:name="_Toc105080856"/>
      <w:r w:rsidRPr="00D47321">
        <w:t>B.7</w:t>
      </w:r>
      <w:r w:rsidRPr="00D47321">
        <w:tab/>
      </w:r>
      <w:r w:rsidR="008808DB" w:rsidRPr="00D47321">
        <w:t>ochrana obyvatelstva</w:t>
      </w:r>
      <w:bookmarkEnd w:id="132"/>
      <w:bookmarkEnd w:id="133"/>
    </w:p>
    <w:p w14:paraId="23BB5DBD" w14:textId="77777777" w:rsidR="008808DB" w:rsidRPr="00D47321" w:rsidRDefault="008808DB" w:rsidP="00CD5CF3">
      <w:pPr>
        <w:ind w:right="-1"/>
      </w:pPr>
      <w:r w:rsidRPr="00D47321">
        <w:t>Nejsou navržena speciální opatření vzhledem k charakteru stavby.</w:t>
      </w:r>
    </w:p>
    <w:p w14:paraId="6607D341" w14:textId="77777777" w:rsidR="008808DB" w:rsidRPr="00997A28" w:rsidRDefault="004328F6" w:rsidP="00CD5CF3">
      <w:pPr>
        <w:pStyle w:val="Nadpis1"/>
        <w:ind w:right="-1"/>
      </w:pPr>
      <w:bookmarkStart w:id="134" w:name="_Toc516574328"/>
      <w:bookmarkStart w:id="135" w:name="_Toc105080857"/>
      <w:r w:rsidRPr="00997A28">
        <w:t>B.8</w:t>
      </w:r>
      <w:r w:rsidRPr="00997A28">
        <w:tab/>
      </w:r>
      <w:r w:rsidR="008808DB" w:rsidRPr="00997A28">
        <w:t>zásady organizace výstavby</w:t>
      </w:r>
      <w:bookmarkEnd w:id="134"/>
      <w:bookmarkEnd w:id="135"/>
    </w:p>
    <w:p w14:paraId="55405C46" w14:textId="77777777" w:rsidR="005B0942" w:rsidRPr="00997A28" w:rsidRDefault="00D508B3" w:rsidP="00CD5CF3">
      <w:pPr>
        <w:pStyle w:val="Nadpis2"/>
        <w:ind w:right="-1"/>
      </w:pPr>
      <w:bookmarkStart w:id="136" w:name="_Toc66914867"/>
      <w:bookmarkStart w:id="137" w:name="_Toc105080858"/>
      <w:r w:rsidRPr="00997A28">
        <w:t>B.8.1</w:t>
      </w:r>
      <w:r w:rsidRPr="00997A28">
        <w:tab/>
      </w:r>
      <w:r w:rsidR="005B0942" w:rsidRPr="00997A28">
        <w:t>Technická zpráva</w:t>
      </w:r>
      <w:bookmarkEnd w:id="136"/>
      <w:bookmarkEnd w:id="137"/>
    </w:p>
    <w:p w14:paraId="2120C658" w14:textId="77777777" w:rsidR="005B0942" w:rsidRPr="00997A28" w:rsidRDefault="005B0942" w:rsidP="00CD5CF3">
      <w:pPr>
        <w:pStyle w:val="Nadpis3"/>
        <w:numPr>
          <w:ilvl w:val="0"/>
          <w:numId w:val="10"/>
        </w:numPr>
        <w:ind w:right="-1"/>
      </w:pPr>
      <w:bookmarkStart w:id="138" w:name="_Toc516574329"/>
      <w:bookmarkStart w:id="139" w:name="_Toc105080859"/>
      <w:r w:rsidRPr="00997A28">
        <w:t>Potřeby a spotřeby rozhodujících médií a hmot, jejich zajištění</w:t>
      </w:r>
      <w:bookmarkEnd w:id="138"/>
      <w:bookmarkEnd w:id="139"/>
    </w:p>
    <w:p w14:paraId="0165DA71" w14:textId="51073E7C" w:rsidR="005B0942" w:rsidRPr="00997A28" w:rsidRDefault="005B0942" w:rsidP="00CD5CF3">
      <w:pPr>
        <w:ind w:right="-1"/>
      </w:pPr>
      <w:r w:rsidRPr="00997A28">
        <w:t xml:space="preserve">Zdroje energií budou dohodnuty mezi investorem a zhotovitelem nejpozději při předání staveniště a zajistí si je na své náklady zhotovitel. Předpokládá se použití mobilních zdrojů energie a vody přivezené v cisternách. Stavba bude řízena mobilními telefony. Napojení na plynovody nebudou zapotřebí. </w:t>
      </w:r>
      <w:r w:rsidR="00997A28" w:rsidRPr="00997A28">
        <w:t>Případné napojení na veřejné el. sítě, nebo vodovody, musí být předem dohodnuto s jejich provozovateli a osazeny el. hodinami a vodoměrem.</w:t>
      </w:r>
    </w:p>
    <w:p w14:paraId="3B79C491" w14:textId="77777777" w:rsidR="005B0942" w:rsidRPr="00997A28" w:rsidRDefault="005B0942" w:rsidP="00CD5CF3">
      <w:pPr>
        <w:pStyle w:val="Nadpis3"/>
        <w:numPr>
          <w:ilvl w:val="0"/>
          <w:numId w:val="10"/>
        </w:numPr>
        <w:ind w:right="-1"/>
      </w:pPr>
      <w:bookmarkStart w:id="140" w:name="_Toc516574330"/>
      <w:bookmarkStart w:id="141" w:name="_Toc105080860"/>
      <w:r w:rsidRPr="00997A28">
        <w:t>Odvodnění staveniště</w:t>
      </w:r>
      <w:bookmarkEnd w:id="140"/>
      <w:bookmarkEnd w:id="141"/>
    </w:p>
    <w:p w14:paraId="4976CC43" w14:textId="1AEA1069" w:rsidR="005B0942" w:rsidRPr="00997A28" w:rsidRDefault="005B0942" w:rsidP="00CD5CF3">
      <w:pPr>
        <w:ind w:right="-1"/>
      </w:pPr>
      <w:r w:rsidRPr="00997A28">
        <w:t>Odvodnění bude zajištěno stávajícími sklony komunikací a stávajícím odvodněním. V místech zatravněné se počítá se vsakem dešťové vody do podloží.</w:t>
      </w:r>
    </w:p>
    <w:p w14:paraId="6D87069F" w14:textId="77777777" w:rsidR="008808DB" w:rsidRPr="00997A28" w:rsidRDefault="008808DB" w:rsidP="00CD5CF3">
      <w:pPr>
        <w:pStyle w:val="Nadpis3"/>
        <w:numPr>
          <w:ilvl w:val="0"/>
          <w:numId w:val="10"/>
        </w:numPr>
        <w:ind w:right="-1"/>
      </w:pPr>
      <w:bookmarkStart w:id="142" w:name="_Toc516574331"/>
      <w:bookmarkStart w:id="143" w:name="_Toc105080861"/>
      <w:r w:rsidRPr="00997A28">
        <w:t>Napojení staveniště na stávající dopravní a technickou infrastrukturu</w:t>
      </w:r>
      <w:bookmarkEnd w:id="142"/>
      <w:bookmarkEnd w:id="143"/>
    </w:p>
    <w:p w14:paraId="2FE1A6E0" w14:textId="3A72D076" w:rsidR="00997A28" w:rsidRPr="00997A28" w:rsidRDefault="00132BC4" w:rsidP="00CD5CF3">
      <w:pPr>
        <w:ind w:right="-1"/>
      </w:pPr>
      <w:r w:rsidRPr="00997A28">
        <w:t xml:space="preserve">Příjezd a přístup na staveniště bude </w:t>
      </w:r>
      <w:r w:rsidR="00795AEE" w:rsidRPr="00997A28">
        <w:t xml:space="preserve">po </w:t>
      </w:r>
      <w:r w:rsidR="002961DA" w:rsidRPr="00997A28">
        <w:t xml:space="preserve">stávající </w:t>
      </w:r>
      <w:r w:rsidR="00997A28" w:rsidRPr="00997A28">
        <w:t>místní komunikaci ulici V Zálomu a přes areálovou bránu a areálovou komunikaci.</w:t>
      </w:r>
      <w:r w:rsidRPr="00997A28">
        <w:t xml:space="preserve"> </w:t>
      </w:r>
    </w:p>
    <w:p w14:paraId="7015EB42" w14:textId="2944C657" w:rsidR="00132BC4" w:rsidRPr="00997A28" w:rsidRDefault="00132BC4" w:rsidP="00CD5CF3">
      <w:pPr>
        <w:ind w:right="-1"/>
      </w:pPr>
      <w:r w:rsidRPr="00997A28">
        <w:t>Skládky budou určeny dle dispozice investora. Vozidla stavby nebudou na stavbu najíždět ani z ní sjíždět na jiných místech než j</w:t>
      </w:r>
      <w:r w:rsidR="00997A28" w:rsidRPr="00997A28">
        <w:t>e</w:t>
      </w:r>
      <w:r w:rsidRPr="00997A28">
        <w:t xml:space="preserve"> existující a k t</w:t>
      </w:r>
      <w:r w:rsidR="00997A28" w:rsidRPr="00997A28">
        <w:t>omu dostatečně uzpůsobené sjezd</w:t>
      </w:r>
      <w:r w:rsidR="006C4449" w:rsidRPr="00997A28">
        <w:t>.</w:t>
      </w:r>
      <w:r w:rsidR="005B0942" w:rsidRPr="00997A28">
        <w:t xml:space="preserve"> Dodavatel stavby musí zajistit, aby nedocházelo k zásadním omezením provozu na </w:t>
      </w:r>
      <w:r w:rsidR="00997A28" w:rsidRPr="00997A28">
        <w:t>stávajících</w:t>
      </w:r>
      <w:r w:rsidR="006C4449" w:rsidRPr="00997A28">
        <w:t xml:space="preserve"> komunikacích</w:t>
      </w:r>
      <w:r w:rsidR="005B0942" w:rsidRPr="00997A28">
        <w:t>.</w:t>
      </w:r>
    </w:p>
    <w:p w14:paraId="13EF3997" w14:textId="67EFD2FF" w:rsidR="005B0942" w:rsidRPr="00997A28" w:rsidRDefault="005B0942" w:rsidP="00CD5CF3">
      <w:pPr>
        <w:ind w:right="-1"/>
      </w:pPr>
      <w:r w:rsidRPr="00997A28">
        <w:lastRenderedPageBreak/>
        <w:t>Nepředpokládá se pro účely staveniště napojení na technickou infrastrukturu.</w:t>
      </w:r>
      <w:r w:rsidR="00997A28" w:rsidRPr="00997A28">
        <w:t xml:space="preserve"> Případné napojení na veřejné el. sítě, nebo vodovody, musí být předem dohodnuto s jejich provozovateli a osazeny el. hodinami a vodoměrem.</w:t>
      </w:r>
    </w:p>
    <w:p w14:paraId="5B811E03" w14:textId="77777777" w:rsidR="00132BC4" w:rsidRPr="00997A28" w:rsidRDefault="00132BC4" w:rsidP="00CD5CF3">
      <w:pPr>
        <w:ind w:right="-1"/>
      </w:pPr>
      <w:r w:rsidRPr="00997A28">
        <w:t xml:space="preserve">Hygienické zařízení pro potřeby stavby bude řešeno sociálními buňkami. </w:t>
      </w:r>
    </w:p>
    <w:p w14:paraId="03692FDC" w14:textId="77777777" w:rsidR="00132BC4" w:rsidRPr="00997A28" w:rsidRDefault="00132BC4" w:rsidP="00CD5CF3">
      <w:pPr>
        <w:ind w:right="-1"/>
      </w:pPr>
      <w:r w:rsidRPr="00997A28">
        <w:t xml:space="preserve">Telefon - telefonní stanice (pevná linka) pro účely stavby nebude zřizována. </w:t>
      </w:r>
    </w:p>
    <w:p w14:paraId="755DCB6F" w14:textId="77777777" w:rsidR="00132BC4" w:rsidRPr="00997A28" w:rsidRDefault="00132BC4" w:rsidP="00CD5CF3">
      <w:pPr>
        <w:ind w:right="-1"/>
      </w:pPr>
      <w:proofErr w:type="spellStart"/>
      <w:r w:rsidRPr="00997A28">
        <w:t>Odvozná</w:t>
      </w:r>
      <w:proofErr w:type="spellEnd"/>
      <w:r w:rsidRPr="00997A28">
        <w:t xml:space="preserve"> vzdálenost na meziskládku je rozpočtována do 1 km, na skládku do 10 km.</w:t>
      </w:r>
    </w:p>
    <w:p w14:paraId="2A524A3A" w14:textId="77777777" w:rsidR="005B0942" w:rsidRPr="00997A28" w:rsidRDefault="005B0942" w:rsidP="00CD5CF3">
      <w:pPr>
        <w:pStyle w:val="Nadpis3"/>
        <w:numPr>
          <w:ilvl w:val="0"/>
          <w:numId w:val="10"/>
        </w:numPr>
        <w:ind w:right="-1"/>
      </w:pPr>
      <w:bookmarkStart w:id="144" w:name="_Toc516574332"/>
      <w:bookmarkStart w:id="145" w:name="_Toc105080862"/>
      <w:r w:rsidRPr="00997A28">
        <w:t>Vliv provádění stavby na okolní stavby a pozemky</w:t>
      </w:r>
      <w:bookmarkEnd w:id="144"/>
      <w:bookmarkEnd w:id="145"/>
    </w:p>
    <w:p w14:paraId="31F651F0" w14:textId="405CB92D" w:rsidR="005B0942" w:rsidRPr="00997A28" w:rsidRDefault="005B0942" w:rsidP="00CD5CF3">
      <w:pPr>
        <w:ind w:right="-1"/>
      </w:pPr>
      <w:r w:rsidRPr="00997A28">
        <w:t>Vzhledem ke skutečnosti, že staveništěm procházejí veřejné komunikace a stavba bude budována za provozu, zabezpečí vybraný dodavatel stavby staveniště pomocí doprav</w:t>
      </w:r>
      <w:r w:rsidR="006C4449" w:rsidRPr="00997A28">
        <w:t xml:space="preserve">ního značení, příp. oplocením, </w:t>
      </w:r>
      <w:r w:rsidRPr="00997A28">
        <w:t xml:space="preserve">tak, aby nedocházelo k ohrožení života a bezpečnosti silničního provozu během výstavby. Případné </w:t>
      </w:r>
      <w:proofErr w:type="spellStart"/>
      <w:r w:rsidRPr="00997A28">
        <w:t>obcházkové</w:t>
      </w:r>
      <w:proofErr w:type="spellEnd"/>
      <w:r w:rsidRPr="00997A28">
        <w:t xml:space="preserve"> trasy musí být provedeny bezbariérově v souladu s vyhláškou 398/2009 Sb. </w:t>
      </w:r>
    </w:p>
    <w:p w14:paraId="51B226DF" w14:textId="77777777" w:rsidR="005B0942" w:rsidRPr="00997A28" w:rsidRDefault="005B0942" w:rsidP="00CD5CF3">
      <w:pPr>
        <w:ind w:right="-1"/>
      </w:pPr>
      <w:r w:rsidRPr="00997A28">
        <w:t>Staveniště musí být zabezpečeno proti vstupu neoprávněných osob, zákaz vstupu nepovolaným osobám musí být vyznačen zákazovými tabulkami doplněný bezpečnostní páskou na všech vstupech, a na přístupových komunikacích, které k nim vedou.</w:t>
      </w:r>
    </w:p>
    <w:p w14:paraId="3A8A2C2D" w14:textId="77777777" w:rsidR="005B0942" w:rsidRPr="00997A28" w:rsidRDefault="005B0942" w:rsidP="00CD5CF3">
      <w:pPr>
        <w:ind w:right="-1"/>
      </w:pPr>
      <w:r w:rsidRPr="00997A28">
        <w:t>Stavba bude viditelně označena tabulí s uvedení</w:t>
      </w:r>
      <w:r w:rsidR="00A51E7A" w:rsidRPr="00997A28">
        <w:t>m</w:t>
      </w:r>
      <w:r w:rsidRPr="00997A28">
        <w:t xml:space="preserve"> základních údajů o stavbě (stavebník, zhotovitel, termín zahájení a ukončení, jména zodpovědných osob, tel. čísla).</w:t>
      </w:r>
    </w:p>
    <w:p w14:paraId="61CD9B27" w14:textId="77777777" w:rsidR="005B0942" w:rsidRPr="00997A28" w:rsidRDefault="005B0942" w:rsidP="00CD5CF3">
      <w:pPr>
        <w:ind w:right="-1"/>
      </w:pPr>
      <w:r w:rsidRPr="00997A28">
        <w:t>Přechodné dopravní značení a upozorňující tabulky musí být pravidelně kontrolovány a doplňovány.</w:t>
      </w:r>
    </w:p>
    <w:p w14:paraId="27C61B15" w14:textId="713D770A" w:rsidR="00795AEE" w:rsidRPr="00997A28" w:rsidRDefault="00795AEE" w:rsidP="00CD5CF3">
      <w:pPr>
        <w:ind w:right="-1"/>
      </w:pPr>
      <w:r w:rsidRPr="00997A28">
        <w:t xml:space="preserve">Okolní stavby ani pozemky nebudou stavbou </w:t>
      </w:r>
      <w:r w:rsidR="00997A28" w:rsidRPr="00997A28">
        <w:t xml:space="preserve">negativně </w:t>
      </w:r>
      <w:r w:rsidRPr="00997A28">
        <w:t>dotčeny.</w:t>
      </w:r>
    </w:p>
    <w:p w14:paraId="7609CE64" w14:textId="77777777" w:rsidR="00F7569E" w:rsidRPr="00ED45AD" w:rsidRDefault="00F7569E" w:rsidP="00CD5CF3">
      <w:pPr>
        <w:pStyle w:val="Nadpis3"/>
        <w:numPr>
          <w:ilvl w:val="0"/>
          <w:numId w:val="10"/>
        </w:numPr>
        <w:ind w:right="-1"/>
      </w:pPr>
      <w:bookmarkStart w:id="146" w:name="_Toc516574333"/>
      <w:bookmarkStart w:id="147" w:name="_Toc105080863"/>
      <w:r w:rsidRPr="00ED45AD">
        <w:t>Ochrana okolí staveniště a požadavky na související asanace, demolice, kácení dřevin</w:t>
      </w:r>
      <w:bookmarkEnd w:id="146"/>
      <w:bookmarkEnd w:id="147"/>
    </w:p>
    <w:p w14:paraId="713FC364" w14:textId="593B183D" w:rsidR="00F7569E" w:rsidRPr="00ED45AD" w:rsidRDefault="00F7569E" w:rsidP="00CD5CF3">
      <w:pPr>
        <w:ind w:right="-1"/>
      </w:pPr>
      <w:r w:rsidRPr="00ED45AD">
        <w:t xml:space="preserve">Na staveništi budou </w:t>
      </w:r>
      <w:r w:rsidR="00795AEE" w:rsidRPr="00ED45AD">
        <w:t xml:space="preserve">na stávajících zatravněných plochách </w:t>
      </w:r>
      <w:r w:rsidRPr="00ED45AD">
        <w:t xml:space="preserve">provedeny v místě stavby a předpokládaných skládek a mezideponií </w:t>
      </w:r>
      <w:proofErr w:type="spellStart"/>
      <w:r w:rsidRPr="00ED45AD">
        <w:t>odhumusování</w:t>
      </w:r>
      <w:proofErr w:type="spellEnd"/>
      <w:r w:rsidRPr="00ED45AD">
        <w:t>. Skládky nesmí být zřizovány v rozhledových polích</w:t>
      </w:r>
      <w:r w:rsidR="006C4449" w:rsidRPr="00ED45AD">
        <w:t xml:space="preserve"> křižovatek</w:t>
      </w:r>
      <w:r w:rsidRPr="00ED45AD">
        <w:t xml:space="preserve">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ED45AD">
        <w:t>nař</w:t>
      </w:r>
      <w:proofErr w:type="spellEnd"/>
      <w:r w:rsidRPr="00ED45AD">
        <w:t xml:space="preserve">. vlády č. 591/2006 Sb. </w:t>
      </w:r>
    </w:p>
    <w:p w14:paraId="3637D747" w14:textId="77777777" w:rsidR="00F7569E" w:rsidRPr="00ED45AD" w:rsidRDefault="00F7569E" w:rsidP="00CD5CF3">
      <w:pPr>
        <w:ind w:right="-1"/>
      </w:pPr>
      <w:r w:rsidRPr="00ED45AD">
        <w:t xml:space="preserve">Zřízením zařízení staveniště nedojde ke kácení </w:t>
      </w:r>
      <w:proofErr w:type="spellStart"/>
      <w:r w:rsidRPr="00ED45AD">
        <w:t>stáv</w:t>
      </w:r>
      <w:proofErr w:type="spellEnd"/>
      <w:r w:rsidRPr="00ED45AD">
        <w:t>. stromů, ani mýcení keřů.</w:t>
      </w:r>
    </w:p>
    <w:p w14:paraId="23109910" w14:textId="3FA14DF1" w:rsidR="00F7569E" w:rsidRPr="00ED45AD" w:rsidRDefault="006C4449" w:rsidP="00CD5CF3">
      <w:pPr>
        <w:ind w:right="-1"/>
      </w:pPr>
      <w:r w:rsidRPr="00ED45AD">
        <w:t xml:space="preserve">Stavba si vyžádá demolici </w:t>
      </w:r>
      <w:r w:rsidR="00ED45AD" w:rsidRPr="00ED45AD">
        <w:t xml:space="preserve">stávajících dotčených zpevněných ploch, bet. zídky, oplocení a vykácení 6 ks stromů. </w:t>
      </w:r>
    </w:p>
    <w:p w14:paraId="4ECCB149" w14:textId="77777777" w:rsidR="00795AEE" w:rsidRPr="00ED45AD" w:rsidRDefault="00795AEE" w:rsidP="00CD5CF3">
      <w:pPr>
        <w:pStyle w:val="Nadpis3"/>
        <w:numPr>
          <w:ilvl w:val="0"/>
          <w:numId w:val="10"/>
        </w:numPr>
        <w:ind w:right="-1"/>
      </w:pPr>
      <w:bookmarkStart w:id="148" w:name="_Toc105080864"/>
      <w:r w:rsidRPr="00ED45AD">
        <w:t>maximální dočasné a trvalé zábory pro staveniště</w:t>
      </w:r>
      <w:bookmarkEnd w:id="148"/>
    </w:p>
    <w:p w14:paraId="1DBA1962" w14:textId="1FB28402" w:rsidR="00F7569E" w:rsidRPr="00ED45AD" w:rsidRDefault="00F7569E" w:rsidP="00CD5CF3">
      <w:pPr>
        <w:ind w:right="-1"/>
      </w:pPr>
      <w:r w:rsidRPr="00ED45AD">
        <w:t xml:space="preserve">Stavba si vyžádá cca </w:t>
      </w:r>
      <w:r w:rsidR="00ED45AD" w:rsidRPr="00ED45AD">
        <w:t>608</w:t>
      </w:r>
      <w:r w:rsidRPr="00ED45AD">
        <w:t> m</w:t>
      </w:r>
      <w:r w:rsidRPr="00ED45AD">
        <w:rPr>
          <w:vertAlign w:val="superscript"/>
        </w:rPr>
        <w:t>2</w:t>
      </w:r>
      <w:r w:rsidRPr="00ED45AD">
        <w:t xml:space="preserve"> trvalého záboru a </w:t>
      </w:r>
      <w:r w:rsidR="00ED45AD" w:rsidRPr="00ED45AD">
        <w:t>320</w:t>
      </w:r>
      <w:r w:rsidRPr="00ED45AD">
        <w:t xml:space="preserve"> m</w:t>
      </w:r>
      <w:r w:rsidRPr="00ED45AD">
        <w:rPr>
          <w:vertAlign w:val="superscript"/>
        </w:rPr>
        <w:t>2</w:t>
      </w:r>
      <w:r w:rsidRPr="00ED45AD">
        <w:t xml:space="preserve"> dočasného záboru.</w:t>
      </w:r>
    </w:p>
    <w:p w14:paraId="076C929B" w14:textId="77777777" w:rsidR="000A5339" w:rsidRPr="00ED45AD" w:rsidRDefault="000A5339" w:rsidP="00CD5CF3">
      <w:pPr>
        <w:pStyle w:val="Nadpis3"/>
        <w:numPr>
          <w:ilvl w:val="0"/>
          <w:numId w:val="10"/>
        </w:numPr>
        <w:ind w:right="-1"/>
      </w:pPr>
      <w:bookmarkStart w:id="149" w:name="_Toc516574335"/>
      <w:bookmarkStart w:id="150" w:name="_Toc105080865"/>
      <w:r w:rsidRPr="00ED45AD">
        <w:t xml:space="preserve">Požadavky na bezbariérové </w:t>
      </w:r>
      <w:proofErr w:type="spellStart"/>
      <w:r w:rsidRPr="00ED45AD">
        <w:t>obchozí</w:t>
      </w:r>
      <w:proofErr w:type="spellEnd"/>
      <w:r w:rsidRPr="00ED45AD">
        <w:t xml:space="preserve"> trasy</w:t>
      </w:r>
      <w:bookmarkEnd w:id="149"/>
      <w:bookmarkEnd w:id="150"/>
    </w:p>
    <w:p w14:paraId="6B40FB27" w14:textId="2CCB59B9" w:rsidR="00795AEE" w:rsidRPr="00ED45AD" w:rsidRDefault="006C4449" w:rsidP="00CD5CF3">
      <w:pPr>
        <w:ind w:right="-1"/>
      </w:pPr>
      <w:proofErr w:type="spellStart"/>
      <w:r w:rsidRPr="00ED45AD">
        <w:t>Obchozí</w:t>
      </w:r>
      <w:proofErr w:type="spellEnd"/>
      <w:r w:rsidRPr="00ED45AD">
        <w:t xml:space="preserve"> trasy nejsou navrhovány.</w:t>
      </w:r>
    </w:p>
    <w:p w14:paraId="36F005DF" w14:textId="65DFA2D2" w:rsidR="00F7569E" w:rsidRPr="00ED45AD" w:rsidRDefault="00F7569E" w:rsidP="00CD5CF3">
      <w:pPr>
        <w:pStyle w:val="Nadpis3"/>
        <w:numPr>
          <w:ilvl w:val="0"/>
          <w:numId w:val="10"/>
        </w:numPr>
        <w:ind w:right="-1"/>
      </w:pPr>
      <w:bookmarkStart w:id="151" w:name="_Toc516574336"/>
      <w:bookmarkStart w:id="152" w:name="_Toc105080866"/>
      <w:r w:rsidRPr="00ED45AD">
        <w:t>Maximální produkovaná množství a druhy odpadů a emisí při výstavbě, jejich likvidace</w:t>
      </w:r>
      <w:bookmarkEnd w:id="151"/>
      <w:bookmarkEnd w:id="152"/>
      <w:r w:rsidRPr="00ED45AD">
        <w:t xml:space="preserve"> </w:t>
      </w:r>
      <w:r w:rsidR="000A5339" w:rsidRPr="00ED45AD">
        <w:t xml:space="preserve"> </w:t>
      </w:r>
    </w:p>
    <w:p w14:paraId="07D5EF42" w14:textId="77777777" w:rsidR="00ED45AD" w:rsidRPr="00ED45AD" w:rsidRDefault="00ED45AD" w:rsidP="00ED45AD">
      <w:pPr>
        <w:ind w:left="360" w:right="-1"/>
      </w:pPr>
      <w:r w:rsidRPr="00ED45AD">
        <w:t xml:space="preserve">Stavba nebude po své realizaci produkovat nové odpady. </w:t>
      </w:r>
    </w:p>
    <w:p w14:paraId="35486090" w14:textId="77777777" w:rsidR="00ED45AD" w:rsidRPr="00E329DC" w:rsidRDefault="00ED45AD" w:rsidP="00ED45AD">
      <w:r>
        <w:t>Před samotnou výstavbou navrhovaných zpevněných ploch dojde k odstranění původních povrchů v území.</w:t>
      </w:r>
    </w:p>
    <w:p w14:paraId="34AD46E2" w14:textId="77777777" w:rsidR="00ED45AD" w:rsidRPr="00F57CFC" w:rsidRDefault="00ED45AD" w:rsidP="00ED45AD">
      <w:r w:rsidRPr="00F57CFC">
        <w:lastRenderedPageBreak/>
        <w:t>Na ploše řešeného území jsou plochy určených k demolici v následujících kubaturách:</w:t>
      </w:r>
    </w:p>
    <w:p w14:paraId="76852C62" w14:textId="77777777" w:rsidR="00ED45AD" w:rsidRPr="00F57CFC" w:rsidRDefault="00ED45AD" w:rsidP="00ED45AD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F57CFC">
        <w:t xml:space="preserve">asfaltová plocha s bet. podkladem </w:t>
      </w:r>
      <w:r>
        <w:t>505</w:t>
      </w:r>
      <w:r w:rsidRPr="00F57CFC">
        <w:t xml:space="preserve"> m</w:t>
      </w:r>
      <w:r w:rsidRPr="00F57CFC">
        <w:rPr>
          <w:vertAlign w:val="superscript"/>
        </w:rPr>
        <w:t>2</w:t>
      </w:r>
      <w:r w:rsidRPr="00F57CFC">
        <w:t xml:space="preserve"> do hloubky 0,50 m tj. </w:t>
      </w:r>
      <w:r>
        <w:t>252</w:t>
      </w:r>
      <w:r w:rsidRPr="00F57CFC">
        <w:t>,5 m</w:t>
      </w:r>
      <w:r w:rsidRPr="00F57CFC">
        <w:rPr>
          <w:vertAlign w:val="superscript"/>
        </w:rPr>
        <w:t>3</w:t>
      </w:r>
    </w:p>
    <w:p w14:paraId="6E049519" w14:textId="77777777" w:rsidR="00ED45AD" w:rsidRPr="00F57CFC" w:rsidRDefault="00ED45AD" w:rsidP="00ED45AD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F57CFC">
        <w:t>dlážděná plocha s ŠD podkladem 8 m</w:t>
      </w:r>
      <w:r w:rsidRPr="00F57CFC">
        <w:rPr>
          <w:vertAlign w:val="superscript"/>
        </w:rPr>
        <w:t>2</w:t>
      </w:r>
      <w:r w:rsidRPr="00F57CFC">
        <w:t xml:space="preserve"> do hloubky 0,40 m tj. 3,2 m</w:t>
      </w:r>
      <w:r w:rsidRPr="00F57CFC">
        <w:rPr>
          <w:vertAlign w:val="superscript"/>
        </w:rPr>
        <w:t>3</w:t>
      </w:r>
    </w:p>
    <w:p w14:paraId="40D8D6B2" w14:textId="77777777" w:rsidR="00ED45AD" w:rsidRPr="00F57CFC" w:rsidRDefault="00ED45AD" w:rsidP="00ED45AD">
      <w:r w:rsidRPr="00F57CFC">
        <w:t>Následující odstavec vypovídá o množství odstraněných objektů v řešeném území:</w:t>
      </w:r>
    </w:p>
    <w:p w14:paraId="59B132D2" w14:textId="77777777" w:rsidR="00ED45AD" w:rsidRDefault="00ED45AD" w:rsidP="00ED45AD">
      <w:pPr>
        <w:numPr>
          <w:ilvl w:val="0"/>
          <w:numId w:val="27"/>
        </w:numPr>
        <w:spacing w:line="255" w:lineRule="exact"/>
      </w:pPr>
      <w:r w:rsidRPr="00F57CFC">
        <w:t>betonový obrubník vč. bet. lože  32 m</w:t>
      </w:r>
    </w:p>
    <w:p w14:paraId="7DF7790D" w14:textId="77777777" w:rsidR="00ED45AD" w:rsidRDefault="00ED45AD" w:rsidP="00ED45AD">
      <w:pPr>
        <w:numPr>
          <w:ilvl w:val="0"/>
          <w:numId w:val="27"/>
        </w:numPr>
        <w:spacing w:line="255" w:lineRule="exact"/>
      </w:pPr>
      <w:r>
        <w:t xml:space="preserve">zdemoluje se stávající oplocení vč. bet. </w:t>
      </w:r>
      <w:proofErr w:type="spellStart"/>
      <w:r>
        <w:t>záhrabových</w:t>
      </w:r>
      <w:proofErr w:type="spellEnd"/>
      <w:r>
        <w:t xml:space="preserve"> desek, ocel. Sloupku a bet. základů dl. 21 m</w:t>
      </w:r>
    </w:p>
    <w:p w14:paraId="19EBF4F7" w14:textId="77777777" w:rsidR="00ED45AD" w:rsidRDefault="00ED45AD" w:rsidP="00ED45AD">
      <w:pPr>
        <w:numPr>
          <w:ilvl w:val="0"/>
          <w:numId w:val="27"/>
        </w:numPr>
        <w:spacing w:line="255" w:lineRule="exact"/>
      </w:pPr>
      <w:r w:rsidRPr="008237F7">
        <w:t>zdemoluje se stávající betonová zeď vč. oplocení dl. 19 m</w:t>
      </w:r>
    </w:p>
    <w:p w14:paraId="0C216A58" w14:textId="77777777" w:rsidR="00ED45AD" w:rsidRPr="008237F7" w:rsidRDefault="00ED45AD" w:rsidP="00ED45AD">
      <w:pPr>
        <w:numPr>
          <w:ilvl w:val="0"/>
          <w:numId w:val="27"/>
        </w:numPr>
        <w:spacing w:line="255" w:lineRule="exact"/>
      </w:pPr>
      <w:r>
        <w:t>Přemístí se školní pomůcky (krmítka, domečky pro čmeláky apod...).</w:t>
      </w:r>
    </w:p>
    <w:p w14:paraId="78F977CC" w14:textId="77777777" w:rsidR="00ED45AD" w:rsidRPr="008237F7" w:rsidRDefault="00ED45AD" w:rsidP="00ED45AD">
      <w:r w:rsidRPr="008237F7">
        <w:t xml:space="preserve">Dále dojde ke kácení stávajících stromů vč. odstranění pařezů a kořenů a následné zasypání a zatravnění děr  (6ks stromů do </w:t>
      </w:r>
      <w:proofErr w:type="spellStart"/>
      <w:r w:rsidRPr="008237F7">
        <w:t>prům</w:t>
      </w:r>
      <w:proofErr w:type="spellEnd"/>
      <w:r w:rsidRPr="008237F7">
        <w:t xml:space="preserve"> 40 cm, 1ks do průměru 50 cm). Vymýtí se 20 m</w:t>
      </w:r>
      <w:r w:rsidRPr="008237F7">
        <w:rPr>
          <w:vertAlign w:val="superscript"/>
        </w:rPr>
        <w:t>2</w:t>
      </w:r>
      <w:r w:rsidRPr="008237F7">
        <w:t xml:space="preserve"> keřů. </w:t>
      </w:r>
    </w:p>
    <w:p w14:paraId="1575D867" w14:textId="77777777" w:rsidR="00ED45AD" w:rsidRPr="008237F7" w:rsidRDefault="00ED45AD" w:rsidP="00ED45AD">
      <w:r w:rsidRPr="008237F7">
        <w:t>Všechny zdemolované objety budou odvezeny na skládku</w:t>
      </w:r>
      <w:r>
        <w:t>.</w:t>
      </w:r>
    </w:p>
    <w:p w14:paraId="64FBB4AB" w14:textId="77777777" w:rsidR="00ED45AD" w:rsidRPr="00B329E3" w:rsidRDefault="00ED45AD" w:rsidP="00ED45AD">
      <w:pPr>
        <w:ind w:right="-1"/>
      </w:pPr>
      <w:r w:rsidRPr="00B329E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hospodářství tj. v souladu s </w:t>
      </w:r>
      <w:proofErr w:type="spellStart"/>
      <w:r w:rsidRPr="00B329E3">
        <w:t>ust</w:t>
      </w:r>
      <w:proofErr w:type="spellEnd"/>
      <w:r w:rsidRPr="00B329E3">
        <w:t xml:space="preserve">. § 3 zákona č. 541/2020 Sb., o odpadech (dále jen „zákon o odpadech“). Odpady budou zařazovány dle druhů a kategorií podle </w:t>
      </w:r>
      <w:proofErr w:type="spellStart"/>
      <w:r w:rsidRPr="00B329E3">
        <w:t>ust</w:t>
      </w:r>
      <w:proofErr w:type="spellEnd"/>
      <w:r w:rsidRPr="00B329E3">
        <w:t xml:space="preserve">. § 6 zákona o odpadech. </w:t>
      </w:r>
    </w:p>
    <w:p w14:paraId="274EE861" w14:textId="77777777" w:rsidR="00ED45AD" w:rsidRPr="00B329E3" w:rsidRDefault="00ED45AD" w:rsidP="00ED45AD">
      <w:pPr>
        <w:ind w:right="-1"/>
      </w:pPr>
      <w:r w:rsidRPr="00B329E3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B329E3">
        <w:t>ust</w:t>
      </w:r>
      <w:proofErr w:type="spellEnd"/>
      <w:r w:rsidRPr="00B329E3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B329E3">
        <w:t>ust</w:t>
      </w:r>
      <w:proofErr w:type="spellEnd"/>
      <w:r w:rsidRPr="00B329E3">
        <w:t>. § 15 zákona o odpadech. S veškerými odpady bude nakládáno v souladu se zákonem o odpadech a v souladu s prováděcími právními předpisy.</w:t>
      </w:r>
    </w:p>
    <w:p w14:paraId="19358611" w14:textId="77777777" w:rsidR="00ED45AD" w:rsidRPr="00B329E3" w:rsidRDefault="00ED45AD" w:rsidP="00ED45AD">
      <w:pPr>
        <w:ind w:right="-1"/>
      </w:pPr>
      <w:r w:rsidRPr="00B329E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B329E3">
        <w:t>ust</w:t>
      </w:r>
      <w:proofErr w:type="spellEnd"/>
      <w:r w:rsidRPr="00B329E3">
        <w:t>. § 95 zákona o odpadech).</w:t>
      </w:r>
    </w:p>
    <w:p w14:paraId="3564EFD3" w14:textId="77777777" w:rsidR="00ED45AD" w:rsidRPr="003B5B5B" w:rsidRDefault="00ED45AD" w:rsidP="00ED45AD">
      <w:pPr>
        <w:ind w:right="-1"/>
      </w:pPr>
      <w:r w:rsidRPr="00B329E3">
        <w:t>Dle vyhlášky č. 8/2021 Sb., o Katalogu odpadů a posuzování vlastností odpadů (Katalog odpadů), dojde při stavební činnosti ke vzniku následujících odpadů:</w:t>
      </w:r>
    </w:p>
    <w:p w14:paraId="1523DCCD" w14:textId="77777777" w:rsidR="00302A12" w:rsidRDefault="00302A12">
      <w:pPr>
        <w:spacing w:after="0"/>
        <w:jc w:val="left"/>
        <w:rPr>
          <w:b/>
        </w:rPr>
      </w:pPr>
      <w:r>
        <w:rPr>
          <w:b/>
        </w:rPr>
        <w:br w:type="page"/>
      </w:r>
    </w:p>
    <w:p w14:paraId="7C514D96" w14:textId="11E18E7C" w:rsidR="00ED45AD" w:rsidRPr="003B5B5B" w:rsidRDefault="00ED45AD" w:rsidP="00ED45AD">
      <w:pPr>
        <w:ind w:left="360" w:right="-1"/>
        <w:rPr>
          <w:b/>
        </w:rPr>
      </w:pPr>
      <w:r w:rsidRPr="003B5B5B">
        <w:rPr>
          <w:b/>
        </w:rPr>
        <w:lastRenderedPageBreak/>
        <w:t>SEZNAM ODPADŮ</w:t>
      </w:r>
    </w:p>
    <w:p w14:paraId="561A6ED3" w14:textId="77777777" w:rsidR="00ED45AD" w:rsidRPr="003B5B5B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sz w:val="18"/>
          <w:szCs w:val="18"/>
          <w:lang w:eastAsia="en-US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72"/>
        <w:gridCol w:w="4277"/>
        <w:gridCol w:w="2110"/>
        <w:gridCol w:w="2071"/>
      </w:tblGrid>
      <w:tr w:rsidR="00ED45AD" w:rsidRPr="003B5B5B" w14:paraId="01167A9E" w14:textId="77777777" w:rsidTr="00A932A4">
        <w:tc>
          <w:tcPr>
            <w:tcW w:w="1589" w:type="dxa"/>
          </w:tcPr>
          <w:p w14:paraId="4F1A6DE4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464" w:type="dxa"/>
          </w:tcPr>
          <w:p w14:paraId="43F6AA7B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68F704A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2111" w:type="dxa"/>
          </w:tcPr>
          <w:p w14:paraId="677B527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3B5B5B">
              <w:rPr>
                <w:b/>
                <w:bCs/>
                <w:lang w:eastAsia="en-US"/>
              </w:rPr>
              <w:t>Množství odpadu</w:t>
            </w:r>
          </w:p>
        </w:tc>
      </w:tr>
      <w:tr w:rsidR="00ED45AD" w:rsidRPr="003B5B5B" w14:paraId="74C1FDAA" w14:textId="77777777" w:rsidTr="00A932A4">
        <w:tc>
          <w:tcPr>
            <w:tcW w:w="1589" w:type="dxa"/>
            <w:vAlign w:val="center"/>
          </w:tcPr>
          <w:p w14:paraId="566AB067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464" w:type="dxa"/>
            <w:vAlign w:val="center"/>
          </w:tcPr>
          <w:p w14:paraId="55FE3151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13B6C3D3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65832F7F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320 t</w:t>
            </w:r>
          </w:p>
        </w:tc>
      </w:tr>
      <w:tr w:rsidR="00ED45AD" w:rsidRPr="003B5B5B" w14:paraId="35AE4A01" w14:textId="77777777" w:rsidTr="00A932A4">
        <w:tc>
          <w:tcPr>
            <w:tcW w:w="1589" w:type="dxa"/>
            <w:vAlign w:val="center"/>
          </w:tcPr>
          <w:p w14:paraId="512D5D7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464" w:type="dxa"/>
            <w:vAlign w:val="center"/>
          </w:tcPr>
          <w:p w14:paraId="546872A1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2148" w:type="dxa"/>
            <w:vAlign w:val="center"/>
          </w:tcPr>
          <w:p w14:paraId="46026BBF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65EC4F62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56B5079D" w14:textId="77777777" w:rsidTr="00A932A4">
        <w:tc>
          <w:tcPr>
            <w:tcW w:w="1589" w:type="dxa"/>
            <w:vAlign w:val="center"/>
          </w:tcPr>
          <w:p w14:paraId="7A59D55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464" w:type="dxa"/>
            <w:vAlign w:val="center"/>
          </w:tcPr>
          <w:p w14:paraId="63594CCE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2148" w:type="dxa"/>
            <w:vAlign w:val="center"/>
          </w:tcPr>
          <w:p w14:paraId="73E466A8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C43237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10 t</w:t>
            </w:r>
          </w:p>
        </w:tc>
      </w:tr>
      <w:tr w:rsidR="00ED45AD" w:rsidRPr="003B5B5B" w14:paraId="3B118FD9" w14:textId="77777777" w:rsidTr="00A932A4">
        <w:tc>
          <w:tcPr>
            <w:tcW w:w="1589" w:type="dxa"/>
            <w:vAlign w:val="center"/>
          </w:tcPr>
          <w:p w14:paraId="79F1FB62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464" w:type="dxa"/>
            <w:vAlign w:val="center"/>
          </w:tcPr>
          <w:p w14:paraId="5345C747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2148" w:type="dxa"/>
            <w:vAlign w:val="center"/>
          </w:tcPr>
          <w:p w14:paraId="36FABF31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4C8590D1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11B58463" w14:textId="77777777" w:rsidTr="00A932A4">
        <w:tc>
          <w:tcPr>
            <w:tcW w:w="1589" w:type="dxa"/>
            <w:vAlign w:val="center"/>
          </w:tcPr>
          <w:p w14:paraId="2BC83D38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464" w:type="dxa"/>
            <w:vAlign w:val="center"/>
          </w:tcPr>
          <w:p w14:paraId="3BE14876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2148" w:type="dxa"/>
            <w:vAlign w:val="center"/>
          </w:tcPr>
          <w:p w14:paraId="4CA5BCC5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0D47AC9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516E27BE" w14:textId="77777777" w:rsidTr="00A932A4">
        <w:tc>
          <w:tcPr>
            <w:tcW w:w="1589" w:type="dxa"/>
            <w:vAlign w:val="center"/>
          </w:tcPr>
          <w:p w14:paraId="7BA487C7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464" w:type="dxa"/>
            <w:vAlign w:val="center"/>
          </w:tcPr>
          <w:p w14:paraId="71F9D7DF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2148" w:type="dxa"/>
            <w:vAlign w:val="center"/>
          </w:tcPr>
          <w:p w14:paraId="18DB8C83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39AA32D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75 t</w:t>
            </w:r>
          </w:p>
        </w:tc>
      </w:tr>
      <w:tr w:rsidR="00ED45AD" w:rsidRPr="003B5B5B" w14:paraId="2919867C" w14:textId="77777777" w:rsidTr="00A932A4">
        <w:tc>
          <w:tcPr>
            <w:tcW w:w="1589" w:type="dxa"/>
            <w:vAlign w:val="center"/>
          </w:tcPr>
          <w:p w14:paraId="09F78D9A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464" w:type="dxa"/>
            <w:vAlign w:val="center"/>
          </w:tcPr>
          <w:p w14:paraId="78FFFDC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2148" w:type="dxa"/>
            <w:vAlign w:val="center"/>
          </w:tcPr>
          <w:p w14:paraId="0FB8657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30182393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67537DB9" w14:textId="77777777" w:rsidTr="00A932A4">
        <w:tc>
          <w:tcPr>
            <w:tcW w:w="1589" w:type="dxa"/>
            <w:vAlign w:val="center"/>
          </w:tcPr>
          <w:p w14:paraId="534912D8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464" w:type="dxa"/>
            <w:vAlign w:val="center"/>
          </w:tcPr>
          <w:p w14:paraId="3564D378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2148" w:type="dxa"/>
            <w:vAlign w:val="center"/>
          </w:tcPr>
          <w:p w14:paraId="781164C1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4E5328D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00B8B5A1" w14:textId="77777777" w:rsidTr="00A932A4">
        <w:tc>
          <w:tcPr>
            <w:tcW w:w="1589" w:type="dxa"/>
            <w:vAlign w:val="center"/>
          </w:tcPr>
          <w:p w14:paraId="090B217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464" w:type="dxa"/>
            <w:vAlign w:val="center"/>
          </w:tcPr>
          <w:p w14:paraId="0B0E898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2148" w:type="dxa"/>
            <w:vAlign w:val="center"/>
          </w:tcPr>
          <w:p w14:paraId="47BDB5B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53F1DD04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752B6109" w14:textId="77777777" w:rsidTr="00A932A4">
        <w:tc>
          <w:tcPr>
            <w:tcW w:w="1589" w:type="dxa"/>
            <w:vAlign w:val="center"/>
          </w:tcPr>
          <w:p w14:paraId="491C866D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464" w:type="dxa"/>
            <w:vAlign w:val="center"/>
          </w:tcPr>
          <w:p w14:paraId="665DF27E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2148" w:type="dxa"/>
            <w:vAlign w:val="center"/>
          </w:tcPr>
          <w:p w14:paraId="3D2CAA7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7595214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38C3DD0B" w14:textId="77777777" w:rsidTr="00A932A4">
        <w:tc>
          <w:tcPr>
            <w:tcW w:w="1589" w:type="dxa"/>
            <w:vAlign w:val="center"/>
          </w:tcPr>
          <w:p w14:paraId="1C367D0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464" w:type="dxa"/>
            <w:vAlign w:val="center"/>
          </w:tcPr>
          <w:p w14:paraId="71661DA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2148" w:type="dxa"/>
            <w:vAlign w:val="center"/>
          </w:tcPr>
          <w:p w14:paraId="758D43EC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4773991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5811BD35" w14:textId="77777777" w:rsidTr="00A932A4">
        <w:tc>
          <w:tcPr>
            <w:tcW w:w="1589" w:type="dxa"/>
            <w:vAlign w:val="center"/>
          </w:tcPr>
          <w:p w14:paraId="4D03CDDB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464" w:type="dxa"/>
            <w:vAlign w:val="center"/>
          </w:tcPr>
          <w:p w14:paraId="25FD22C0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2148" w:type="dxa"/>
            <w:vAlign w:val="center"/>
          </w:tcPr>
          <w:p w14:paraId="7B2AF192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3982555E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ED45AD" w:rsidRPr="003B5B5B" w14:paraId="1AD53BEE" w14:textId="77777777" w:rsidTr="00A932A4">
        <w:tc>
          <w:tcPr>
            <w:tcW w:w="1589" w:type="dxa"/>
            <w:vAlign w:val="center"/>
          </w:tcPr>
          <w:p w14:paraId="3B946DBA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464" w:type="dxa"/>
            <w:vAlign w:val="center"/>
          </w:tcPr>
          <w:p w14:paraId="48423962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2148" w:type="dxa"/>
            <w:vAlign w:val="center"/>
          </w:tcPr>
          <w:p w14:paraId="2FA04303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32379ED6" w14:textId="77777777" w:rsidR="00ED45AD" w:rsidRPr="003B5B5B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B5B5B">
              <w:rPr>
                <w:bCs/>
                <w:sz w:val="20"/>
                <w:szCs w:val="20"/>
                <w:lang w:eastAsia="en-US"/>
              </w:rPr>
              <w:t>200 t</w:t>
            </w:r>
          </w:p>
        </w:tc>
      </w:tr>
    </w:tbl>
    <w:p w14:paraId="0168D82E" w14:textId="77777777" w:rsidR="00ED45AD" w:rsidRPr="003B5B5B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sz w:val="18"/>
          <w:szCs w:val="18"/>
          <w:lang w:val="en-US" w:eastAsia="en-US"/>
        </w:rPr>
      </w:pPr>
    </w:p>
    <w:p w14:paraId="2E3A1176" w14:textId="77777777" w:rsidR="00ED45AD" w:rsidRPr="003B5B5B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3B5B5B">
        <w:rPr>
          <w:bCs/>
          <w:sz w:val="18"/>
          <w:szCs w:val="18"/>
          <w:lang w:eastAsia="en-US"/>
        </w:rPr>
        <w:t>O – ostatní odpady</w:t>
      </w:r>
    </w:p>
    <w:p w14:paraId="04BCB0EA" w14:textId="77777777" w:rsidR="00ED45AD" w:rsidRPr="003B5B5B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3B5B5B">
        <w:rPr>
          <w:bCs/>
          <w:sz w:val="18"/>
          <w:szCs w:val="18"/>
          <w:lang w:eastAsia="en-US"/>
        </w:rPr>
        <w:t>N – nebezpečné odpady</w:t>
      </w:r>
    </w:p>
    <w:p w14:paraId="55DBC634" w14:textId="52A727C2" w:rsidR="00ED45AD" w:rsidRPr="003B5B5B" w:rsidRDefault="00ED45AD" w:rsidP="00ED45AD">
      <w:pPr>
        <w:ind w:right="-1"/>
      </w:pPr>
      <w:r w:rsidRPr="003B5B5B">
        <w:t>Výkopová zemina bude použita při stavbě</w:t>
      </w:r>
      <w:r w:rsidR="00E85C76">
        <w:t xml:space="preserve"> na terénní úpravy</w:t>
      </w:r>
      <w:r w:rsidRPr="003B5B5B">
        <w:t xml:space="preserve">, </w:t>
      </w:r>
      <w:r w:rsidR="00E85C76">
        <w:t xml:space="preserve">a přebytečná </w:t>
      </w:r>
      <w:r w:rsidRPr="003B5B5B">
        <w:t>bude odvezena na skládku. Beton se odveze na drtičku a bude moct být použit k dalšímu použití. Na této stavbě se může použít po patřičném rozdrcení na předepsanou frakci do sanace podloží. Živičné povrchy se předají k recyklaci.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14:paraId="6B4F9C21" w14:textId="77777777" w:rsidR="00ED45AD" w:rsidRPr="003B5B5B" w:rsidRDefault="00ED45AD" w:rsidP="00ED45AD">
      <w:pPr>
        <w:ind w:right="-1"/>
      </w:pPr>
      <w:r w:rsidRPr="003B5B5B">
        <w:t>Odpady budou shromažďovány, tříděny jednotlivě podle druhů a kategorií a předány oprávněné osobě ke zneškodnění. Nevyužitelné odpady budou odvezeny na skládku. V rámci rozpočtu stavby jsou zohledněny poplatky za skládkování odpadu.</w:t>
      </w:r>
    </w:p>
    <w:p w14:paraId="6825A169" w14:textId="77777777" w:rsidR="00ED45AD" w:rsidRPr="003B5B5B" w:rsidRDefault="00ED45AD" w:rsidP="00ED45AD">
      <w:pPr>
        <w:ind w:right="-1"/>
      </w:pPr>
      <w:r w:rsidRPr="003B5B5B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14:paraId="06AE2A11" w14:textId="77777777" w:rsidR="00ED45AD" w:rsidRPr="00B329E3" w:rsidRDefault="00ED45AD" w:rsidP="00ED45AD">
      <w:pPr>
        <w:ind w:left="360" w:right="-1"/>
      </w:pPr>
    </w:p>
    <w:p w14:paraId="62907762" w14:textId="77777777" w:rsidR="00ED45AD" w:rsidRPr="00B329E3" w:rsidRDefault="00ED45AD" w:rsidP="00ED45AD">
      <w:pPr>
        <w:ind w:right="-1"/>
      </w:pPr>
      <w:r w:rsidRPr="00B329E3">
        <w:t xml:space="preserve">Samotnou </w:t>
      </w:r>
      <w:r w:rsidRPr="00B329E3">
        <w:rPr>
          <w:b/>
          <w:bCs/>
        </w:rPr>
        <w:t xml:space="preserve">novostavbou </w:t>
      </w:r>
      <w:r w:rsidRPr="00B329E3">
        <w:t>komunikací dojde k vytváření odpadů spojených s odřezky navrhované betonové dlažby a betonových obrubníků.</w:t>
      </w:r>
    </w:p>
    <w:p w14:paraId="5B40E70E" w14:textId="77777777" w:rsidR="00ED45AD" w:rsidRPr="00B329E3" w:rsidRDefault="00ED45AD" w:rsidP="00ED45AD">
      <w:pPr>
        <w:ind w:right="-1"/>
      </w:pPr>
      <w:r w:rsidRPr="00B329E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hospodářství tj. v souladu s </w:t>
      </w:r>
      <w:proofErr w:type="spellStart"/>
      <w:r w:rsidRPr="00B329E3">
        <w:t>ust</w:t>
      </w:r>
      <w:proofErr w:type="spellEnd"/>
      <w:r w:rsidRPr="00B329E3">
        <w:t xml:space="preserve">. § 3 zákona č. 541/2020 Sb., o odpadech (dále jen „zákon o odpadech“). Odpady budou zařazovány dle druhů a kategorií podle </w:t>
      </w:r>
      <w:proofErr w:type="spellStart"/>
      <w:r w:rsidRPr="00B329E3">
        <w:t>ust</w:t>
      </w:r>
      <w:proofErr w:type="spellEnd"/>
      <w:r w:rsidRPr="00B329E3">
        <w:t xml:space="preserve">. § 6 zákona o odpadech. </w:t>
      </w:r>
    </w:p>
    <w:p w14:paraId="63ECF8F9" w14:textId="77777777" w:rsidR="00ED45AD" w:rsidRPr="00B329E3" w:rsidRDefault="00ED45AD" w:rsidP="00ED45AD">
      <w:pPr>
        <w:ind w:right="-1"/>
      </w:pPr>
      <w:r w:rsidRPr="00B329E3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B329E3">
        <w:t>ust</w:t>
      </w:r>
      <w:proofErr w:type="spellEnd"/>
      <w:r w:rsidRPr="00B329E3">
        <w:t xml:space="preserve">. § 16 odst. 3 zákona o odpadech do </w:t>
      </w:r>
      <w:r w:rsidRPr="00B329E3">
        <w:lastRenderedPageBreak/>
        <w:t>dopravního prostředku provozovatele takového zařízení. Původce odpadů je povinen dodržovat, mimo jiných povinností daných zákonem o odpadech, povinnosti uvedené v </w:t>
      </w:r>
      <w:proofErr w:type="spellStart"/>
      <w:r w:rsidRPr="00B329E3">
        <w:t>ust</w:t>
      </w:r>
      <w:proofErr w:type="spellEnd"/>
      <w:r w:rsidRPr="00B329E3">
        <w:t>. § 15 zákona o odpadech. S veškerými odpady bude nakládáno v souladu se zákonem o odpadech a v souladu s prováděcími právními předpisy.</w:t>
      </w:r>
    </w:p>
    <w:p w14:paraId="15185016" w14:textId="77777777" w:rsidR="00ED45AD" w:rsidRPr="00B329E3" w:rsidRDefault="00ED45AD" w:rsidP="00ED45AD">
      <w:pPr>
        <w:ind w:right="-1"/>
      </w:pPr>
      <w:r w:rsidRPr="00B329E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B329E3">
        <w:t>ust</w:t>
      </w:r>
      <w:proofErr w:type="spellEnd"/>
      <w:r w:rsidRPr="00B329E3">
        <w:t>. § 95 zákona o odpadech).</w:t>
      </w:r>
    </w:p>
    <w:p w14:paraId="60C5177C" w14:textId="77777777" w:rsidR="00ED45AD" w:rsidRPr="00B329E3" w:rsidRDefault="00ED45AD" w:rsidP="00ED45AD">
      <w:pPr>
        <w:ind w:right="-1"/>
      </w:pPr>
      <w:r w:rsidRPr="00B329E3">
        <w:t xml:space="preserve">Dle vyhlášky č. 8/2021 Sb., o Katalogu odpadů a posuzování vlastností odpadů (Katalog odpadů), dojde při stavební činnosti ke vzniku následujících odpadů: </w:t>
      </w:r>
    </w:p>
    <w:p w14:paraId="0422D26F" w14:textId="77777777" w:rsidR="00ED45AD" w:rsidRPr="00B329E3" w:rsidRDefault="00ED45AD" w:rsidP="00ED45AD">
      <w:pPr>
        <w:ind w:left="360" w:right="-1"/>
        <w:rPr>
          <w:b/>
        </w:rPr>
      </w:pPr>
      <w:r w:rsidRPr="00B329E3">
        <w:rPr>
          <w:b/>
        </w:rPr>
        <w:t>SEZNAM ODPADŮ</w:t>
      </w:r>
    </w:p>
    <w:tbl>
      <w:tblPr>
        <w:tblpPr w:leftFromText="141" w:rightFromText="141" w:vertAnchor="text" w:horzAnchor="margin" w:tblpY="3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83"/>
        <w:gridCol w:w="4899"/>
        <w:gridCol w:w="2133"/>
        <w:gridCol w:w="1523"/>
      </w:tblGrid>
      <w:tr w:rsidR="00ED45AD" w:rsidRPr="00B329E3" w14:paraId="56AD1B3B" w14:textId="77777777" w:rsidTr="00A932A4">
        <w:tc>
          <w:tcPr>
            <w:tcW w:w="1589" w:type="dxa"/>
          </w:tcPr>
          <w:p w14:paraId="46EF8C65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995" w:type="dxa"/>
          </w:tcPr>
          <w:p w14:paraId="6EE9CEA3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1AA93C27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1523" w:type="dxa"/>
          </w:tcPr>
          <w:p w14:paraId="69755E3C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B329E3">
              <w:rPr>
                <w:b/>
                <w:bCs/>
                <w:lang w:eastAsia="en-US"/>
              </w:rPr>
              <w:t>Množství odpadu</w:t>
            </w:r>
          </w:p>
        </w:tc>
      </w:tr>
      <w:tr w:rsidR="00ED45AD" w:rsidRPr="00B329E3" w14:paraId="2359B51A" w14:textId="77777777" w:rsidTr="00A932A4">
        <w:tc>
          <w:tcPr>
            <w:tcW w:w="1589" w:type="dxa"/>
            <w:vAlign w:val="center"/>
          </w:tcPr>
          <w:p w14:paraId="49FA94CD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995" w:type="dxa"/>
            <w:vAlign w:val="center"/>
          </w:tcPr>
          <w:p w14:paraId="2D2B6BAB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75CE47E0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1523" w:type="dxa"/>
          </w:tcPr>
          <w:p w14:paraId="05A84487" w14:textId="77777777" w:rsidR="00ED45AD" w:rsidRPr="00B329E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B329E3">
              <w:rPr>
                <w:bCs/>
                <w:sz w:val="20"/>
                <w:szCs w:val="20"/>
                <w:lang w:eastAsia="en-US"/>
              </w:rPr>
              <w:t>0,5 t</w:t>
            </w:r>
          </w:p>
        </w:tc>
      </w:tr>
    </w:tbl>
    <w:p w14:paraId="438579EA" w14:textId="77777777" w:rsidR="00ED45AD" w:rsidRPr="00B329E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B329E3">
        <w:rPr>
          <w:bCs/>
          <w:sz w:val="18"/>
          <w:szCs w:val="18"/>
          <w:lang w:eastAsia="en-US"/>
        </w:rPr>
        <w:t>O – ostatní odpady</w:t>
      </w:r>
    </w:p>
    <w:p w14:paraId="72A2ED2E" w14:textId="77777777" w:rsidR="00ED45AD" w:rsidRPr="00505C6F" w:rsidRDefault="00ED45AD" w:rsidP="00ED45AD">
      <w:pPr>
        <w:ind w:left="360" w:right="-1"/>
        <w:rPr>
          <w:bCs/>
          <w:sz w:val="18"/>
          <w:szCs w:val="18"/>
          <w:lang w:eastAsia="en-US"/>
        </w:rPr>
      </w:pPr>
      <w:r w:rsidRPr="003B5B5B">
        <w:t>Beton se odveze na drtičku a bude moct být použit k dalšímu použití.</w:t>
      </w:r>
    </w:p>
    <w:p w14:paraId="2F854A2D" w14:textId="77777777" w:rsidR="000A5339" w:rsidRPr="00505C6F" w:rsidRDefault="000A5339" w:rsidP="00CD5CF3">
      <w:pPr>
        <w:pStyle w:val="Nadpis3"/>
        <w:numPr>
          <w:ilvl w:val="0"/>
          <w:numId w:val="10"/>
        </w:numPr>
        <w:ind w:right="-1"/>
      </w:pPr>
      <w:bookmarkStart w:id="153" w:name="_Toc516574337"/>
      <w:bookmarkStart w:id="154" w:name="_Toc105080867"/>
      <w:r w:rsidRPr="00505C6F">
        <w:t>Bilance zemních prací, požadavky na přísun nebo deponie zemin</w:t>
      </w:r>
      <w:bookmarkEnd w:id="153"/>
      <w:bookmarkEnd w:id="154"/>
    </w:p>
    <w:p w14:paraId="5BB9F0FE" w14:textId="77777777" w:rsidR="002F4CC2" w:rsidRPr="00505C6F" w:rsidRDefault="002F4CC2" w:rsidP="00CD5CF3">
      <w:pPr>
        <w:ind w:right="-1"/>
      </w:pPr>
      <w:r w:rsidRPr="00505C6F">
        <w:t xml:space="preserve">Dojde ke skrývce ornice a výkopům pro konstrukci komunikace. Veškerá zemina bude deponována na pozemku staveniště a následně použita pro terénní úpravy, přebytek odvezen na skládku. </w:t>
      </w:r>
    </w:p>
    <w:p w14:paraId="075F1878" w14:textId="6ABAF504" w:rsidR="002F4CC2" w:rsidRPr="00505C6F" w:rsidRDefault="002F4CC2" w:rsidP="00CD5CF3">
      <w:pPr>
        <w:ind w:right="-1"/>
      </w:pPr>
      <w:r w:rsidRPr="00505C6F">
        <w:t xml:space="preserve">Množství vykopané zeminy:  </w:t>
      </w:r>
    </w:p>
    <w:p w14:paraId="663A5F0D" w14:textId="0BA06D79" w:rsidR="002F4CC2" w:rsidRPr="00505C6F" w:rsidRDefault="002F4CC2" w:rsidP="00CD5CF3">
      <w:pPr>
        <w:ind w:right="-1"/>
      </w:pPr>
      <w:proofErr w:type="spellStart"/>
      <w:r w:rsidRPr="00505C6F">
        <w:t>Odhumusování</w:t>
      </w:r>
      <w:proofErr w:type="spellEnd"/>
      <w:r w:rsidRPr="00505C6F">
        <w:t xml:space="preserve"> </w:t>
      </w:r>
      <w:r w:rsidRPr="00505C6F">
        <w:tab/>
      </w:r>
      <w:r w:rsidRPr="00505C6F">
        <w:tab/>
        <w:t>:</w:t>
      </w:r>
      <w:r w:rsidRPr="00505C6F">
        <w:tab/>
      </w:r>
      <w:r w:rsidR="00E85C76" w:rsidRPr="00505C6F">
        <w:t>38</w:t>
      </w:r>
      <w:r w:rsidR="00505C6F" w:rsidRPr="00505C6F">
        <w:t xml:space="preserve"> </w:t>
      </w:r>
      <w:r w:rsidRPr="00505C6F">
        <w:t xml:space="preserve"> m</w:t>
      </w:r>
      <w:r w:rsidRPr="00505C6F">
        <w:rPr>
          <w:vertAlign w:val="superscript"/>
        </w:rPr>
        <w:t>3</w:t>
      </w:r>
    </w:p>
    <w:p w14:paraId="26F07DD9" w14:textId="560FB1D8" w:rsidR="002F4CC2" w:rsidRPr="00505C6F" w:rsidRDefault="002F4CC2" w:rsidP="00CD5CF3">
      <w:pPr>
        <w:ind w:right="-1"/>
      </w:pPr>
      <w:r w:rsidRPr="00505C6F">
        <w:t xml:space="preserve">Výkop zeminy                </w:t>
      </w:r>
      <w:r w:rsidRPr="00505C6F">
        <w:tab/>
        <w:t xml:space="preserve">:       </w:t>
      </w:r>
      <w:r w:rsidRPr="00505C6F">
        <w:tab/>
      </w:r>
      <w:r w:rsidR="00505C6F" w:rsidRPr="00505C6F">
        <w:t>250</w:t>
      </w:r>
      <w:r w:rsidRPr="00505C6F">
        <w:t xml:space="preserve"> m</w:t>
      </w:r>
      <w:r w:rsidRPr="00505C6F">
        <w:rPr>
          <w:vertAlign w:val="superscript"/>
        </w:rPr>
        <w:t xml:space="preserve">3 </w:t>
      </w:r>
      <w:r w:rsidRPr="00505C6F">
        <w:t xml:space="preserve"> </w:t>
      </w:r>
    </w:p>
    <w:p w14:paraId="4213E214" w14:textId="77777777" w:rsidR="006D002B" w:rsidRPr="003B006B" w:rsidRDefault="006D002B" w:rsidP="00CD5CF3">
      <w:pPr>
        <w:pStyle w:val="Nadpis3"/>
        <w:numPr>
          <w:ilvl w:val="0"/>
          <w:numId w:val="10"/>
        </w:numPr>
        <w:ind w:right="-1"/>
      </w:pPr>
      <w:bookmarkStart w:id="155" w:name="_Toc516574338"/>
      <w:bookmarkStart w:id="156" w:name="_Toc105080868"/>
      <w:r w:rsidRPr="00505C6F">
        <w:t>Ochrana životního prostředí při výstavbě</w:t>
      </w:r>
      <w:bookmarkEnd w:id="155"/>
      <w:bookmarkEnd w:id="156"/>
    </w:p>
    <w:p w14:paraId="0FD4F6DB" w14:textId="77777777" w:rsidR="006D002B" w:rsidRPr="003B006B" w:rsidRDefault="006D002B" w:rsidP="00CD5CF3">
      <w:pPr>
        <w:pStyle w:val="Nadpis5"/>
        <w:ind w:right="-1"/>
      </w:pPr>
      <w:r w:rsidRPr="003B006B">
        <w:t>Emise z dopravy</w:t>
      </w:r>
    </w:p>
    <w:p w14:paraId="780EDE03" w14:textId="77777777" w:rsidR="006D002B" w:rsidRPr="003B006B" w:rsidRDefault="006D002B" w:rsidP="00CD5CF3">
      <w:pPr>
        <w:ind w:right="-1"/>
      </w:pPr>
      <w:r w:rsidRPr="003B006B">
        <w:t>V průběhu realizace stavby bude ochrana ovzduší řešena:</w:t>
      </w:r>
    </w:p>
    <w:p w14:paraId="6D680A9B" w14:textId="77777777" w:rsidR="006D002B" w:rsidRPr="003B006B" w:rsidRDefault="006D002B" w:rsidP="00CD5CF3">
      <w:pPr>
        <w:pStyle w:val="Odstavecseseznamem"/>
        <w:numPr>
          <w:ilvl w:val="0"/>
          <w:numId w:val="14"/>
        </w:numPr>
        <w:ind w:right="-1"/>
      </w:pPr>
      <w:r w:rsidRPr="003B006B">
        <w:t>řádným zakrytím (</w:t>
      </w:r>
      <w:proofErr w:type="spellStart"/>
      <w:r w:rsidRPr="003B006B">
        <w:t>zaplachtováním</w:t>
      </w:r>
      <w:proofErr w:type="spellEnd"/>
      <w:r w:rsidRPr="003B006B">
        <w:t>) přepravovaných stavebních materiálů a surovin, jež vykazují sklony k prášení</w:t>
      </w:r>
    </w:p>
    <w:p w14:paraId="4B6BBD57" w14:textId="77777777" w:rsidR="006D002B" w:rsidRPr="003B006B" w:rsidRDefault="006D002B" w:rsidP="00CD5CF3">
      <w:pPr>
        <w:pStyle w:val="Odstavecseseznamem"/>
        <w:numPr>
          <w:ilvl w:val="0"/>
          <w:numId w:val="14"/>
        </w:numPr>
        <w:ind w:right="-1"/>
      </w:pPr>
      <w:r w:rsidRPr="003B006B">
        <w:t>po dobu výstavby dbát na minimalizaci vzniku nadměrné, zejména znovu zvířené prašnosti (v případě potřeby bude zajištěno kropení prašných povrchů),</w:t>
      </w:r>
    </w:p>
    <w:p w14:paraId="7F4B9522" w14:textId="77777777" w:rsidR="006D002B" w:rsidRPr="003B006B" w:rsidRDefault="006D002B" w:rsidP="00CD5CF3">
      <w:pPr>
        <w:pStyle w:val="Odstavecseseznamem"/>
        <w:numPr>
          <w:ilvl w:val="0"/>
          <w:numId w:val="14"/>
        </w:numPr>
        <w:ind w:right="-1"/>
      </w:pPr>
      <w:r w:rsidRPr="003B006B">
        <w:t>pro fázi zemních prací navrhnout v realizačním projektu opatření proti znečišťování komunikací zeminou a způsob jejich očisty.</w:t>
      </w:r>
    </w:p>
    <w:p w14:paraId="11A53416" w14:textId="77777777" w:rsidR="006D002B" w:rsidRPr="003B006B" w:rsidRDefault="006D002B" w:rsidP="00CD5CF3">
      <w:pPr>
        <w:pStyle w:val="Nadpis5"/>
        <w:ind w:right="-1"/>
      </w:pPr>
      <w:r w:rsidRPr="003B006B">
        <w:t>Hluk</w:t>
      </w:r>
    </w:p>
    <w:p w14:paraId="09CBF7DA" w14:textId="77777777" w:rsidR="006D002B" w:rsidRPr="003B006B" w:rsidRDefault="006D002B" w:rsidP="00CD5CF3">
      <w:pPr>
        <w:ind w:right="-1"/>
      </w:pPr>
      <w:r w:rsidRPr="003B006B">
        <w:t xml:space="preserve"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</w:t>
      </w:r>
      <w:r w:rsidRPr="003B006B">
        <w:lastRenderedPageBreak/>
        <w:t>účinky hluku a vibrací ve znění pozdějších předpisů. Zejména se jedná o provádění stavebních prací v době od 7 do 21 hodin.</w:t>
      </w:r>
    </w:p>
    <w:p w14:paraId="70F02116" w14:textId="77777777" w:rsidR="006D002B" w:rsidRPr="003B006B" w:rsidRDefault="006D002B" w:rsidP="00CD5CF3">
      <w:pPr>
        <w:pStyle w:val="Nadpis5"/>
        <w:ind w:right="-1"/>
      </w:pPr>
      <w:r w:rsidRPr="003B006B">
        <w:t>Vliv znečištěných vod na vodní toky a vodní zdroje</w:t>
      </w:r>
    </w:p>
    <w:p w14:paraId="4732405A" w14:textId="77777777" w:rsidR="006D002B" w:rsidRPr="003B006B" w:rsidRDefault="006D002B" w:rsidP="00CD5CF3">
      <w:pPr>
        <w:ind w:right="-1"/>
      </w:pPr>
      <w:r w:rsidRPr="003B006B">
        <w:t>Stavba nebude mít negativní vliv na vodní zdroje a toky.</w:t>
      </w:r>
    </w:p>
    <w:p w14:paraId="6DDBA42B" w14:textId="77777777" w:rsidR="006D002B" w:rsidRPr="003B006B" w:rsidRDefault="006D002B" w:rsidP="00CD5CF3">
      <w:pPr>
        <w:ind w:right="-1"/>
      </w:pPr>
      <w:r w:rsidRPr="003B006B">
        <w:t>Splaškové vody nebudou stavbou generovány. Dešťová voda bude svedena do terénu</w:t>
      </w:r>
      <w:r w:rsidR="00C300D3" w:rsidRPr="003B006B">
        <w:t xml:space="preserve"> (</w:t>
      </w:r>
      <w:r w:rsidR="0090635A" w:rsidRPr="003B006B">
        <w:t xml:space="preserve">zatravněných ploch) </w:t>
      </w:r>
      <w:r w:rsidRPr="003B006B">
        <w:t xml:space="preserve">a </w:t>
      </w:r>
      <w:r w:rsidR="00C300D3" w:rsidRPr="003B006B">
        <w:t>přirozeně bude vsakovat</w:t>
      </w:r>
      <w:r w:rsidRPr="003B006B">
        <w:t xml:space="preserve">. </w:t>
      </w:r>
    </w:p>
    <w:p w14:paraId="1E35FFE8" w14:textId="77777777" w:rsidR="006D002B" w:rsidRPr="003B006B" w:rsidRDefault="006D002B" w:rsidP="00CD5CF3">
      <w:pPr>
        <w:ind w:right="-1"/>
      </w:pPr>
      <w:r w:rsidRPr="003B006B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14:paraId="18A72B8B" w14:textId="77777777" w:rsidR="006D002B" w:rsidRPr="003B006B" w:rsidRDefault="006D002B" w:rsidP="00CD5CF3">
      <w:pPr>
        <w:pStyle w:val="Nadpis5"/>
        <w:ind w:right="-1"/>
      </w:pPr>
      <w:r w:rsidRPr="003B006B">
        <w:t>Odpady a půda</w:t>
      </w:r>
    </w:p>
    <w:p w14:paraId="603E392E" w14:textId="77777777" w:rsidR="006D002B" w:rsidRPr="003B006B" w:rsidRDefault="006D002B" w:rsidP="00CD5CF3">
      <w:pPr>
        <w:ind w:right="-1"/>
      </w:pPr>
      <w:r w:rsidRPr="003B006B">
        <w:t xml:space="preserve"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Původce odpadů je povinen dodržovat, mimo jiných, povinnosti uvedené v § 16 zákona o odpadech. S veškerými odpady bude nakládáno v souladu se zákonem č. 185/2001 Sb., o odpadech a o změně některých dalších zákonů, ve znění pozdějších předpisů a v souladu s prováděcími právními předpisy (zejména s vyhláškou č. </w:t>
      </w:r>
      <w:r w:rsidR="00C6627F" w:rsidRPr="003B006B">
        <w:t>93/2016</w:t>
      </w:r>
      <w:r w:rsidRPr="003B006B">
        <w:t xml:space="preserve"> Sb. a 383/2001 Sb.). Po ukončení stavby budou stavebnímu úřadu předloženy veškeré doklady prokazující, že s odpadem vznikajícím během stavby bylo nakládáno způsobem, který je v souladu s ustanoveními zákona o odpadech.</w:t>
      </w:r>
    </w:p>
    <w:p w14:paraId="4E2470B4" w14:textId="77777777" w:rsidR="007F33E8" w:rsidRPr="003B006B" w:rsidRDefault="007F33E8" w:rsidP="00CD5CF3">
      <w:pPr>
        <w:pStyle w:val="Nadpis3"/>
        <w:numPr>
          <w:ilvl w:val="0"/>
          <w:numId w:val="10"/>
        </w:numPr>
        <w:ind w:right="-1"/>
      </w:pPr>
      <w:bookmarkStart w:id="157" w:name="_Toc516574339"/>
      <w:bookmarkStart w:id="158" w:name="_Toc105080869"/>
      <w:r w:rsidRPr="003B006B">
        <w:t xml:space="preserve">Zásady bezpečnosti a ochrany zdraví při práci </w:t>
      </w:r>
      <w:r w:rsidR="007E35C6" w:rsidRPr="003B006B">
        <w:t>na staveništi</w:t>
      </w:r>
      <w:bookmarkEnd w:id="157"/>
      <w:bookmarkEnd w:id="158"/>
      <w:r w:rsidR="007E35C6" w:rsidRPr="003B006B">
        <w:t xml:space="preserve"> </w:t>
      </w:r>
    </w:p>
    <w:p w14:paraId="67047ECF" w14:textId="77777777" w:rsidR="007F33E8" w:rsidRPr="003B006B" w:rsidRDefault="007F33E8" w:rsidP="00CD5CF3">
      <w:pPr>
        <w:ind w:right="-1"/>
      </w:pPr>
      <w:r w:rsidRPr="003B006B">
        <w:t>Práce budou probíhat v souladu se zákonem č. 309/2006Sb., kterým se upravují další požadavky BOZP při práci v pracovně-právních vztazích a o zajištění BOZP při činnosti nebo poskytování služeb mimo pracovněprávní vztahy.</w:t>
      </w:r>
    </w:p>
    <w:p w14:paraId="3281A7BD" w14:textId="376D25C5" w:rsidR="007F33E8" w:rsidRPr="003B006B" w:rsidRDefault="00743F4B" w:rsidP="00CD5CF3">
      <w:pPr>
        <w:ind w:right="-1"/>
      </w:pPr>
      <w:r w:rsidRPr="003B006B">
        <w:t>Při stavbě</w:t>
      </w:r>
      <w:r w:rsidR="007F33E8" w:rsidRPr="003B006B">
        <w:t xml:space="preserve"> bude zřízena funkce koordinátora bezpečnosti práce. Zároveň </w:t>
      </w:r>
      <w:r w:rsidRPr="003B006B">
        <w:t>bude</w:t>
      </w:r>
      <w:r w:rsidR="007F33E8" w:rsidRPr="003B006B">
        <w:t xml:space="preserve"> zpracov</w:t>
      </w:r>
      <w:r w:rsidRPr="003B006B">
        <w:t>áno</w:t>
      </w:r>
      <w:r w:rsidR="007F33E8" w:rsidRPr="003B006B">
        <w:t xml:space="preserve"> v souladu se zákonem č. 309/2006Sb. plán BOZP a bylo by nutno uvědomit místně příslušný inspektorát bezpečnosti práce.</w:t>
      </w:r>
    </w:p>
    <w:p w14:paraId="714ECB15" w14:textId="55CAEFF1" w:rsidR="003B006B" w:rsidRPr="003B006B" w:rsidRDefault="003B006B" w:rsidP="00CD5CF3">
      <w:pPr>
        <w:ind w:right="-1"/>
      </w:pPr>
      <w:r w:rsidRPr="003B006B">
        <w:t>Při výstavbě je nutno dodržovat dále např. nařízení vlády č. 591/2006 Sb. o bližších minimálních požadavcích na bezpečnost a ochranu zdraví při práci na staveništích.</w:t>
      </w:r>
    </w:p>
    <w:p w14:paraId="330CBDA6" w14:textId="77777777" w:rsidR="007F33E8" w:rsidRPr="003B006B" w:rsidRDefault="007F33E8" w:rsidP="00CD5CF3">
      <w:pPr>
        <w:ind w:right="-1"/>
      </w:pPr>
      <w:r w:rsidRPr="003B006B">
        <w:t xml:space="preserve">Vzájemné vztahy, závazky a povinnosti v oblasti bezpečnosti práce musí být účastníky výstavby dohodnuty předem a musí být obsaženy v zápise o odevzdání staveniště, pokud nejsou zakotveny smluvně. Shodně se postupuje při souběhu stavebních prací s pracemi za provozu. </w:t>
      </w:r>
    </w:p>
    <w:p w14:paraId="0AD467CB" w14:textId="77777777" w:rsidR="007F33E8" w:rsidRPr="003B006B" w:rsidRDefault="007F33E8" w:rsidP="00CD5CF3">
      <w:pPr>
        <w:ind w:right="-1"/>
      </w:pPr>
      <w:r w:rsidRPr="003B006B">
        <w:t>Musí být odpovídajícím způsobem zajištěna ochrana stavby, zařízení a osob. Při stavebních pracích za provozu je provozovatel povinen seznámit pracovníky dodavatele se zásadami bezpečného chování na daném pracovišti a s možnými riziky a zdroji ohrožení.</w:t>
      </w:r>
    </w:p>
    <w:p w14:paraId="119E8C19" w14:textId="77777777" w:rsidR="007F33E8" w:rsidRPr="003B006B" w:rsidRDefault="007F33E8" w:rsidP="00CD5CF3">
      <w:pPr>
        <w:ind w:right="-1"/>
      </w:pPr>
      <w:r w:rsidRPr="003B006B">
        <w:t xml:space="preserve">Obdobně je povinen dodavatel stavebních prací seznámit určené pracovníky s riziky stavebních činností. Při vymezení staveniště se musí přihlížet k dosavadnímu přilehlému prostoru a komunikacím s cílem tyto komunikace co nejméně narušit. Případné zásahy do chodníků a komunikací je nutno řádně vyznačit a osvětlit. Výkopy přes chodníky je nutno opatřit provizorními lávkami, v případě souběhu pak ochranným provizorním zábradlím. </w:t>
      </w:r>
    </w:p>
    <w:p w14:paraId="0A715B26" w14:textId="77777777" w:rsidR="007F33E8" w:rsidRPr="003B006B" w:rsidRDefault="007F33E8" w:rsidP="00CD5CF3">
      <w:pPr>
        <w:ind w:right="-1"/>
      </w:pPr>
      <w:r w:rsidRPr="003B006B">
        <w:t xml:space="preserve">Před odevzdáním staveniště investor písemně odevzdá a dodavatel stavebních prací převezme vyznačení inženýrských sítí a jiných překážek. </w:t>
      </w:r>
    </w:p>
    <w:p w14:paraId="39C27FE5" w14:textId="77777777" w:rsidR="007F33E8" w:rsidRPr="003B006B" w:rsidRDefault="007F33E8" w:rsidP="00CD5CF3">
      <w:pPr>
        <w:ind w:right="-1"/>
      </w:pPr>
      <w:r w:rsidRPr="003B006B">
        <w:lastRenderedPageBreak/>
        <w:t xml:space="preserve">Veškeré zemní práce v ochranných pásmech stávajících </w:t>
      </w:r>
      <w:proofErr w:type="spellStart"/>
      <w:r w:rsidRPr="003B006B">
        <w:t>inž</w:t>
      </w:r>
      <w:proofErr w:type="spellEnd"/>
      <w:r w:rsidRPr="003B006B">
        <w:t xml:space="preserve">. sítí je nutno provádět ručním výkopem. </w:t>
      </w:r>
    </w:p>
    <w:p w14:paraId="75B14BC8" w14:textId="77777777" w:rsidR="007F33E8" w:rsidRPr="003B006B" w:rsidRDefault="007F33E8" w:rsidP="00CD5CF3">
      <w:pPr>
        <w:ind w:right="-1"/>
      </w:pPr>
      <w:r w:rsidRPr="003B006B">
        <w:t xml:space="preserve">Po celou dobu výstavby je nutno zabezpečit osvětlení staveniště vč. zábran a výkopů. </w:t>
      </w:r>
    </w:p>
    <w:p w14:paraId="2DB51E76" w14:textId="77777777" w:rsidR="007F33E8" w:rsidRPr="003B006B" w:rsidRDefault="007F33E8" w:rsidP="00CD5CF3">
      <w:pPr>
        <w:ind w:right="-1"/>
      </w:pPr>
      <w:r w:rsidRPr="003B006B">
        <w:t xml:space="preserve">Pracovníci provádějící montážní práce budou prokazatelně poučeni o nebezpečí úrazu el. proudem. </w:t>
      </w:r>
    </w:p>
    <w:p w14:paraId="185E5070" w14:textId="77777777" w:rsidR="007E35C6" w:rsidRPr="003B006B" w:rsidRDefault="007E35C6" w:rsidP="00CD5CF3">
      <w:pPr>
        <w:pStyle w:val="Nadpis3"/>
        <w:numPr>
          <w:ilvl w:val="0"/>
          <w:numId w:val="10"/>
        </w:numPr>
        <w:ind w:right="-1"/>
      </w:pPr>
      <w:bookmarkStart w:id="159" w:name="_Toc516574340"/>
      <w:bookmarkStart w:id="160" w:name="_Toc105080870"/>
      <w:r w:rsidRPr="003B006B">
        <w:t>Úpravy pro bezbariérové užívání výstavbou dotčených staveb</w:t>
      </w:r>
      <w:bookmarkEnd w:id="159"/>
      <w:bookmarkEnd w:id="160"/>
    </w:p>
    <w:p w14:paraId="299E9EDE" w14:textId="77777777" w:rsidR="002F4CC2" w:rsidRPr="003B006B" w:rsidRDefault="002F4CC2" w:rsidP="00CD5CF3">
      <w:pPr>
        <w:ind w:right="-1"/>
      </w:pPr>
      <w:bookmarkStart w:id="161" w:name="_Toc516574341"/>
      <w:r w:rsidRPr="003B006B">
        <w:t>Stavbou nejsou dotčeny objekty, které by vyžadovaly úpravy pro bezbariérové užívání.</w:t>
      </w:r>
    </w:p>
    <w:p w14:paraId="4AA0FE29" w14:textId="77777777" w:rsidR="00EA78D7" w:rsidRPr="003B006B" w:rsidRDefault="00EA78D7" w:rsidP="00CD5CF3">
      <w:pPr>
        <w:pStyle w:val="Nadpis3"/>
        <w:numPr>
          <w:ilvl w:val="0"/>
          <w:numId w:val="10"/>
        </w:numPr>
        <w:ind w:right="-1"/>
      </w:pPr>
      <w:bookmarkStart w:id="162" w:name="_Toc105080871"/>
      <w:r w:rsidRPr="003B006B">
        <w:t>Zásady pro dopravní inženýrská opatření</w:t>
      </w:r>
      <w:bookmarkEnd w:id="161"/>
      <w:bookmarkEnd w:id="162"/>
    </w:p>
    <w:p w14:paraId="37468244" w14:textId="3273A9C7" w:rsidR="00EA78D7" w:rsidRPr="003B006B" w:rsidRDefault="00EA78D7" w:rsidP="00CD5CF3">
      <w:pPr>
        <w:ind w:right="-1"/>
      </w:pPr>
      <w:r w:rsidRPr="003B006B">
        <w:t xml:space="preserve">V rámci </w:t>
      </w:r>
      <w:r w:rsidR="00C300D3" w:rsidRPr="003B006B">
        <w:t>dokumentace</w:t>
      </w:r>
      <w:r w:rsidRPr="003B006B">
        <w:t xml:space="preserve"> </w:t>
      </w:r>
      <w:r w:rsidR="009928C9" w:rsidRPr="003B006B">
        <w:t>bylo</w:t>
      </w:r>
      <w:r w:rsidR="00FC4544" w:rsidRPr="003B006B">
        <w:t xml:space="preserve"> vypracováno </w:t>
      </w:r>
      <w:r w:rsidRPr="003B006B">
        <w:t xml:space="preserve">přechodné dopravní značení, které si musí dodavatel stavby před zahájením prací nechat aktualizovat podle svého harmonogramu prací a odsouhlasit s DI Policií ČR.  </w:t>
      </w:r>
    </w:p>
    <w:p w14:paraId="27003243" w14:textId="77777777" w:rsidR="00FC4544" w:rsidRPr="003B006B" w:rsidRDefault="00FC4544" w:rsidP="00CD5CF3">
      <w:pPr>
        <w:pStyle w:val="Nadpis3"/>
        <w:numPr>
          <w:ilvl w:val="0"/>
          <w:numId w:val="10"/>
        </w:numPr>
        <w:ind w:right="-1"/>
      </w:pPr>
      <w:bookmarkStart w:id="163" w:name="_Toc105080872"/>
      <w:r w:rsidRPr="003B006B">
        <w:t>stanovení speciálních podmínek pro provádění stavby - řešení dopravy během výstavby, například přepravní a přístupové trasy, zvláštní užívání pozemní komunikace, uzavírky, objížďky a výluky; opatření proti účinkům vnějšího prostředí při výstavbě apod.</w:t>
      </w:r>
      <w:bookmarkEnd w:id="163"/>
    </w:p>
    <w:p w14:paraId="4D94F9B9" w14:textId="77777777" w:rsidR="00EA78D7" w:rsidRPr="003B006B" w:rsidRDefault="00EA78D7" w:rsidP="00CD5CF3">
      <w:pPr>
        <w:ind w:right="-1"/>
      </w:pPr>
      <w:r w:rsidRPr="003B006B">
        <w:t>Během provádění výstavby nebude stavební organizace vyvíjet činnost, která by ohrozila životní prostředí v okolí stavby. Stavební organizace je povinna čistit vozidla, aby jimi neznečisťovala vozovky. Stromy v okolí stavby budou ochráněny bedněním. Pro položení provizorních chodníků a na ploše staveniště bude provedena skrývka humusu a po jejich snesení pak ohumusování a zatravnění. Musí být zabráněno úniku nebezpečných látek do půdy a podzemní vody.</w:t>
      </w:r>
    </w:p>
    <w:p w14:paraId="2C8FB8D7" w14:textId="77777777" w:rsidR="00EA78D7" w:rsidRPr="00170392" w:rsidRDefault="00EA78D7" w:rsidP="00A74499">
      <w:pPr>
        <w:pStyle w:val="Nadpis3"/>
        <w:numPr>
          <w:ilvl w:val="0"/>
          <w:numId w:val="10"/>
        </w:numPr>
        <w:ind w:left="357" w:hanging="357"/>
      </w:pPr>
      <w:bookmarkStart w:id="164" w:name="_Toc516574343"/>
      <w:bookmarkStart w:id="165" w:name="_Toc105080873"/>
      <w:r w:rsidRPr="00170392">
        <w:t>Zařízení staveniště s vyznačením vjezdu</w:t>
      </w:r>
      <w:bookmarkEnd w:id="164"/>
      <w:bookmarkEnd w:id="165"/>
    </w:p>
    <w:p w14:paraId="20B2EB25" w14:textId="1027B047" w:rsidR="00EA78D7" w:rsidRPr="00170392" w:rsidRDefault="00EA78D7" w:rsidP="00CD5CF3">
      <w:pPr>
        <w:ind w:right="-1"/>
      </w:pPr>
      <w:bookmarkStart w:id="166" w:name="_Toc71621590"/>
      <w:r w:rsidRPr="00170392">
        <w:t>Zařízení staveniště bude po dohodě s investorem umístěno</w:t>
      </w:r>
      <w:r w:rsidR="000758D2" w:rsidRPr="00170392">
        <w:t xml:space="preserve"> na zpevněné ploše</w:t>
      </w:r>
      <w:r w:rsidRPr="00170392">
        <w:t xml:space="preserve"> na </w:t>
      </w:r>
      <w:proofErr w:type="spellStart"/>
      <w:r w:rsidRPr="00170392">
        <w:t>parc</w:t>
      </w:r>
      <w:proofErr w:type="spellEnd"/>
      <w:r w:rsidRPr="00170392">
        <w:t xml:space="preserve">. č. </w:t>
      </w:r>
      <w:r w:rsidR="000758D2" w:rsidRPr="00170392">
        <w:t>287</w:t>
      </w:r>
      <w:r w:rsidR="00950D8A" w:rsidRPr="00170392">
        <w:t>/</w:t>
      </w:r>
      <w:r w:rsidR="000758D2" w:rsidRPr="00170392">
        <w:t>29</w:t>
      </w:r>
      <w:r w:rsidRPr="00170392">
        <w:t xml:space="preserve"> </w:t>
      </w:r>
      <w:proofErr w:type="spellStart"/>
      <w:r w:rsidRPr="00170392">
        <w:t>k.ú</w:t>
      </w:r>
      <w:proofErr w:type="spellEnd"/>
      <w:r w:rsidRPr="00170392">
        <w:t xml:space="preserve">. </w:t>
      </w:r>
      <w:r w:rsidR="000758D2" w:rsidRPr="00170392">
        <w:t>Zábřeh nad Odrou</w:t>
      </w:r>
      <w:r w:rsidRPr="00170392">
        <w:t>.</w:t>
      </w:r>
      <w:r w:rsidR="00DB7743" w:rsidRPr="00170392">
        <w:t xml:space="preserve"> </w:t>
      </w:r>
      <w:r w:rsidRPr="00170392">
        <w:t>Velikost plochy zařízení staveniště nesmí přesáhnout 25 m</w:t>
      </w:r>
      <w:r w:rsidRPr="00170392">
        <w:rPr>
          <w:vertAlign w:val="superscript"/>
        </w:rPr>
        <w:t>2</w:t>
      </w:r>
      <w:r w:rsidRPr="00170392">
        <w:t>. V případě, že by dodavatel stavby potřeboval větší plochu, musí si zajistit ohlášení staveb zařízení staveniště podle § 105 odstavce 4 stavebního zákona.</w:t>
      </w:r>
    </w:p>
    <w:p w14:paraId="0AF3B885" w14:textId="77777777" w:rsidR="00EA78D7" w:rsidRPr="00170392" w:rsidRDefault="00EA78D7" w:rsidP="00CD5CF3">
      <w:pPr>
        <w:ind w:right="-1"/>
      </w:pPr>
      <w:r w:rsidRPr="00170392">
        <w:t xml:space="preserve">Skládky nesmí být zřizovány v rozhledových polích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170392">
        <w:t>nař</w:t>
      </w:r>
      <w:proofErr w:type="spellEnd"/>
      <w:r w:rsidRPr="00170392">
        <w:t xml:space="preserve">. vlády č. 591/2006 Sb. Předpokládá se použití mobilních drátěných dílů, kotvených do </w:t>
      </w:r>
      <w:proofErr w:type="spellStart"/>
      <w:r w:rsidRPr="00170392">
        <w:t>prefa</w:t>
      </w:r>
      <w:proofErr w:type="spellEnd"/>
      <w:r w:rsidRPr="00170392">
        <w:t xml:space="preserve"> betonových patek. Staveniště musí být řádně označeno tabulkami zakazujícími vstup nepovolaným osobám a navádějícími na </w:t>
      </w:r>
      <w:proofErr w:type="spellStart"/>
      <w:r w:rsidRPr="00170392">
        <w:t>obcházkové</w:t>
      </w:r>
      <w:proofErr w:type="spellEnd"/>
      <w:r w:rsidRPr="00170392">
        <w:t xml:space="preserve"> trasy.</w:t>
      </w:r>
    </w:p>
    <w:p w14:paraId="42FA8422" w14:textId="77777777" w:rsidR="00EA78D7" w:rsidRPr="00170392" w:rsidRDefault="00EA78D7" w:rsidP="00CD5CF3">
      <w:pPr>
        <w:ind w:right="-1"/>
      </w:pPr>
      <w:r w:rsidRPr="00170392">
        <w:t>V rámci ZS budou umístěn</w:t>
      </w:r>
      <w:r w:rsidR="00400EC4" w:rsidRPr="00170392">
        <w:t>a</w:t>
      </w:r>
      <w:r w:rsidRPr="00170392">
        <w:t xml:space="preserve"> buňk</w:t>
      </w:r>
      <w:r w:rsidR="00400EC4" w:rsidRPr="00170392">
        <w:t>a</w:t>
      </w:r>
      <w:r w:rsidRPr="00170392">
        <w:t xml:space="preserve"> pro vedení </w:t>
      </w:r>
      <w:r w:rsidR="00400EC4" w:rsidRPr="00170392">
        <w:t xml:space="preserve">stavby </w:t>
      </w:r>
      <w:r w:rsidRPr="00170392">
        <w:t>a mobilní toaleta.</w:t>
      </w:r>
    </w:p>
    <w:p w14:paraId="1FABE093" w14:textId="77777777" w:rsidR="00EA78D7" w:rsidRPr="00170392" w:rsidRDefault="00EA78D7" w:rsidP="00CD5CF3">
      <w:pPr>
        <w:ind w:right="-1"/>
      </w:pPr>
      <w:r w:rsidRPr="00170392">
        <w:t>Veškerá zařízení, která budou případně vybudována pro účely ZS, jsou jen provizoria k dočasnému užívání během stavby, v závěru prací a po jejich ukončení budou snesena. Uvedení všech ploch, objektů a zařízení vybudovaných pro účel zařízení staveniště do původního stavu nebo projektovaného stavu</w:t>
      </w:r>
      <w:r w:rsidR="003438D7" w:rsidRPr="00170392">
        <w:t>,</w:t>
      </w:r>
      <w:r w:rsidRPr="00170392">
        <w:t xml:space="preserve"> musí</w:t>
      </w:r>
      <w:r w:rsidR="003438D7" w:rsidRPr="00170392">
        <w:t xml:space="preserve"> být provedeno </w:t>
      </w:r>
      <w:r w:rsidRPr="00170392">
        <w:t xml:space="preserve">nejpozději do </w:t>
      </w:r>
      <w:r w:rsidR="003438D7" w:rsidRPr="00170392">
        <w:t>kolaudace stavby.</w:t>
      </w:r>
      <w:bookmarkEnd w:id="166"/>
    </w:p>
    <w:p w14:paraId="1FD3212D" w14:textId="29E52D34" w:rsidR="00DB7743" w:rsidRPr="00170392" w:rsidRDefault="00DB7743" w:rsidP="00CD5CF3">
      <w:pPr>
        <w:ind w:right="-1"/>
      </w:pPr>
      <w:r w:rsidRPr="00170392">
        <w:t>Vjezd na staveniště bude</w:t>
      </w:r>
      <w:r w:rsidR="00170392" w:rsidRPr="00170392">
        <w:t xml:space="preserve"> ze stávající ulice V Zálomu přes areálovou bránu a po areálové komunikaci.</w:t>
      </w:r>
      <w:r w:rsidRPr="00170392">
        <w:t xml:space="preserve"> </w:t>
      </w:r>
    </w:p>
    <w:p w14:paraId="01AC708D" w14:textId="77777777" w:rsidR="00EA78D7" w:rsidRPr="00344C1B" w:rsidRDefault="00EA78D7" w:rsidP="00CD5CF3">
      <w:pPr>
        <w:pStyle w:val="Nadpis3"/>
        <w:numPr>
          <w:ilvl w:val="0"/>
          <w:numId w:val="10"/>
        </w:numPr>
        <w:ind w:right="-1"/>
      </w:pPr>
      <w:bookmarkStart w:id="167" w:name="_Toc516574344"/>
      <w:bookmarkStart w:id="168" w:name="_Toc105080874"/>
      <w:r w:rsidRPr="00344C1B">
        <w:t>postup výstavby, rozhodující dílčí termíny</w:t>
      </w:r>
      <w:bookmarkEnd w:id="167"/>
      <w:bookmarkEnd w:id="168"/>
    </w:p>
    <w:p w14:paraId="4F668359" w14:textId="77777777" w:rsidR="00EA78D7" w:rsidRPr="00344C1B" w:rsidRDefault="00EA78D7" w:rsidP="00CD5CF3">
      <w:pPr>
        <w:pStyle w:val="StyleFirstline125cm"/>
        <w:ind w:right="-1"/>
      </w:pPr>
      <w:r w:rsidRPr="00344C1B">
        <w:t>Stavba bude probíhat najednou</w:t>
      </w:r>
      <w:r w:rsidR="00A21338" w:rsidRPr="00344C1B">
        <w:t xml:space="preserve">, ale tak, aby byl zajištěn přístup a příjezd k okolním nemovitostem. </w:t>
      </w:r>
      <w:r w:rsidRPr="00344C1B">
        <w:t xml:space="preserve"> </w:t>
      </w:r>
    </w:p>
    <w:p w14:paraId="2AC9DB08" w14:textId="77777777" w:rsidR="00EA78D7" w:rsidRPr="00344C1B" w:rsidRDefault="00EA78D7" w:rsidP="00CD5CF3">
      <w:pPr>
        <w:ind w:right="-1"/>
        <w:rPr>
          <w:b/>
        </w:rPr>
      </w:pPr>
      <w:r w:rsidRPr="00344C1B">
        <w:rPr>
          <w:b/>
        </w:rPr>
        <w:lastRenderedPageBreak/>
        <w:t>Postup výstavby:</w:t>
      </w:r>
    </w:p>
    <w:p w14:paraId="1CE48964" w14:textId="77777777" w:rsidR="00EA78D7" w:rsidRPr="00344C1B" w:rsidRDefault="00EA78D7" w:rsidP="00CD5CF3">
      <w:pPr>
        <w:ind w:right="-1"/>
        <w:rPr>
          <w:b/>
        </w:rPr>
      </w:pPr>
      <w:r w:rsidRPr="00344C1B">
        <w:rPr>
          <w:rFonts w:cs="Arial"/>
          <w:b/>
          <w:bCs/>
          <w:szCs w:val="20"/>
        </w:rPr>
        <w:t>Před zahájením stavebních prací dojde k vytýčení inženýrských sítí a k jejich vyznačení v řešeném území. Dále budou vytýčený hranice parcel, tak aby nedošlo k zásahu do pozemků cizích (soukromých) vlastníků.</w:t>
      </w:r>
    </w:p>
    <w:p w14:paraId="06777FBF" w14:textId="6F04468A" w:rsidR="00EA78D7" w:rsidRPr="00C97C8D" w:rsidRDefault="00EA78D7" w:rsidP="00CD5CF3">
      <w:pPr>
        <w:ind w:right="-1"/>
        <w:rPr>
          <w:color w:val="FF0000"/>
        </w:rPr>
      </w:pPr>
      <w:r w:rsidRPr="00344C1B">
        <w:t>Po předání staveniště a vytýčení sítí, (které bude provedeno sprejem určeným k předznačování komunikací), bude následovat provedení přechodného značení, skrývka ornice, demolic</w:t>
      </w:r>
      <w:r w:rsidR="004F793F" w:rsidRPr="00344C1B">
        <w:t>i</w:t>
      </w:r>
      <w:r w:rsidRPr="00344C1B">
        <w:t xml:space="preserve"> stávajících </w:t>
      </w:r>
      <w:r w:rsidR="004F793F" w:rsidRPr="00344C1B">
        <w:t>objektů a výkopů</w:t>
      </w:r>
      <w:r w:rsidRPr="00344C1B">
        <w:t xml:space="preserve">. </w:t>
      </w:r>
      <w:r w:rsidR="00344C1B">
        <w:t xml:space="preserve">Provede se výkop pro vsakovací objekt a samotná výstavba vsakovacího objektu. </w:t>
      </w:r>
      <w:r w:rsidRPr="00DD64C7">
        <w:t>Následuje hutnění zemní pláně a případná sanace podloží</w:t>
      </w:r>
      <w:r w:rsidR="00B93279" w:rsidRPr="00DD64C7">
        <w:t xml:space="preserve">. </w:t>
      </w:r>
      <w:r w:rsidR="005D1D39" w:rsidRPr="00DD64C7">
        <w:t>Betonáž základů a osazení obrub</w:t>
      </w:r>
      <w:r w:rsidR="00344C1B" w:rsidRPr="00DD64C7">
        <w:t xml:space="preserve"> a základu pro sloup VO</w:t>
      </w:r>
      <w:r w:rsidR="005D1D39" w:rsidRPr="00DD64C7">
        <w:t xml:space="preserve">. </w:t>
      </w:r>
      <w:r w:rsidR="00344C1B" w:rsidRPr="00DD64C7">
        <w:t>Podél obrub se uloží kabel VO</w:t>
      </w:r>
      <w:r w:rsidR="00DD64C7" w:rsidRPr="00DD64C7">
        <w:t>.</w:t>
      </w:r>
      <w:r w:rsidR="00344C1B" w:rsidRPr="00DD64C7">
        <w:t xml:space="preserve"> </w:t>
      </w:r>
      <w:r w:rsidR="00B93279" w:rsidRPr="00DD64C7">
        <w:t>Následuje</w:t>
      </w:r>
      <w:r w:rsidRPr="00DD64C7">
        <w:t xml:space="preserve"> postupná pokládka konstrukčních vrstev komunikací vč. jejich hutnění. Po provedení kontrolních zkoušek zhutnění budou položeny kryty zpevněných ploch. V závěrečné fázi bude provedeno dopravní značení, terénní úpravy, ohumusování a zatravnění.</w:t>
      </w:r>
    </w:p>
    <w:p w14:paraId="316C81A1" w14:textId="77777777" w:rsidR="00EA78D7" w:rsidRPr="00344C1B" w:rsidRDefault="00EA78D7" w:rsidP="00CD5CF3">
      <w:pPr>
        <w:pStyle w:val="StyleFirstline125cm"/>
        <w:ind w:right="-1"/>
      </w:pPr>
      <w:r w:rsidRPr="00344C1B">
        <w:rPr>
          <w:b/>
        </w:rPr>
        <w:t xml:space="preserve">Realizační harmonogram stavebních prací </w:t>
      </w:r>
      <w:r w:rsidRPr="00344C1B">
        <w:t>si provede dodavatel stavby na základě vlastního návrhu postupu výstavby. Přitom musí sledovat omezení výluk dopravy na minimum.</w:t>
      </w:r>
    </w:p>
    <w:p w14:paraId="2AB5BCA8" w14:textId="77777777" w:rsidR="00EA78D7" w:rsidRPr="00344C1B" w:rsidRDefault="00EA78D7" w:rsidP="00CD5CF3">
      <w:pPr>
        <w:autoSpaceDE w:val="0"/>
        <w:autoSpaceDN w:val="0"/>
        <w:adjustRightInd w:val="0"/>
        <w:spacing w:after="0"/>
        <w:ind w:right="-1"/>
        <w:jc w:val="left"/>
        <w:rPr>
          <w:b/>
          <w:bCs/>
          <w:lang w:eastAsia="zh-CN"/>
        </w:rPr>
      </w:pPr>
      <w:r w:rsidRPr="00344C1B">
        <w:rPr>
          <w:b/>
        </w:rPr>
        <w:t>Délka výstavby:</w:t>
      </w:r>
    </w:p>
    <w:p w14:paraId="1913313B" w14:textId="7E1F1F71" w:rsidR="00EA78D7" w:rsidRPr="00344C1B" w:rsidRDefault="00EA78D7" w:rsidP="00CD5CF3">
      <w:pPr>
        <w:ind w:right="-1"/>
      </w:pPr>
      <w:r w:rsidRPr="00344C1B">
        <w:t xml:space="preserve">Navrhovaná délka výstavby s ohledem na způsob prováděni a podmínky realizace v návaznosti na uvedení stavby do provozu jsou </w:t>
      </w:r>
      <w:r w:rsidR="004F793F" w:rsidRPr="00344C1B">
        <w:t>3</w:t>
      </w:r>
      <w:r w:rsidRPr="00344C1B">
        <w:t xml:space="preserve"> měsíce.</w:t>
      </w:r>
    </w:p>
    <w:p w14:paraId="105460C1" w14:textId="77777777" w:rsidR="00EA78D7" w:rsidRPr="003C762C" w:rsidRDefault="00EA78D7" w:rsidP="00A74499">
      <w:pPr>
        <w:pStyle w:val="Nadpis3"/>
        <w:spacing w:before="120" w:after="120"/>
      </w:pPr>
      <w:bookmarkStart w:id="169" w:name="_Toc516574345"/>
      <w:bookmarkStart w:id="170" w:name="_Toc105080875"/>
      <w:r w:rsidRPr="003C762C">
        <w:t>Základní předpoklady výstavby</w:t>
      </w:r>
      <w:bookmarkEnd w:id="169"/>
      <w:bookmarkEnd w:id="170"/>
    </w:p>
    <w:p w14:paraId="1010880F" w14:textId="25EDAE9A" w:rsidR="005D1D39" w:rsidRPr="003C762C" w:rsidRDefault="003C762C" w:rsidP="00CD5CF3">
      <w:pPr>
        <w:pStyle w:val="odr1"/>
        <w:ind w:right="-1"/>
      </w:pPr>
      <w:r w:rsidRPr="003C762C">
        <w:t xml:space="preserve">předpokládané </w:t>
      </w:r>
      <w:r w:rsidR="004F793F" w:rsidRPr="003C762C">
        <w:t>zahájení stavby:</w:t>
      </w:r>
      <w:r w:rsidR="004F793F" w:rsidRPr="003C762C">
        <w:tab/>
        <w:t>04</w:t>
      </w:r>
      <w:r w:rsidR="005D1D39" w:rsidRPr="003C762C">
        <w:t>/202</w:t>
      </w:r>
      <w:r w:rsidR="00302A12">
        <w:t>3</w:t>
      </w:r>
    </w:p>
    <w:p w14:paraId="654066E9" w14:textId="77777777" w:rsidR="005D1D39" w:rsidRPr="003C762C" w:rsidRDefault="005D1D39" w:rsidP="00CD5CF3">
      <w:pPr>
        <w:pStyle w:val="odr1"/>
        <w:ind w:right="-1"/>
      </w:pPr>
      <w:r w:rsidRPr="003C762C">
        <w:t>etapizace:</w:t>
      </w:r>
      <w:r w:rsidRPr="003C762C">
        <w:tab/>
        <w:t>Stavba se nečlení na provozní etapy. Stavba proběhne najednou</w:t>
      </w:r>
    </w:p>
    <w:p w14:paraId="34814ABF" w14:textId="5C718A9C" w:rsidR="00E35BD7" w:rsidRPr="00A74499" w:rsidRDefault="003C762C" w:rsidP="00A94CB7">
      <w:pPr>
        <w:pStyle w:val="odr1"/>
        <w:spacing w:after="0"/>
        <w:ind w:right="-1"/>
        <w:jc w:val="left"/>
        <w:rPr>
          <w:b/>
          <w:color w:val="FF0000"/>
          <w:sz w:val="28"/>
          <w:szCs w:val="28"/>
        </w:rPr>
      </w:pPr>
      <w:r w:rsidRPr="003C762C">
        <w:t xml:space="preserve">předpokládané </w:t>
      </w:r>
      <w:r w:rsidR="005D1D39" w:rsidRPr="003C762C">
        <w:t>dokončení stavby:</w:t>
      </w:r>
      <w:r w:rsidR="005D1D39" w:rsidRPr="003C762C">
        <w:tab/>
      </w:r>
      <w:r w:rsidR="004F793F" w:rsidRPr="003C762C">
        <w:t>07</w:t>
      </w:r>
      <w:r w:rsidR="005D1D39" w:rsidRPr="003C762C">
        <w:t>/202</w:t>
      </w:r>
      <w:r w:rsidR="00302A12">
        <w:t>3</w:t>
      </w:r>
      <w:r w:rsidR="004F793F" w:rsidRPr="003C762C">
        <w:t>.</w:t>
      </w:r>
      <w:r w:rsidR="00E35BD7" w:rsidRPr="00A74499">
        <w:rPr>
          <w:b/>
          <w:color w:val="FF0000"/>
          <w:sz w:val="28"/>
          <w:szCs w:val="28"/>
        </w:rPr>
        <w:br w:type="page"/>
      </w:r>
    </w:p>
    <w:p w14:paraId="5F1D6018" w14:textId="0063938C" w:rsidR="00CE48DA" w:rsidRPr="002B44F0" w:rsidRDefault="002B44F0" w:rsidP="00CD5CF3">
      <w:pPr>
        <w:pStyle w:val="Nadpis2"/>
        <w:spacing w:before="0" w:after="120"/>
        <w:ind w:right="-1"/>
      </w:pPr>
      <w:bookmarkStart w:id="171" w:name="_Toc66914868"/>
      <w:bookmarkStart w:id="172" w:name="_Toc105080876"/>
      <w:r w:rsidRPr="002B44F0">
        <w:rPr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6AAD4B5D" wp14:editId="4A040DD0">
            <wp:simplePos x="0" y="0"/>
            <wp:positionH relativeFrom="column">
              <wp:posOffset>2540</wp:posOffset>
            </wp:positionH>
            <wp:positionV relativeFrom="paragraph">
              <wp:posOffset>268054</wp:posOffset>
            </wp:positionV>
            <wp:extent cx="6300470" cy="847788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477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8B3" w:rsidRPr="002B44F0">
        <w:t>B.8.2</w:t>
      </w:r>
      <w:r w:rsidR="00D508B3" w:rsidRPr="002B44F0">
        <w:tab/>
      </w:r>
      <w:r w:rsidR="001E124C" w:rsidRPr="002B44F0">
        <w:t>Výkresy</w:t>
      </w:r>
      <w:r w:rsidR="00FE31E8" w:rsidRPr="002B44F0">
        <w:t>:</w:t>
      </w:r>
      <w:bookmarkEnd w:id="171"/>
      <w:bookmarkEnd w:id="172"/>
      <w:r w:rsidR="00FE31E8" w:rsidRPr="002B44F0">
        <w:t xml:space="preserve"> </w:t>
      </w:r>
    </w:p>
    <w:p w14:paraId="04FC6957" w14:textId="28B0135A" w:rsidR="00A810E6" w:rsidRPr="00C97C8D" w:rsidRDefault="0046017F" w:rsidP="00CD5CF3">
      <w:pPr>
        <w:pStyle w:val="Nadpis2"/>
        <w:spacing w:before="0" w:after="0"/>
        <w:ind w:right="-1"/>
        <w:rPr>
          <w:color w:val="FF0000"/>
        </w:rPr>
      </w:pPr>
      <w:bookmarkStart w:id="173" w:name="_Toc66914869"/>
      <w:r w:rsidRPr="00C97C8D">
        <w:rPr>
          <w:color w:val="FF0000"/>
        </w:rPr>
        <w:t xml:space="preserve"> </w:t>
      </w:r>
      <w:bookmarkStart w:id="174" w:name="_Toc105080877"/>
      <w:r w:rsidR="00A810E6" w:rsidRPr="00C97C8D">
        <w:rPr>
          <w:color w:val="FF0000"/>
        </w:rPr>
        <w:t>B.8.2</w:t>
      </w:r>
      <w:r w:rsidR="00A810E6" w:rsidRPr="00C97C8D">
        <w:rPr>
          <w:caps w:val="0"/>
          <w:color w:val="FF0000"/>
        </w:rPr>
        <w:t>a</w:t>
      </w:r>
      <w:r w:rsidR="00A810E6" w:rsidRPr="00C97C8D">
        <w:rPr>
          <w:color w:val="FF0000"/>
        </w:rPr>
        <w:t>) PŘEHLEDNÁ SITUACE</w:t>
      </w:r>
      <w:bookmarkEnd w:id="173"/>
      <w:bookmarkEnd w:id="174"/>
    </w:p>
    <w:p w14:paraId="6261E24E" w14:textId="3972B3AC" w:rsidR="00A810E6" w:rsidRPr="00C97C8D" w:rsidRDefault="002B44F0" w:rsidP="00CD5CF3">
      <w:pPr>
        <w:spacing w:after="0"/>
        <w:ind w:right="-1"/>
        <w:jc w:val="left"/>
        <w:rPr>
          <w:b/>
          <w:bCs/>
          <w:i/>
          <w:caps/>
          <w:color w:val="FF0000"/>
          <w:sz w:val="26"/>
          <w:szCs w:val="26"/>
        </w:rPr>
      </w:pPr>
      <w:r w:rsidRPr="00C97C8D">
        <w:rPr>
          <w:color w:val="FF0000"/>
        </w:rPr>
        <w:t xml:space="preserve"> </w:t>
      </w:r>
      <w:r w:rsidR="00A810E6" w:rsidRPr="00C97C8D">
        <w:rPr>
          <w:color w:val="FF0000"/>
        </w:rPr>
        <w:br w:type="page"/>
      </w:r>
    </w:p>
    <w:p w14:paraId="6033B0E9" w14:textId="789F9478" w:rsidR="001E124C" w:rsidRPr="00FF28E0" w:rsidRDefault="00CE48DA" w:rsidP="00CD5CF3">
      <w:pPr>
        <w:pStyle w:val="Nadpis2"/>
        <w:ind w:right="-1"/>
      </w:pPr>
      <w:bookmarkStart w:id="175" w:name="_Toc66914870"/>
      <w:bookmarkStart w:id="176" w:name="_Toc105080878"/>
      <w:r w:rsidRPr="00FF28E0">
        <w:lastRenderedPageBreak/>
        <w:t>B.8.2</w:t>
      </w:r>
      <w:r w:rsidRPr="00FF28E0">
        <w:rPr>
          <w:caps w:val="0"/>
        </w:rPr>
        <w:t>b</w:t>
      </w:r>
      <w:r w:rsidRPr="00FF28E0">
        <w:t xml:space="preserve">) </w:t>
      </w:r>
      <w:r w:rsidR="00FE31E8" w:rsidRPr="00FF28E0">
        <w:t>PŘECHODNÉ DOPRAVNÍ ZNAČENÍ</w:t>
      </w:r>
      <w:bookmarkEnd w:id="175"/>
      <w:bookmarkEnd w:id="176"/>
    </w:p>
    <w:p w14:paraId="1D0FC651" w14:textId="7412B2B5" w:rsidR="00FF28E0" w:rsidRPr="00FF28E0" w:rsidRDefault="00FF28E0" w:rsidP="00FF28E0">
      <w:pPr>
        <w:jc w:val="center"/>
        <w:rPr>
          <w:b/>
        </w:rPr>
      </w:pPr>
      <w:r w:rsidRPr="00FF28E0">
        <w:rPr>
          <w:b/>
        </w:rPr>
        <w:t>ETAP</w:t>
      </w:r>
      <w:r>
        <w:rPr>
          <w:b/>
        </w:rPr>
        <w:t>A</w:t>
      </w:r>
      <w:r w:rsidRPr="00FF28E0">
        <w:rPr>
          <w:b/>
        </w:rPr>
        <w:t xml:space="preserve"> V DOBĚ PRACÍ POUZE V AREÁLU </w:t>
      </w:r>
      <w:r>
        <w:rPr>
          <w:b/>
        </w:rPr>
        <w:t>Š</w:t>
      </w:r>
      <w:r w:rsidRPr="00FF28E0">
        <w:rPr>
          <w:b/>
        </w:rPr>
        <w:t>KOLY</w:t>
      </w:r>
    </w:p>
    <w:p w14:paraId="67742610" w14:textId="77777777" w:rsidR="00D12E61" w:rsidRDefault="00E94FDE" w:rsidP="00FF28E0">
      <w:pPr>
        <w:spacing w:after="0"/>
        <w:jc w:val="center"/>
        <w:rPr>
          <w:color w:val="FF0000"/>
        </w:rPr>
      </w:pPr>
      <w:bookmarkStart w:id="177" w:name="_Toc66914871"/>
      <w:r>
        <w:rPr>
          <w:noProof/>
        </w:rPr>
        <w:drawing>
          <wp:inline distT="0" distB="0" distL="0" distR="0" wp14:anchorId="0089050E" wp14:editId="330C2172">
            <wp:extent cx="6300470" cy="66554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65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94F21" w14:textId="3C60D96B" w:rsidR="00D12E61" w:rsidRDefault="00D12E61">
      <w:pPr>
        <w:spacing w:after="0"/>
        <w:jc w:val="left"/>
        <w:rPr>
          <w:color w:val="FF0000"/>
        </w:rPr>
      </w:pPr>
      <w:r>
        <w:rPr>
          <w:color w:val="FF0000"/>
        </w:rPr>
        <w:br w:type="page"/>
      </w:r>
    </w:p>
    <w:p w14:paraId="0FB3F2F0" w14:textId="63BC2A02" w:rsidR="00D12E61" w:rsidRPr="00FF28E0" w:rsidRDefault="00D12E61" w:rsidP="00D12E61">
      <w:pPr>
        <w:jc w:val="center"/>
        <w:rPr>
          <w:b/>
        </w:rPr>
      </w:pPr>
      <w:r w:rsidRPr="00FF28E0">
        <w:rPr>
          <w:b/>
        </w:rPr>
        <w:lastRenderedPageBreak/>
        <w:t>ETAP</w:t>
      </w:r>
      <w:r>
        <w:rPr>
          <w:b/>
        </w:rPr>
        <w:t>A</w:t>
      </w:r>
      <w:r w:rsidRPr="00FF28E0">
        <w:rPr>
          <w:b/>
        </w:rPr>
        <w:t xml:space="preserve"> V</w:t>
      </w:r>
      <w:r>
        <w:rPr>
          <w:b/>
        </w:rPr>
        <w:t> VÝSTAVBY NAPOJENÍ SJEZDU NA UL V ZÁLOMU</w:t>
      </w:r>
    </w:p>
    <w:p w14:paraId="6A81C2F2" w14:textId="77777777" w:rsidR="00D12E61" w:rsidRDefault="00D12E61">
      <w:pPr>
        <w:spacing w:after="0"/>
        <w:jc w:val="left"/>
        <w:rPr>
          <w:color w:val="FF0000"/>
        </w:rPr>
      </w:pPr>
    </w:p>
    <w:p w14:paraId="3F5CD58E" w14:textId="4FB76C64" w:rsidR="002B44F0" w:rsidRDefault="00D12E61" w:rsidP="00FF28E0">
      <w:pPr>
        <w:spacing w:after="0"/>
        <w:jc w:val="center"/>
        <w:rPr>
          <w:b/>
          <w:bCs/>
          <w:i/>
          <w:caps/>
          <w:color w:val="FF0000"/>
          <w:sz w:val="26"/>
          <w:szCs w:val="26"/>
        </w:rPr>
      </w:pPr>
      <w:r>
        <w:rPr>
          <w:noProof/>
        </w:rPr>
        <w:drawing>
          <wp:inline distT="0" distB="0" distL="0" distR="0" wp14:anchorId="4AC61EC1" wp14:editId="53684318">
            <wp:extent cx="6300470" cy="65849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58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44F0">
        <w:rPr>
          <w:color w:val="FF0000"/>
        </w:rPr>
        <w:br w:type="page"/>
      </w:r>
    </w:p>
    <w:p w14:paraId="2D36DAF3" w14:textId="1A580FA4" w:rsidR="001E124C" w:rsidRPr="002B44F0" w:rsidRDefault="001E124C" w:rsidP="00CD5CF3">
      <w:pPr>
        <w:pStyle w:val="Nadpis2"/>
        <w:ind w:right="-1"/>
      </w:pPr>
      <w:bookmarkStart w:id="178" w:name="_Toc105080879"/>
      <w:r w:rsidRPr="002B44F0">
        <w:lastRenderedPageBreak/>
        <w:t xml:space="preserve">B.8.3 </w:t>
      </w:r>
      <w:r w:rsidR="00D508B3" w:rsidRPr="002B44F0">
        <w:tab/>
      </w:r>
      <w:r w:rsidRPr="002B44F0">
        <w:t>Harmonogram výstavby</w:t>
      </w:r>
      <w:bookmarkEnd w:id="177"/>
      <w:bookmarkEnd w:id="178"/>
    </w:p>
    <w:p w14:paraId="2C7A772B" w14:textId="77777777" w:rsidR="002D403F" w:rsidRPr="002B44F0" w:rsidRDefault="001E124C" w:rsidP="00CD5CF3">
      <w:pPr>
        <w:ind w:right="-1"/>
      </w:pPr>
      <w:r w:rsidRPr="002B44F0">
        <w:t>Harmonogram výstavby je uveden výše v části B.8.1 p) postup výstavby, rozhodující dílčí termíny.</w:t>
      </w:r>
      <w:r w:rsidR="009D2E04" w:rsidRPr="002B44F0">
        <w:t xml:space="preserve"> Přesný harmonogram musí následně dodat realizační firma.</w:t>
      </w:r>
    </w:p>
    <w:p w14:paraId="713A6CC2" w14:textId="77777777" w:rsidR="001E124C" w:rsidRPr="002B44F0" w:rsidRDefault="001E124C" w:rsidP="00CD5CF3">
      <w:pPr>
        <w:pStyle w:val="Nadpis2"/>
        <w:ind w:right="-1"/>
      </w:pPr>
      <w:bookmarkStart w:id="179" w:name="_Toc66914872"/>
      <w:bookmarkStart w:id="180" w:name="_Toc105080880"/>
      <w:r w:rsidRPr="002B44F0">
        <w:t xml:space="preserve">B.8.4 </w:t>
      </w:r>
      <w:r w:rsidR="00D508B3" w:rsidRPr="002B44F0">
        <w:tab/>
      </w:r>
      <w:r w:rsidRPr="002B44F0">
        <w:t>Schéma stavebních postupů</w:t>
      </w:r>
      <w:bookmarkEnd w:id="179"/>
      <w:bookmarkEnd w:id="180"/>
    </w:p>
    <w:p w14:paraId="696B3AE5" w14:textId="77777777" w:rsidR="001E124C" w:rsidRPr="002B44F0" w:rsidRDefault="001E124C" w:rsidP="00CD5CF3">
      <w:pPr>
        <w:ind w:right="-1"/>
      </w:pPr>
      <w:r w:rsidRPr="002B44F0">
        <w:t>Vzhledem k charakteru stavby není zapotřebí.</w:t>
      </w:r>
    </w:p>
    <w:p w14:paraId="51BF5D19" w14:textId="77777777" w:rsidR="001E124C" w:rsidRPr="002B44F0" w:rsidRDefault="001E124C" w:rsidP="00CD5CF3">
      <w:pPr>
        <w:pStyle w:val="Nadpis2"/>
        <w:ind w:right="-1"/>
      </w:pPr>
      <w:bookmarkStart w:id="181" w:name="_Toc66914873"/>
      <w:bookmarkStart w:id="182" w:name="_Toc105080881"/>
      <w:r w:rsidRPr="002B44F0">
        <w:t xml:space="preserve">B.8.5 </w:t>
      </w:r>
      <w:r w:rsidR="00D508B3" w:rsidRPr="002B44F0">
        <w:tab/>
      </w:r>
      <w:r w:rsidRPr="002B44F0">
        <w:t>Bilance zemních hmot</w:t>
      </w:r>
      <w:bookmarkEnd w:id="181"/>
      <w:bookmarkEnd w:id="182"/>
    </w:p>
    <w:p w14:paraId="39B97E1D" w14:textId="77777777" w:rsidR="002B44F0" w:rsidRPr="002B44F0" w:rsidRDefault="002B44F0" w:rsidP="002B44F0">
      <w:pPr>
        <w:ind w:right="-1"/>
      </w:pPr>
      <w:r w:rsidRPr="002B44F0">
        <w:t xml:space="preserve">Dojde ke skrývce ornice a výkopům pro konstrukci komunikace. Veškerá zemina bude deponována na pozemku staveniště a následně použita pro terénní úpravy, přebytek odvezen na skládku. </w:t>
      </w:r>
    </w:p>
    <w:p w14:paraId="1C27E8B7" w14:textId="77777777" w:rsidR="002B44F0" w:rsidRPr="002B44F0" w:rsidRDefault="002B44F0" w:rsidP="002B44F0">
      <w:pPr>
        <w:ind w:right="-1"/>
      </w:pPr>
      <w:r w:rsidRPr="002B44F0">
        <w:t xml:space="preserve">Množství vykopané zeminy:  </w:t>
      </w:r>
    </w:p>
    <w:p w14:paraId="42178793" w14:textId="77777777" w:rsidR="002B44F0" w:rsidRPr="002B44F0" w:rsidRDefault="002B44F0" w:rsidP="002B44F0">
      <w:pPr>
        <w:ind w:right="-1"/>
      </w:pPr>
      <w:proofErr w:type="spellStart"/>
      <w:r w:rsidRPr="002B44F0">
        <w:t>Odhumusování</w:t>
      </w:r>
      <w:proofErr w:type="spellEnd"/>
      <w:r w:rsidRPr="002B44F0">
        <w:t xml:space="preserve"> </w:t>
      </w:r>
      <w:r w:rsidRPr="002B44F0">
        <w:tab/>
      </w:r>
      <w:r w:rsidRPr="002B44F0">
        <w:tab/>
        <w:t>:</w:t>
      </w:r>
      <w:r w:rsidRPr="002B44F0">
        <w:tab/>
        <w:t>38  m</w:t>
      </w:r>
      <w:r w:rsidRPr="002B44F0">
        <w:rPr>
          <w:vertAlign w:val="superscript"/>
        </w:rPr>
        <w:t>3</w:t>
      </w:r>
    </w:p>
    <w:p w14:paraId="786825B1" w14:textId="4A009295" w:rsidR="002B44F0" w:rsidRPr="002B44F0" w:rsidRDefault="002B44F0" w:rsidP="00CD5CF3">
      <w:pPr>
        <w:ind w:right="-1"/>
      </w:pPr>
      <w:r w:rsidRPr="002B44F0">
        <w:t xml:space="preserve">Výkop zeminy                </w:t>
      </w:r>
      <w:r w:rsidRPr="002B44F0">
        <w:tab/>
        <w:t xml:space="preserve">:       </w:t>
      </w:r>
      <w:r w:rsidRPr="002B44F0">
        <w:tab/>
        <w:t>250 m</w:t>
      </w:r>
      <w:r w:rsidRPr="002B44F0">
        <w:rPr>
          <w:vertAlign w:val="superscript"/>
        </w:rPr>
        <w:t xml:space="preserve">3 </w:t>
      </w:r>
      <w:r>
        <w:t xml:space="preserve"> </w:t>
      </w:r>
    </w:p>
    <w:p w14:paraId="48EB6C29" w14:textId="77777777" w:rsidR="008C27FE" w:rsidRPr="002B44F0" w:rsidRDefault="008C27FE" w:rsidP="00CD5CF3">
      <w:pPr>
        <w:pStyle w:val="Nadpis1"/>
        <w:ind w:right="-1"/>
      </w:pPr>
      <w:bookmarkStart w:id="183" w:name="_Toc516574346"/>
      <w:bookmarkStart w:id="184" w:name="_Toc105080882"/>
      <w:r w:rsidRPr="002B44F0">
        <w:t>B.9</w:t>
      </w:r>
      <w:r w:rsidRPr="002B44F0">
        <w:tab/>
        <w:t>Celkové vodohospodářské řešení</w:t>
      </w:r>
      <w:bookmarkEnd w:id="183"/>
      <w:bookmarkEnd w:id="184"/>
    </w:p>
    <w:p w14:paraId="14778C26" w14:textId="270E8D3A" w:rsidR="002B44F0" w:rsidRPr="002B44F0" w:rsidRDefault="002B44F0" w:rsidP="002B44F0">
      <w:r w:rsidRPr="002B44F0">
        <w:t xml:space="preserve">Hospodaření s dešťovou vodou – Vozovka a parkoviště bude odvodněna pomocí příčného a podélného sklonu ke  dvěma novým </w:t>
      </w:r>
      <w:r w:rsidR="00A172DA">
        <w:t xml:space="preserve">sorpčním </w:t>
      </w:r>
      <w:r w:rsidRPr="002B44F0">
        <w:t xml:space="preserve">uličním vpustím, ze kterých bude voda svedena do navrženého vsakovacího objektu. Chodníky jsou zhotoveny ze zámkové dlažby uložené v loži ze štěrkodrti umožňující částečný vsak dešťových vod. Chodníky jsou svým sklonem převážně odvodněny do zatravněných ploch. </w:t>
      </w:r>
    </w:p>
    <w:p w14:paraId="1DE717EE" w14:textId="06BAAAF2" w:rsidR="005512D8" w:rsidRPr="002B44F0" w:rsidRDefault="00C460A0" w:rsidP="00CD5CF3">
      <w:pPr>
        <w:ind w:right="-1"/>
      </w:pPr>
      <w:r>
        <w:rPr>
          <w:noProof/>
        </w:rPr>
        <w:pict w14:anchorId="0905A6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0;text-align:left;margin-left:299.05pt;margin-top:16.55pt;width:107.15pt;height:54.4pt;z-index:251659264;mso-position-horizontal-relative:text;mso-position-vertical-relative:text;mso-width-relative:page;mso-height-relative:page">
            <v:imagedata r:id="rId13" o:title="podpis"/>
          </v:shape>
        </w:pict>
      </w:r>
    </w:p>
    <w:p w14:paraId="13D89C02" w14:textId="06205A15" w:rsidR="00180D1A" w:rsidRPr="002B44F0" w:rsidRDefault="00180D1A" w:rsidP="00CD5CF3">
      <w:pPr>
        <w:ind w:right="-1"/>
      </w:pPr>
    </w:p>
    <w:p w14:paraId="222C8A95" w14:textId="77777777" w:rsidR="00180D1A" w:rsidRPr="002B44F0" w:rsidRDefault="00180D1A" w:rsidP="00CD5CF3">
      <w:pPr>
        <w:ind w:right="-1"/>
      </w:pPr>
    </w:p>
    <w:p w14:paraId="458DBD0F" w14:textId="77777777" w:rsidR="008C27FE" w:rsidRPr="002B44F0" w:rsidRDefault="008C27FE" w:rsidP="00CD5CF3">
      <w:pPr>
        <w:ind w:right="-1"/>
      </w:pPr>
    </w:p>
    <w:p w14:paraId="699AB9BF" w14:textId="572C15A2" w:rsidR="00E45FD5" w:rsidRPr="002B44F0" w:rsidRDefault="008808DB" w:rsidP="00CD5CF3">
      <w:pPr>
        <w:ind w:right="-1"/>
      </w:pPr>
      <w:r w:rsidRPr="002B44F0">
        <w:t xml:space="preserve">Ostrava, </w:t>
      </w:r>
      <w:r w:rsidR="00B2410A">
        <w:t>červen 2022</w:t>
      </w:r>
      <w:r w:rsidRPr="002B44F0">
        <w:tab/>
      </w:r>
      <w:r w:rsidRPr="002B44F0">
        <w:tab/>
      </w:r>
      <w:r w:rsidR="002D403F" w:rsidRPr="002B44F0">
        <w:tab/>
      </w:r>
      <w:r w:rsidR="002D403F" w:rsidRPr="002B44F0">
        <w:tab/>
      </w:r>
      <w:r w:rsidR="002D403F" w:rsidRPr="002B44F0">
        <w:tab/>
      </w:r>
      <w:r w:rsidR="002D403F" w:rsidRPr="002B44F0">
        <w:tab/>
      </w:r>
      <w:r w:rsidR="006156BA" w:rsidRPr="002B44F0">
        <w:t>Ing. Ondřej Bojko</w:t>
      </w:r>
      <w:r w:rsidR="00E45FD5" w:rsidRPr="002B44F0">
        <w:tab/>
      </w:r>
    </w:p>
    <w:sectPr w:rsidR="00E45FD5" w:rsidRPr="002B44F0" w:rsidSect="009E3530">
      <w:headerReference w:type="default" r:id="rId14"/>
      <w:footerReference w:type="default" r:id="rId15"/>
      <w:type w:val="continuous"/>
      <w:pgSz w:w="11906" w:h="16838" w:code="9"/>
      <w:pgMar w:top="1418" w:right="1133" w:bottom="1134" w:left="85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B90EF5" w14:textId="77777777" w:rsidR="00C460A0" w:rsidRDefault="00C460A0">
      <w:r>
        <w:separator/>
      </w:r>
    </w:p>
  </w:endnote>
  <w:endnote w:type="continuationSeparator" w:id="0">
    <w:p w14:paraId="5DC5F76A" w14:textId="77777777" w:rsidR="00C460A0" w:rsidRDefault="00C46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CE MT Black">
    <w:altName w:val="Times New Roman"/>
    <w:panose1 w:val="00000000000000000000"/>
    <w:charset w:val="EE"/>
    <w:family w:val="auto"/>
    <w:notTrueType/>
    <w:pitch w:val="variable"/>
    <w:sig w:usb0="00000005" w:usb1="00000000" w:usb2="00000000" w:usb3="00000000" w:csb0="00000002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 Bold">
    <w:altName w:val="Times New Roman"/>
    <w:charset w:val="00"/>
    <w:family w:val="roman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0B690" w14:textId="404160B8" w:rsidR="00BF5212" w:rsidRPr="00725520" w:rsidRDefault="00BF5212" w:rsidP="00D508B3">
    <w:pPr>
      <w:pStyle w:val="Zpat"/>
      <w:pBdr>
        <w:top w:val="single" w:sz="4" w:space="1" w:color="auto"/>
      </w:pBdr>
      <w:suppressAutoHyphens/>
      <w:spacing w:before="120" w:after="0"/>
      <w:rPr>
        <w:rFonts w:ascii="Times New Roman" w:hAnsi="Times New Roman"/>
        <w:i w:val="0"/>
        <w:sz w:val="24"/>
      </w:rPr>
    </w:pP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instrText xml:space="preserve"> PAGE </w:instrTex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separate"/>
    </w:r>
    <w:r w:rsidR="002D3E01">
      <w:rPr>
        <w:rStyle w:val="slostrnky"/>
        <w:rFonts w:ascii="Times New Roman" w:hAnsi="Times New Roman"/>
        <w:i w:val="0"/>
        <w:noProof/>
        <w:color w:val="365F91"/>
        <w:sz w:val="24"/>
      </w:rPr>
      <w:t>2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end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t xml:space="preserve"> /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instrText xml:space="preserve"> NUMPAGES </w:instrTex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separate"/>
    </w:r>
    <w:r w:rsidR="002D3E01">
      <w:rPr>
        <w:rStyle w:val="slostrnky"/>
        <w:rFonts w:ascii="Times New Roman" w:hAnsi="Times New Roman"/>
        <w:i w:val="0"/>
        <w:noProof/>
        <w:color w:val="365F91"/>
        <w:sz w:val="24"/>
      </w:rPr>
      <w:t>43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DBB7B7" w14:textId="77777777" w:rsidR="00C460A0" w:rsidRDefault="00C460A0">
      <w:r>
        <w:separator/>
      </w:r>
    </w:p>
  </w:footnote>
  <w:footnote w:type="continuationSeparator" w:id="0">
    <w:p w14:paraId="228E3A88" w14:textId="77777777" w:rsidR="00C460A0" w:rsidRDefault="00C460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9C46D" w14:textId="5FC5620B" w:rsidR="00BF5212" w:rsidRDefault="00BF5212">
    <w:pPr>
      <w:pStyle w:val="Zhlav"/>
    </w:pPr>
    <w:r>
      <w:rPr>
        <w:b/>
        <w:bCs/>
        <w:color w:val="808080" w:themeColor="background1" w:themeShade="80"/>
        <w:lang w:val="cs-CZ" w:eastAsia="cs-CZ"/>
      </w:rPr>
      <w:drawing>
        <wp:anchor distT="0" distB="0" distL="114300" distR="114300" simplePos="0" relativeHeight="251658752" behindDoc="1" locked="0" layoutInCell="1" allowOverlap="1" wp14:anchorId="496800C5" wp14:editId="3D689A70">
          <wp:simplePos x="0" y="0"/>
          <wp:positionH relativeFrom="column">
            <wp:posOffset>3981450</wp:posOffset>
          </wp:positionH>
          <wp:positionV relativeFrom="paragraph">
            <wp:posOffset>-286385</wp:posOffset>
          </wp:positionV>
          <wp:extent cx="1781175" cy="609600"/>
          <wp:effectExtent l="0" t="0" r="0" b="0"/>
          <wp:wrapTight wrapText="bothSides">
            <wp:wrapPolygon edited="0">
              <wp:start x="0" y="0"/>
              <wp:lineTo x="0" y="20925"/>
              <wp:lineTo x="21484" y="20925"/>
              <wp:lineTo x="21484" y="0"/>
              <wp:lineTo x="0" y="0"/>
            </wp:wrapPolygon>
          </wp:wrapTight>
          <wp:docPr id="17" name="Obrázek 17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F41A0">
      <w:rPr>
        <w:b/>
        <w:bCs/>
        <w:color w:val="808080" w:themeColor="background1" w:themeShade="80"/>
        <w:lang w:eastAsia="cs-CZ"/>
      </w:rPr>
      <w:t>Dopravní projekce Bojko s.r.o.</w:t>
    </w:r>
    <w:r w:rsidRPr="000F41A0">
      <w:rPr>
        <w:b/>
        <w:bCs/>
        <w:lang w:eastAsia="cs-CZ"/>
      </w:rPr>
      <w:tab/>
    </w:r>
    <w:r w:rsidRPr="000F41A0">
      <w:rPr>
        <w:b/>
        <w:bCs/>
        <w:lang w:eastAsia="cs-CZ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C2A6AD" w14:textId="77777777" w:rsidR="00BF5212" w:rsidRPr="00C97C8D" w:rsidRDefault="00BF5212" w:rsidP="00C97C8D">
    <w:pPr>
      <w:pStyle w:val="Zhlav"/>
      <w:tabs>
        <w:tab w:val="clear" w:pos="4536"/>
        <w:tab w:val="clear" w:pos="7088"/>
      </w:tabs>
      <w:rPr>
        <w:rFonts w:ascii="Times New Roman" w:hAnsi="Times New Roman"/>
        <w:i w:val="0"/>
        <w:sz w:val="24"/>
      </w:rPr>
    </w:pPr>
    <w:r w:rsidRPr="00C97C8D">
      <w:rPr>
        <w:rFonts w:ascii="Times New Roman" w:hAnsi="Times New Roman"/>
        <w:i w:val="0"/>
        <w:sz w:val="24"/>
      </w:rPr>
      <w:t>Parkoviště za školou, ul. V Zálomu</w:t>
    </w:r>
  </w:p>
  <w:p w14:paraId="67B7DA67" w14:textId="660F3FDD" w:rsidR="00BF5212" w:rsidRDefault="00C460A0" w:rsidP="00CD5CF3">
    <w:pPr>
      <w:pStyle w:val="Zhlav"/>
      <w:tabs>
        <w:tab w:val="clear" w:pos="4536"/>
        <w:tab w:val="clear" w:pos="7088"/>
      </w:tabs>
      <w:jc w:val="left"/>
      <w:rPr>
        <w:rFonts w:ascii="Times New Roman" w:hAnsi="Times New Roman"/>
        <w:i w:val="0"/>
        <w:sz w:val="12"/>
        <w:szCs w:val="12"/>
      </w:rPr>
    </w:pPr>
    <w:r>
      <w:rPr>
        <w:rFonts w:ascii="Arial" w:hAnsi="Arial" w:cs="Arial"/>
        <w:lang w:val="cs-CZ" w:eastAsia="cs-CZ"/>
      </w:rPr>
      <w:pict w14:anchorId="1947361E">
        <v:line id="_x0000_s1029" style="position:absolute;z-index:251659264" from="-1.55pt,20.8pt" to="499.9pt,21.65pt"/>
      </w:pict>
    </w:r>
    <w:r w:rsidR="00B2410A">
      <w:rPr>
        <w:rFonts w:ascii="Times New Roman" w:hAnsi="Times New Roman"/>
        <w:i w:val="0"/>
        <w:sz w:val="24"/>
        <w:lang w:val="cs-CZ"/>
      </w:rPr>
      <w:t>DPS</w:t>
    </w:r>
    <w:r w:rsidR="00BF5212" w:rsidRPr="009E3530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</w:r>
    <w:r w:rsidR="00BF5212">
      <w:rPr>
        <w:rFonts w:ascii="Times New Roman" w:hAnsi="Times New Roman"/>
        <w:i w:val="0"/>
        <w:sz w:val="24"/>
      </w:rPr>
      <w:tab/>
      <w:t xml:space="preserve">           </w:t>
    </w:r>
    <w:r w:rsidR="00BF5212" w:rsidRPr="009E3530">
      <w:rPr>
        <w:rFonts w:ascii="Times New Roman" w:hAnsi="Times New Roman"/>
        <w:i w:val="0"/>
        <w:sz w:val="24"/>
      </w:rPr>
      <w:t>B. Souhrnná technická zpráva</w:t>
    </w:r>
  </w:p>
  <w:p w14:paraId="4DA1D9D4" w14:textId="77777777" w:rsidR="00BF5212" w:rsidRPr="00CD5CF3" w:rsidRDefault="00BF5212" w:rsidP="00CD5CF3">
    <w:pPr>
      <w:pStyle w:val="Zhlav"/>
      <w:tabs>
        <w:tab w:val="clear" w:pos="4536"/>
        <w:tab w:val="clear" w:pos="7088"/>
      </w:tabs>
      <w:jc w:val="left"/>
      <w:rPr>
        <w:rFonts w:ascii="Times New Roman" w:hAnsi="Times New Roman"/>
        <w:i w:val="0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233C8"/>
    <w:multiLevelType w:val="hybridMultilevel"/>
    <w:tmpl w:val="54CA4C0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931CE2"/>
    <w:multiLevelType w:val="hybridMultilevel"/>
    <w:tmpl w:val="87C86AA2"/>
    <w:lvl w:ilvl="0" w:tplc="401829A8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9D0E01"/>
    <w:multiLevelType w:val="hybridMultilevel"/>
    <w:tmpl w:val="FC2CC0A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82A3E28"/>
    <w:multiLevelType w:val="hybridMultilevel"/>
    <w:tmpl w:val="41FE0B5C"/>
    <w:lvl w:ilvl="0" w:tplc="AF18CC36">
      <w:start w:val="1"/>
      <w:numFmt w:val="bullet"/>
      <w:pStyle w:val="odr2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1F84B3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CE7F05"/>
    <w:multiLevelType w:val="hybridMultilevel"/>
    <w:tmpl w:val="00D2F4DE"/>
    <w:lvl w:ilvl="0" w:tplc="98CC63AA">
      <w:start w:val="9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5" w15:restartNumberingAfterBreak="0">
    <w:nsid w:val="1B862C46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557433"/>
    <w:multiLevelType w:val="hybridMultilevel"/>
    <w:tmpl w:val="A49C80B8"/>
    <w:lvl w:ilvl="0" w:tplc="04050001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1A5F66"/>
    <w:multiLevelType w:val="hybridMultilevel"/>
    <w:tmpl w:val="7A94DC6C"/>
    <w:lvl w:ilvl="0" w:tplc="A98278A2">
      <w:start w:val="13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8" w15:restartNumberingAfterBreak="0">
    <w:nsid w:val="29F01CE2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6A4954"/>
    <w:multiLevelType w:val="hybridMultilevel"/>
    <w:tmpl w:val="F1B8DEFC"/>
    <w:lvl w:ilvl="0" w:tplc="04050015">
      <w:start w:val="1"/>
      <w:numFmt w:val="bullet"/>
      <w:pStyle w:val="odr1"/>
      <w:lvlText w:val="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050019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CF1629E"/>
    <w:multiLevelType w:val="hybridMultilevel"/>
    <w:tmpl w:val="21DC38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6708AF"/>
    <w:multiLevelType w:val="hybridMultilevel"/>
    <w:tmpl w:val="6F9872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C8726A"/>
    <w:multiLevelType w:val="hybridMultilevel"/>
    <w:tmpl w:val="6F9872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5140B4"/>
    <w:multiLevelType w:val="hybridMultilevel"/>
    <w:tmpl w:val="70DAF73A"/>
    <w:lvl w:ilvl="0" w:tplc="3A289A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SimSun" w:hAnsi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C03D77"/>
    <w:multiLevelType w:val="hybridMultilevel"/>
    <w:tmpl w:val="99BC6D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6C1EBD"/>
    <w:multiLevelType w:val="hybridMultilevel"/>
    <w:tmpl w:val="F72AAD48"/>
    <w:lvl w:ilvl="0" w:tplc="B306642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CA15A8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DD5F0B"/>
    <w:multiLevelType w:val="hybridMultilevel"/>
    <w:tmpl w:val="D5C8D0D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2F5AE9"/>
    <w:multiLevelType w:val="hybridMultilevel"/>
    <w:tmpl w:val="3BC2051E"/>
    <w:lvl w:ilvl="0" w:tplc="F20A23CA">
      <w:start w:val="9"/>
      <w:numFmt w:val="bullet"/>
      <w:lvlText w:val="–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744C178C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9" w15:restartNumberingAfterBreak="0">
    <w:nsid w:val="52C5189D"/>
    <w:multiLevelType w:val="hybridMultilevel"/>
    <w:tmpl w:val="A142CCEE"/>
    <w:lvl w:ilvl="0" w:tplc="D3FAC4DC">
      <w:numFmt w:val="bullet"/>
      <w:lvlText w:val="-"/>
      <w:lvlJc w:val="left"/>
      <w:pPr>
        <w:ind w:left="319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0" w15:restartNumberingAfterBreak="0">
    <w:nsid w:val="5DDC7C34"/>
    <w:multiLevelType w:val="hybridMultilevel"/>
    <w:tmpl w:val="A8A8AC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681943"/>
    <w:multiLevelType w:val="multilevel"/>
    <w:tmpl w:val="20F84894"/>
    <w:lvl w:ilvl="0">
      <w:start w:val="8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5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upperLetter"/>
      <w:lvlText w:val="%41.1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2" w15:restartNumberingAfterBreak="0">
    <w:nsid w:val="700F4DF2"/>
    <w:multiLevelType w:val="hybridMultilevel"/>
    <w:tmpl w:val="1CBC98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BF27E3"/>
    <w:multiLevelType w:val="hybridMultilevel"/>
    <w:tmpl w:val="9E6ABB0A"/>
    <w:lvl w:ilvl="0" w:tplc="EF786DD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6D4070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5E3EC8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0603637">
    <w:abstractNumId w:val="6"/>
  </w:num>
  <w:num w:numId="2" w16cid:durableId="908425234">
    <w:abstractNumId w:val="21"/>
  </w:num>
  <w:num w:numId="3" w16cid:durableId="2015453515">
    <w:abstractNumId w:val="9"/>
  </w:num>
  <w:num w:numId="4" w16cid:durableId="67043974">
    <w:abstractNumId w:val="3"/>
  </w:num>
  <w:num w:numId="5" w16cid:durableId="455415843">
    <w:abstractNumId w:val="16"/>
    <w:lvlOverride w:ilvl="0">
      <w:startOverride w:val="1"/>
    </w:lvlOverride>
  </w:num>
  <w:num w:numId="6" w16cid:durableId="584916803">
    <w:abstractNumId w:val="16"/>
    <w:lvlOverride w:ilvl="0">
      <w:startOverride w:val="1"/>
    </w:lvlOverride>
  </w:num>
  <w:num w:numId="7" w16cid:durableId="622033232">
    <w:abstractNumId w:val="4"/>
  </w:num>
  <w:num w:numId="8" w16cid:durableId="5713794">
    <w:abstractNumId w:val="7"/>
  </w:num>
  <w:num w:numId="9" w16cid:durableId="1642344479">
    <w:abstractNumId w:val="16"/>
    <w:lvlOverride w:ilvl="0">
      <w:startOverride w:val="1"/>
    </w:lvlOverride>
  </w:num>
  <w:num w:numId="10" w16cid:durableId="1061513254">
    <w:abstractNumId w:val="16"/>
    <w:lvlOverride w:ilvl="0">
      <w:startOverride w:val="1"/>
    </w:lvlOverride>
  </w:num>
  <w:num w:numId="11" w16cid:durableId="67700618">
    <w:abstractNumId w:val="1"/>
  </w:num>
  <w:num w:numId="12" w16cid:durableId="1464611865">
    <w:abstractNumId w:val="9"/>
  </w:num>
  <w:num w:numId="13" w16cid:durableId="542710617">
    <w:abstractNumId w:val="3"/>
  </w:num>
  <w:num w:numId="14" w16cid:durableId="502278575">
    <w:abstractNumId w:val="22"/>
  </w:num>
  <w:num w:numId="15" w16cid:durableId="1986426453">
    <w:abstractNumId w:val="14"/>
  </w:num>
  <w:num w:numId="16" w16cid:durableId="1863980005">
    <w:abstractNumId w:val="0"/>
  </w:num>
  <w:num w:numId="17" w16cid:durableId="2144082457">
    <w:abstractNumId w:val="24"/>
  </w:num>
  <w:num w:numId="18" w16cid:durableId="599725562">
    <w:abstractNumId w:val="12"/>
  </w:num>
  <w:num w:numId="19" w16cid:durableId="1139805707">
    <w:abstractNumId w:val="5"/>
  </w:num>
  <w:num w:numId="20" w16cid:durableId="751199814">
    <w:abstractNumId w:val="15"/>
  </w:num>
  <w:num w:numId="21" w16cid:durableId="121120667">
    <w:abstractNumId w:val="20"/>
  </w:num>
  <w:num w:numId="22" w16cid:durableId="1608658384">
    <w:abstractNumId w:val="2"/>
  </w:num>
  <w:num w:numId="23" w16cid:durableId="137117315">
    <w:abstractNumId w:val="11"/>
  </w:num>
  <w:num w:numId="24" w16cid:durableId="1856192408">
    <w:abstractNumId w:val="8"/>
  </w:num>
  <w:num w:numId="25" w16cid:durableId="505244166">
    <w:abstractNumId w:val="25"/>
  </w:num>
  <w:num w:numId="26" w16cid:durableId="1176269110">
    <w:abstractNumId w:val="17"/>
  </w:num>
  <w:num w:numId="27" w16cid:durableId="1201438696">
    <w:abstractNumId w:val="13"/>
  </w:num>
  <w:num w:numId="28" w16cid:durableId="1818569566">
    <w:abstractNumId w:val="10"/>
  </w:num>
  <w:num w:numId="29" w16cid:durableId="1318000599">
    <w:abstractNumId w:val="19"/>
  </w:num>
  <w:num w:numId="30" w16cid:durableId="325745129">
    <w:abstractNumId w:val="23"/>
  </w:num>
  <w:num w:numId="31" w16cid:durableId="1879465657">
    <w:abstractNumId w:val="1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0C35"/>
    <w:rsid w:val="000010E1"/>
    <w:rsid w:val="000043E1"/>
    <w:rsid w:val="00005C2B"/>
    <w:rsid w:val="000120C3"/>
    <w:rsid w:val="0001287B"/>
    <w:rsid w:val="00013587"/>
    <w:rsid w:val="00013CC1"/>
    <w:rsid w:val="00014553"/>
    <w:rsid w:val="000208C4"/>
    <w:rsid w:val="00030189"/>
    <w:rsid w:val="0003175B"/>
    <w:rsid w:val="0003282A"/>
    <w:rsid w:val="00033F5A"/>
    <w:rsid w:val="00034D53"/>
    <w:rsid w:val="000368E0"/>
    <w:rsid w:val="000377F6"/>
    <w:rsid w:val="000404C9"/>
    <w:rsid w:val="00040C0E"/>
    <w:rsid w:val="00040D17"/>
    <w:rsid w:val="00046FB8"/>
    <w:rsid w:val="00051F08"/>
    <w:rsid w:val="00052E66"/>
    <w:rsid w:val="0005325D"/>
    <w:rsid w:val="000555F2"/>
    <w:rsid w:val="00061449"/>
    <w:rsid w:val="0006231D"/>
    <w:rsid w:val="000655A0"/>
    <w:rsid w:val="0006576B"/>
    <w:rsid w:val="00071BCD"/>
    <w:rsid w:val="000729B7"/>
    <w:rsid w:val="0007404F"/>
    <w:rsid w:val="000758D2"/>
    <w:rsid w:val="000760E0"/>
    <w:rsid w:val="00081AAD"/>
    <w:rsid w:val="00081F93"/>
    <w:rsid w:val="00084491"/>
    <w:rsid w:val="00084970"/>
    <w:rsid w:val="000922B5"/>
    <w:rsid w:val="0009316A"/>
    <w:rsid w:val="000968D2"/>
    <w:rsid w:val="000A1725"/>
    <w:rsid w:val="000A1C41"/>
    <w:rsid w:val="000A2DE3"/>
    <w:rsid w:val="000A3224"/>
    <w:rsid w:val="000A5035"/>
    <w:rsid w:val="000A5339"/>
    <w:rsid w:val="000B02F6"/>
    <w:rsid w:val="000B09D1"/>
    <w:rsid w:val="000B3327"/>
    <w:rsid w:val="000B3D87"/>
    <w:rsid w:val="000B74B9"/>
    <w:rsid w:val="000C103D"/>
    <w:rsid w:val="000C7F98"/>
    <w:rsid w:val="000D0B7C"/>
    <w:rsid w:val="000D1F26"/>
    <w:rsid w:val="000D2F90"/>
    <w:rsid w:val="000D4433"/>
    <w:rsid w:val="000D5C76"/>
    <w:rsid w:val="000E0E93"/>
    <w:rsid w:val="000E2C6E"/>
    <w:rsid w:val="000E38E4"/>
    <w:rsid w:val="000E440E"/>
    <w:rsid w:val="000E4CBA"/>
    <w:rsid w:val="000F030F"/>
    <w:rsid w:val="000F04C4"/>
    <w:rsid w:val="000F610A"/>
    <w:rsid w:val="000F6450"/>
    <w:rsid w:val="00100B3B"/>
    <w:rsid w:val="00101C02"/>
    <w:rsid w:val="00102E63"/>
    <w:rsid w:val="0010592E"/>
    <w:rsid w:val="0010717F"/>
    <w:rsid w:val="001100D7"/>
    <w:rsid w:val="00110B45"/>
    <w:rsid w:val="00112AA6"/>
    <w:rsid w:val="00115439"/>
    <w:rsid w:val="001167B5"/>
    <w:rsid w:val="00120001"/>
    <w:rsid w:val="001221BF"/>
    <w:rsid w:val="00123756"/>
    <w:rsid w:val="001237B9"/>
    <w:rsid w:val="0012387D"/>
    <w:rsid w:val="001269CA"/>
    <w:rsid w:val="00132BC4"/>
    <w:rsid w:val="001342C6"/>
    <w:rsid w:val="00136068"/>
    <w:rsid w:val="001368E4"/>
    <w:rsid w:val="0014029F"/>
    <w:rsid w:val="00140E13"/>
    <w:rsid w:val="00141BE8"/>
    <w:rsid w:val="00142175"/>
    <w:rsid w:val="0014348E"/>
    <w:rsid w:val="00143515"/>
    <w:rsid w:val="001468DB"/>
    <w:rsid w:val="00150C18"/>
    <w:rsid w:val="0015146C"/>
    <w:rsid w:val="0015618D"/>
    <w:rsid w:val="001564CB"/>
    <w:rsid w:val="001569D7"/>
    <w:rsid w:val="00157061"/>
    <w:rsid w:val="00160C3C"/>
    <w:rsid w:val="00162B1E"/>
    <w:rsid w:val="00163CD7"/>
    <w:rsid w:val="00164934"/>
    <w:rsid w:val="00167613"/>
    <w:rsid w:val="00170392"/>
    <w:rsid w:val="00173F55"/>
    <w:rsid w:val="00177AE0"/>
    <w:rsid w:val="00180D1A"/>
    <w:rsid w:val="001828F9"/>
    <w:rsid w:val="00185678"/>
    <w:rsid w:val="00187275"/>
    <w:rsid w:val="001875C0"/>
    <w:rsid w:val="0019373B"/>
    <w:rsid w:val="00194640"/>
    <w:rsid w:val="001967B6"/>
    <w:rsid w:val="001A010A"/>
    <w:rsid w:val="001B13B9"/>
    <w:rsid w:val="001B2A30"/>
    <w:rsid w:val="001B5047"/>
    <w:rsid w:val="001B5CAE"/>
    <w:rsid w:val="001C4B69"/>
    <w:rsid w:val="001C598C"/>
    <w:rsid w:val="001D47EA"/>
    <w:rsid w:val="001E124C"/>
    <w:rsid w:val="001E167D"/>
    <w:rsid w:val="001E1B9F"/>
    <w:rsid w:val="001F6447"/>
    <w:rsid w:val="00203681"/>
    <w:rsid w:val="00214726"/>
    <w:rsid w:val="002200FB"/>
    <w:rsid w:val="00220863"/>
    <w:rsid w:val="002221E7"/>
    <w:rsid w:val="0022525F"/>
    <w:rsid w:val="00227138"/>
    <w:rsid w:val="00231438"/>
    <w:rsid w:val="00231F33"/>
    <w:rsid w:val="002413A6"/>
    <w:rsid w:val="00243670"/>
    <w:rsid w:val="0024620D"/>
    <w:rsid w:val="00246AC7"/>
    <w:rsid w:val="00253C42"/>
    <w:rsid w:val="002551D6"/>
    <w:rsid w:val="0026174B"/>
    <w:rsid w:val="00263044"/>
    <w:rsid w:val="00265B26"/>
    <w:rsid w:val="0026629D"/>
    <w:rsid w:val="00270511"/>
    <w:rsid w:val="0027061E"/>
    <w:rsid w:val="002710F7"/>
    <w:rsid w:val="00271E45"/>
    <w:rsid w:val="002767FB"/>
    <w:rsid w:val="00280B0C"/>
    <w:rsid w:val="00280C69"/>
    <w:rsid w:val="00285C6A"/>
    <w:rsid w:val="002867DF"/>
    <w:rsid w:val="00290716"/>
    <w:rsid w:val="00290E79"/>
    <w:rsid w:val="00292307"/>
    <w:rsid w:val="0029331A"/>
    <w:rsid w:val="00295661"/>
    <w:rsid w:val="002961DA"/>
    <w:rsid w:val="002A13BC"/>
    <w:rsid w:val="002A1442"/>
    <w:rsid w:val="002A1D42"/>
    <w:rsid w:val="002A2CD6"/>
    <w:rsid w:val="002A301C"/>
    <w:rsid w:val="002A35EC"/>
    <w:rsid w:val="002A5452"/>
    <w:rsid w:val="002A58B9"/>
    <w:rsid w:val="002B2DAB"/>
    <w:rsid w:val="002B44F0"/>
    <w:rsid w:val="002B737B"/>
    <w:rsid w:val="002C3046"/>
    <w:rsid w:val="002C5AB4"/>
    <w:rsid w:val="002C6487"/>
    <w:rsid w:val="002C7B05"/>
    <w:rsid w:val="002D3E01"/>
    <w:rsid w:val="002D3E61"/>
    <w:rsid w:val="002D403F"/>
    <w:rsid w:val="002D4980"/>
    <w:rsid w:val="002D62DF"/>
    <w:rsid w:val="002D7211"/>
    <w:rsid w:val="002E04D1"/>
    <w:rsid w:val="002E317F"/>
    <w:rsid w:val="002E345E"/>
    <w:rsid w:val="002E4708"/>
    <w:rsid w:val="002E4FB9"/>
    <w:rsid w:val="002E5F75"/>
    <w:rsid w:val="002E7752"/>
    <w:rsid w:val="002F287C"/>
    <w:rsid w:val="002F452C"/>
    <w:rsid w:val="002F4CC2"/>
    <w:rsid w:val="002F5D41"/>
    <w:rsid w:val="002F6405"/>
    <w:rsid w:val="002F6DC7"/>
    <w:rsid w:val="003008E4"/>
    <w:rsid w:val="003018D4"/>
    <w:rsid w:val="00301F33"/>
    <w:rsid w:val="00302A12"/>
    <w:rsid w:val="00303E59"/>
    <w:rsid w:val="003071B1"/>
    <w:rsid w:val="00321955"/>
    <w:rsid w:val="003222F5"/>
    <w:rsid w:val="0032362C"/>
    <w:rsid w:val="00323B67"/>
    <w:rsid w:val="003245CF"/>
    <w:rsid w:val="00325E18"/>
    <w:rsid w:val="003262B0"/>
    <w:rsid w:val="00326D30"/>
    <w:rsid w:val="00326E7D"/>
    <w:rsid w:val="00333600"/>
    <w:rsid w:val="00335112"/>
    <w:rsid w:val="00335DD1"/>
    <w:rsid w:val="003366E5"/>
    <w:rsid w:val="00340967"/>
    <w:rsid w:val="003417C9"/>
    <w:rsid w:val="00342A49"/>
    <w:rsid w:val="00342DDA"/>
    <w:rsid w:val="003438D7"/>
    <w:rsid w:val="0034432C"/>
    <w:rsid w:val="00344C1B"/>
    <w:rsid w:val="0034691B"/>
    <w:rsid w:val="00347C89"/>
    <w:rsid w:val="00350B0E"/>
    <w:rsid w:val="003516CE"/>
    <w:rsid w:val="00360086"/>
    <w:rsid w:val="00363A9E"/>
    <w:rsid w:val="00367864"/>
    <w:rsid w:val="00370E95"/>
    <w:rsid w:val="00371FC4"/>
    <w:rsid w:val="00372D99"/>
    <w:rsid w:val="00373151"/>
    <w:rsid w:val="003743DE"/>
    <w:rsid w:val="00375E90"/>
    <w:rsid w:val="00376107"/>
    <w:rsid w:val="0037653B"/>
    <w:rsid w:val="00376DAA"/>
    <w:rsid w:val="00381C92"/>
    <w:rsid w:val="003836CF"/>
    <w:rsid w:val="003836ED"/>
    <w:rsid w:val="0039230D"/>
    <w:rsid w:val="00396187"/>
    <w:rsid w:val="003A04F3"/>
    <w:rsid w:val="003A1F38"/>
    <w:rsid w:val="003A610C"/>
    <w:rsid w:val="003B006B"/>
    <w:rsid w:val="003B0FCF"/>
    <w:rsid w:val="003B1AF9"/>
    <w:rsid w:val="003B2446"/>
    <w:rsid w:val="003B52FB"/>
    <w:rsid w:val="003B5B5B"/>
    <w:rsid w:val="003C4893"/>
    <w:rsid w:val="003C7051"/>
    <w:rsid w:val="003C762C"/>
    <w:rsid w:val="003D41DB"/>
    <w:rsid w:val="003D595D"/>
    <w:rsid w:val="003E0C4B"/>
    <w:rsid w:val="003E16CC"/>
    <w:rsid w:val="003E2DE4"/>
    <w:rsid w:val="003E66A4"/>
    <w:rsid w:val="003F0900"/>
    <w:rsid w:val="003F2C3D"/>
    <w:rsid w:val="003F4954"/>
    <w:rsid w:val="003F4FF0"/>
    <w:rsid w:val="003F596E"/>
    <w:rsid w:val="003F7EBE"/>
    <w:rsid w:val="00400EC4"/>
    <w:rsid w:val="004047A9"/>
    <w:rsid w:val="00404D95"/>
    <w:rsid w:val="00405223"/>
    <w:rsid w:val="004066FE"/>
    <w:rsid w:val="004112BD"/>
    <w:rsid w:val="004135DA"/>
    <w:rsid w:val="0041436F"/>
    <w:rsid w:val="004145CE"/>
    <w:rsid w:val="00417053"/>
    <w:rsid w:val="00421A5B"/>
    <w:rsid w:val="0042277F"/>
    <w:rsid w:val="00422F1B"/>
    <w:rsid w:val="00425D54"/>
    <w:rsid w:val="00431980"/>
    <w:rsid w:val="0043267E"/>
    <w:rsid w:val="004328F6"/>
    <w:rsid w:val="004329CA"/>
    <w:rsid w:val="00436E5F"/>
    <w:rsid w:val="00447696"/>
    <w:rsid w:val="00451165"/>
    <w:rsid w:val="0045346B"/>
    <w:rsid w:val="00453AB5"/>
    <w:rsid w:val="0045441C"/>
    <w:rsid w:val="004559F4"/>
    <w:rsid w:val="0046017F"/>
    <w:rsid w:val="00462C8C"/>
    <w:rsid w:val="0046318A"/>
    <w:rsid w:val="00464D27"/>
    <w:rsid w:val="004651B2"/>
    <w:rsid w:val="00466502"/>
    <w:rsid w:val="004706D0"/>
    <w:rsid w:val="004725B1"/>
    <w:rsid w:val="00473319"/>
    <w:rsid w:val="00474825"/>
    <w:rsid w:val="004758BE"/>
    <w:rsid w:val="00481984"/>
    <w:rsid w:val="00482C8F"/>
    <w:rsid w:val="004835DF"/>
    <w:rsid w:val="004840A9"/>
    <w:rsid w:val="00485295"/>
    <w:rsid w:val="00485B69"/>
    <w:rsid w:val="00485D7C"/>
    <w:rsid w:val="0049017B"/>
    <w:rsid w:val="0049138D"/>
    <w:rsid w:val="00492872"/>
    <w:rsid w:val="004A108F"/>
    <w:rsid w:val="004A1E4D"/>
    <w:rsid w:val="004A2F9B"/>
    <w:rsid w:val="004A3186"/>
    <w:rsid w:val="004A4966"/>
    <w:rsid w:val="004A4CC8"/>
    <w:rsid w:val="004A4FF0"/>
    <w:rsid w:val="004B0DD9"/>
    <w:rsid w:val="004B1A28"/>
    <w:rsid w:val="004B2D63"/>
    <w:rsid w:val="004B65DE"/>
    <w:rsid w:val="004C0753"/>
    <w:rsid w:val="004C2CE2"/>
    <w:rsid w:val="004C3E9B"/>
    <w:rsid w:val="004C55BB"/>
    <w:rsid w:val="004C5957"/>
    <w:rsid w:val="004C7766"/>
    <w:rsid w:val="004C780A"/>
    <w:rsid w:val="004D0E83"/>
    <w:rsid w:val="004D110F"/>
    <w:rsid w:val="004D1214"/>
    <w:rsid w:val="004D1817"/>
    <w:rsid w:val="004D4A14"/>
    <w:rsid w:val="004D4B89"/>
    <w:rsid w:val="004D547F"/>
    <w:rsid w:val="004E1145"/>
    <w:rsid w:val="004E1A67"/>
    <w:rsid w:val="004E2266"/>
    <w:rsid w:val="004E279E"/>
    <w:rsid w:val="004E3152"/>
    <w:rsid w:val="004F22F5"/>
    <w:rsid w:val="004F2AC8"/>
    <w:rsid w:val="004F3E57"/>
    <w:rsid w:val="004F46E0"/>
    <w:rsid w:val="004F57C2"/>
    <w:rsid w:val="004F71AC"/>
    <w:rsid w:val="004F7306"/>
    <w:rsid w:val="004F793F"/>
    <w:rsid w:val="00500150"/>
    <w:rsid w:val="00502607"/>
    <w:rsid w:val="00503D22"/>
    <w:rsid w:val="005040E6"/>
    <w:rsid w:val="00505C6F"/>
    <w:rsid w:val="005117B5"/>
    <w:rsid w:val="005120B6"/>
    <w:rsid w:val="005137C5"/>
    <w:rsid w:val="00513F6B"/>
    <w:rsid w:val="00514DFE"/>
    <w:rsid w:val="00516CF1"/>
    <w:rsid w:val="00520A06"/>
    <w:rsid w:val="00520EF5"/>
    <w:rsid w:val="005213D3"/>
    <w:rsid w:val="00524CD8"/>
    <w:rsid w:val="00526A40"/>
    <w:rsid w:val="005320E0"/>
    <w:rsid w:val="005350D4"/>
    <w:rsid w:val="00535EFB"/>
    <w:rsid w:val="00537FAC"/>
    <w:rsid w:val="00540EB1"/>
    <w:rsid w:val="0054128E"/>
    <w:rsid w:val="00541A21"/>
    <w:rsid w:val="0054585D"/>
    <w:rsid w:val="005469A3"/>
    <w:rsid w:val="005512D8"/>
    <w:rsid w:val="00552772"/>
    <w:rsid w:val="00553D75"/>
    <w:rsid w:val="00560252"/>
    <w:rsid w:val="005608CF"/>
    <w:rsid w:val="00566450"/>
    <w:rsid w:val="00570F2D"/>
    <w:rsid w:val="0057131A"/>
    <w:rsid w:val="00573302"/>
    <w:rsid w:val="005761BA"/>
    <w:rsid w:val="00582C00"/>
    <w:rsid w:val="00583AAC"/>
    <w:rsid w:val="00584BBC"/>
    <w:rsid w:val="00585D86"/>
    <w:rsid w:val="005913C2"/>
    <w:rsid w:val="005935DC"/>
    <w:rsid w:val="00593CE6"/>
    <w:rsid w:val="00594483"/>
    <w:rsid w:val="00594AA4"/>
    <w:rsid w:val="005975BF"/>
    <w:rsid w:val="00597FE4"/>
    <w:rsid w:val="005A0347"/>
    <w:rsid w:val="005A34BA"/>
    <w:rsid w:val="005A3BCE"/>
    <w:rsid w:val="005A5411"/>
    <w:rsid w:val="005A57B9"/>
    <w:rsid w:val="005A5B68"/>
    <w:rsid w:val="005A7E6E"/>
    <w:rsid w:val="005B0942"/>
    <w:rsid w:val="005B2F0F"/>
    <w:rsid w:val="005B55B2"/>
    <w:rsid w:val="005B5C0F"/>
    <w:rsid w:val="005C25CC"/>
    <w:rsid w:val="005C3342"/>
    <w:rsid w:val="005C6090"/>
    <w:rsid w:val="005C657C"/>
    <w:rsid w:val="005D08B5"/>
    <w:rsid w:val="005D1CDA"/>
    <w:rsid w:val="005D1D39"/>
    <w:rsid w:val="005D23F8"/>
    <w:rsid w:val="005D2C6D"/>
    <w:rsid w:val="005D6118"/>
    <w:rsid w:val="005D6392"/>
    <w:rsid w:val="005D6E50"/>
    <w:rsid w:val="005E16BA"/>
    <w:rsid w:val="005E4409"/>
    <w:rsid w:val="005E443C"/>
    <w:rsid w:val="005E44D5"/>
    <w:rsid w:val="005E4865"/>
    <w:rsid w:val="005E7E78"/>
    <w:rsid w:val="005F16B8"/>
    <w:rsid w:val="005F2D1E"/>
    <w:rsid w:val="005F328E"/>
    <w:rsid w:val="005F33AA"/>
    <w:rsid w:val="005F3928"/>
    <w:rsid w:val="005F5179"/>
    <w:rsid w:val="005F58DF"/>
    <w:rsid w:val="005F6D85"/>
    <w:rsid w:val="00601CD6"/>
    <w:rsid w:val="00603168"/>
    <w:rsid w:val="00606C77"/>
    <w:rsid w:val="0060738E"/>
    <w:rsid w:val="006079E2"/>
    <w:rsid w:val="00607FC7"/>
    <w:rsid w:val="00610EC1"/>
    <w:rsid w:val="00611EB6"/>
    <w:rsid w:val="0061377E"/>
    <w:rsid w:val="00613C13"/>
    <w:rsid w:val="00613C51"/>
    <w:rsid w:val="0061449F"/>
    <w:rsid w:val="00614764"/>
    <w:rsid w:val="00614977"/>
    <w:rsid w:val="006156BA"/>
    <w:rsid w:val="00616433"/>
    <w:rsid w:val="006222DC"/>
    <w:rsid w:val="00625DB5"/>
    <w:rsid w:val="00630A7F"/>
    <w:rsid w:val="00634077"/>
    <w:rsid w:val="00634E18"/>
    <w:rsid w:val="00636C8A"/>
    <w:rsid w:val="0063756D"/>
    <w:rsid w:val="006407BE"/>
    <w:rsid w:val="00641E21"/>
    <w:rsid w:val="00642260"/>
    <w:rsid w:val="0065149D"/>
    <w:rsid w:val="0065280F"/>
    <w:rsid w:val="00653BFC"/>
    <w:rsid w:val="006541A0"/>
    <w:rsid w:val="00654F3E"/>
    <w:rsid w:val="00655695"/>
    <w:rsid w:val="006646B5"/>
    <w:rsid w:val="006651F0"/>
    <w:rsid w:val="0066783D"/>
    <w:rsid w:val="0067139B"/>
    <w:rsid w:val="00672C66"/>
    <w:rsid w:val="00675F99"/>
    <w:rsid w:val="006775E5"/>
    <w:rsid w:val="00680E8D"/>
    <w:rsid w:val="0068227E"/>
    <w:rsid w:val="006834F9"/>
    <w:rsid w:val="006868F6"/>
    <w:rsid w:val="006A21DF"/>
    <w:rsid w:val="006A4EC8"/>
    <w:rsid w:val="006B11AB"/>
    <w:rsid w:val="006B296B"/>
    <w:rsid w:val="006B3165"/>
    <w:rsid w:val="006B688D"/>
    <w:rsid w:val="006C0390"/>
    <w:rsid w:val="006C201E"/>
    <w:rsid w:val="006C2B65"/>
    <w:rsid w:val="006C2DD8"/>
    <w:rsid w:val="006C4449"/>
    <w:rsid w:val="006C526A"/>
    <w:rsid w:val="006C53F6"/>
    <w:rsid w:val="006C6E02"/>
    <w:rsid w:val="006C7197"/>
    <w:rsid w:val="006D002B"/>
    <w:rsid w:val="006D390E"/>
    <w:rsid w:val="006D4E4F"/>
    <w:rsid w:val="006D5918"/>
    <w:rsid w:val="006D7F4C"/>
    <w:rsid w:val="006E321F"/>
    <w:rsid w:val="006E4ACE"/>
    <w:rsid w:val="006F00B6"/>
    <w:rsid w:val="006F18C9"/>
    <w:rsid w:val="006F2568"/>
    <w:rsid w:val="006F2748"/>
    <w:rsid w:val="006F2E02"/>
    <w:rsid w:val="006F3EC1"/>
    <w:rsid w:val="006F43A9"/>
    <w:rsid w:val="006F4CA8"/>
    <w:rsid w:val="006F7303"/>
    <w:rsid w:val="0070458A"/>
    <w:rsid w:val="007054F9"/>
    <w:rsid w:val="00705564"/>
    <w:rsid w:val="00706C77"/>
    <w:rsid w:val="00706F25"/>
    <w:rsid w:val="007131B2"/>
    <w:rsid w:val="00713925"/>
    <w:rsid w:val="007144DE"/>
    <w:rsid w:val="0071451A"/>
    <w:rsid w:val="00715037"/>
    <w:rsid w:val="0071745C"/>
    <w:rsid w:val="00720617"/>
    <w:rsid w:val="007221D5"/>
    <w:rsid w:val="0072292A"/>
    <w:rsid w:val="00724763"/>
    <w:rsid w:val="00725520"/>
    <w:rsid w:val="00725AFC"/>
    <w:rsid w:val="00727DC4"/>
    <w:rsid w:val="00730B59"/>
    <w:rsid w:val="007373BD"/>
    <w:rsid w:val="00737C90"/>
    <w:rsid w:val="0074207F"/>
    <w:rsid w:val="00742F7D"/>
    <w:rsid w:val="00743F4B"/>
    <w:rsid w:val="00744DA4"/>
    <w:rsid w:val="00744F71"/>
    <w:rsid w:val="00744FED"/>
    <w:rsid w:val="00751761"/>
    <w:rsid w:val="00753EB9"/>
    <w:rsid w:val="0075586B"/>
    <w:rsid w:val="0076021A"/>
    <w:rsid w:val="00761C74"/>
    <w:rsid w:val="007635DB"/>
    <w:rsid w:val="00763975"/>
    <w:rsid w:val="00765459"/>
    <w:rsid w:val="007718CA"/>
    <w:rsid w:val="00771C95"/>
    <w:rsid w:val="00775EBC"/>
    <w:rsid w:val="00780D43"/>
    <w:rsid w:val="00783814"/>
    <w:rsid w:val="00786ABD"/>
    <w:rsid w:val="00794E82"/>
    <w:rsid w:val="00794FF1"/>
    <w:rsid w:val="00795AEE"/>
    <w:rsid w:val="007A0BFB"/>
    <w:rsid w:val="007A36D9"/>
    <w:rsid w:val="007A398D"/>
    <w:rsid w:val="007A59CB"/>
    <w:rsid w:val="007A7BD2"/>
    <w:rsid w:val="007B3DF1"/>
    <w:rsid w:val="007B63ED"/>
    <w:rsid w:val="007B7C95"/>
    <w:rsid w:val="007C09BB"/>
    <w:rsid w:val="007C3C46"/>
    <w:rsid w:val="007D0D0F"/>
    <w:rsid w:val="007D3840"/>
    <w:rsid w:val="007D59C4"/>
    <w:rsid w:val="007D5D0B"/>
    <w:rsid w:val="007D5E0B"/>
    <w:rsid w:val="007E0336"/>
    <w:rsid w:val="007E1BBE"/>
    <w:rsid w:val="007E2646"/>
    <w:rsid w:val="007E34FF"/>
    <w:rsid w:val="007E35C6"/>
    <w:rsid w:val="007E4757"/>
    <w:rsid w:val="007E4B2F"/>
    <w:rsid w:val="007E656C"/>
    <w:rsid w:val="007F1259"/>
    <w:rsid w:val="007F2A66"/>
    <w:rsid w:val="007F33E8"/>
    <w:rsid w:val="007F6DE6"/>
    <w:rsid w:val="00800EBD"/>
    <w:rsid w:val="008035C7"/>
    <w:rsid w:val="00805C4B"/>
    <w:rsid w:val="00806FE6"/>
    <w:rsid w:val="008073D7"/>
    <w:rsid w:val="00812C85"/>
    <w:rsid w:val="00814771"/>
    <w:rsid w:val="00822AC7"/>
    <w:rsid w:val="00833535"/>
    <w:rsid w:val="008336E4"/>
    <w:rsid w:val="00833DBC"/>
    <w:rsid w:val="00834188"/>
    <w:rsid w:val="0083519B"/>
    <w:rsid w:val="008363CA"/>
    <w:rsid w:val="00836C10"/>
    <w:rsid w:val="00836CD1"/>
    <w:rsid w:val="0085255E"/>
    <w:rsid w:val="0085371B"/>
    <w:rsid w:val="00856A5F"/>
    <w:rsid w:val="008575D3"/>
    <w:rsid w:val="008623C6"/>
    <w:rsid w:val="0086729D"/>
    <w:rsid w:val="00871CA9"/>
    <w:rsid w:val="008739CD"/>
    <w:rsid w:val="0087523D"/>
    <w:rsid w:val="008755DF"/>
    <w:rsid w:val="00876818"/>
    <w:rsid w:val="008808DB"/>
    <w:rsid w:val="00880EEE"/>
    <w:rsid w:val="00881852"/>
    <w:rsid w:val="00892004"/>
    <w:rsid w:val="00893E72"/>
    <w:rsid w:val="00896AA7"/>
    <w:rsid w:val="00897C85"/>
    <w:rsid w:val="008A23D4"/>
    <w:rsid w:val="008A50A7"/>
    <w:rsid w:val="008A5AFF"/>
    <w:rsid w:val="008B1226"/>
    <w:rsid w:val="008B2A20"/>
    <w:rsid w:val="008B4860"/>
    <w:rsid w:val="008B4B76"/>
    <w:rsid w:val="008B6884"/>
    <w:rsid w:val="008C03E4"/>
    <w:rsid w:val="008C27FE"/>
    <w:rsid w:val="008C529F"/>
    <w:rsid w:val="008C6189"/>
    <w:rsid w:val="008D0D7D"/>
    <w:rsid w:val="008D1FC0"/>
    <w:rsid w:val="008D34CE"/>
    <w:rsid w:val="008D4A38"/>
    <w:rsid w:val="008E19A3"/>
    <w:rsid w:val="008E1E65"/>
    <w:rsid w:val="008E22CD"/>
    <w:rsid w:val="008E4B77"/>
    <w:rsid w:val="008E4C1F"/>
    <w:rsid w:val="008E59BB"/>
    <w:rsid w:val="008F7458"/>
    <w:rsid w:val="0090214F"/>
    <w:rsid w:val="0090226D"/>
    <w:rsid w:val="0090301E"/>
    <w:rsid w:val="0090635A"/>
    <w:rsid w:val="00906E32"/>
    <w:rsid w:val="00907AAE"/>
    <w:rsid w:val="00913603"/>
    <w:rsid w:val="00913787"/>
    <w:rsid w:val="0091631F"/>
    <w:rsid w:val="00916767"/>
    <w:rsid w:val="00916B43"/>
    <w:rsid w:val="00922126"/>
    <w:rsid w:val="0092428E"/>
    <w:rsid w:val="00925111"/>
    <w:rsid w:val="00933C1C"/>
    <w:rsid w:val="009340AC"/>
    <w:rsid w:val="00934BC2"/>
    <w:rsid w:val="00935FCC"/>
    <w:rsid w:val="00937335"/>
    <w:rsid w:val="00937C49"/>
    <w:rsid w:val="009428C2"/>
    <w:rsid w:val="00942A0E"/>
    <w:rsid w:val="00943216"/>
    <w:rsid w:val="0094370F"/>
    <w:rsid w:val="00944044"/>
    <w:rsid w:val="00945571"/>
    <w:rsid w:val="0094683A"/>
    <w:rsid w:val="00947969"/>
    <w:rsid w:val="009479BD"/>
    <w:rsid w:val="00950D8A"/>
    <w:rsid w:val="00951AB2"/>
    <w:rsid w:val="009540DB"/>
    <w:rsid w:val="009542D5"/>
    <w:rsid w:val="00954816"/>
    <w:rsid w:val="0095666E"/>
    <w:rsid w:val="00957423"/>
    <w:rsid w:val="00957C5A"/>
    <w:rsid w:val="00962CE3"/>
    <w:rsid w:val="009649FF"/>
    <w:rsid w:val="009661AE"/>
    <w:rsid w:val="0097458D"/>
    <w:rsid w:val="00974C94"/>
    <w:rsid w:val="009752F9"/>
    <w:rsid w:val="00982D28"/>
    <w:rsid w:val="009833B1"/>
    <w:rsid w:val="00983A72"/>
    <w:rsid w:val="00987E90"/>
    <w:rsid w:val="009913A5"/>
    <w:rsid w:val="009928C9"/>
    <w:rsid w:val="00994677"/>
    <w:rsid w:val="009961B7"/>
    <w:rsid w:val="009978DA"/>
    <w:rsid w:val="00997A28"/>
    <w:rsid w:val="009A18B2"/>
    <w:rsid w:val="009A7005"/>
    <w:rsid w:val="009A7FB3"/>
    <w:rsid w:val="009B02A5"/>
    <w:rsid w:val="009B2170"/>
    <w:rsid w:val="009B2467"/>
    <w:rsid w:val="009B298A"/>
    <w:rsid w:val="009B2BA1"/>
    <w:rsid w:val="009B359B"/>
    <w:rsid w:val="009B3678"/>
    <w:rsid w:val="009B5119"/>
    <w:rsid w:val="009B6358"/>
    <w:rsid w:val="009B6956"/>
    <w:rsid w:val="009B7DD3"/>
    <w:rsid w:val="009C0861"/>
    <w:rsid w:val="009C446A"/>
    <w:rsid w:val="009C50F4"/>
    <w:rsid w:val="009D2E04"/>
    <w:rsid w:val="009D3554"/>
    <w:rsid w:val="009D60C5"/>
    <w:rsid w:val="009D6F95"/>
    <w:rsid w:val="009E065C"/>
    <w:rsid w:val="009E0854"/>
    <w:rsid w:val="009E1D39"/>
    <w:rsid w:val="009E3023"/>
    <w:rsid w:val="009E3530"/>
    <w:rsid w:val="009E57A4"/>
    <w:rsid w:val="009E60F1"/>
    <w:rsid w:val="009E6772"/>
    <w:rsid w:val="009F092A"/>
    <w:rsid w:val="009F1FA3"/>
    <w:rsid w:val="009F33CD"/>
    <w:rsid w:val="009F39FD"/>
    <w:rsid w:val="009F4274"/>
    <w:rsid w:val="009F48DA"/>
    <w:rsid w:val="009F60F2"/>
    <w:rsid w:val="00A0020E"/>
    <w:rsid w:val="00A0210C"/>
    <w:rsid w:val="00A04F30"/>
    <w:rsid w:val="00A12574"/>
    <w:rsid w:val="00A12B26"/>
    <w:rsid w:val="00A172DA"/>
    <w:rsid w:val="00A21338"/>
    <w:rsid w:val="00A2514C"/>
    <w:rsid w:val="00A31503"/>
    <w:rsid w:val="00A3175C"/>
    <w:rsid w:val="00A31AFA"/>
    <w:rsid w:val="00A34580"/>
    <w:rsid w:val="00A3649D"/>
    <w:rsid w:val="00A402D8"/>
    <w:rsid w:val="00A409F6"/>
    <w:rsid w:val="00A41027"/>
    <w:rsid w:val="00A41EE7"/>
    <w:rsid w:val="00A433F0"/>
    <w:rsid w:val="00A44475"/>
    <w:rsid w:val="00A44D5A"/>
    <w:rsid w:val="00A463B3"/>
    <w:rsid w:val="00A505AB"/>
    <w:rsid w:val="00A51E7A"/>
    <w:rsid w:val="00A52AD5"/>
    <w:rsid w:val="00A52DBB"/>
    <w:rsid w:val="00A55D83"/>
    <w:rsid w:val="00A56402"/>
    <w:rsid w:val="00A60D13"/>
    <w:rsid w:val="00A66F9F"/>
    <w:rsid w:val="00A72BC8"/>
    <w:rsid w:val="00A74499"/>
    <w:rsid w:val="00A810E6"/>
    <w:rsid w:val="00A84481"/>
    <w:rsid w:val="00A85275"/>
    <w:rsid w:val="00A911E7"/>
    <w:rsid w:val="00A932A4"/>
    <w:rsid w:val="00A94F47"/>
    <w:rsid w:val="00AA40B1"/>
    <w:rsid w:val="00AA6462"/>
    <w:rsid w:val="00AA73C0"/>
    <w:rsid w:val="00AA7CA2"/>
    <w:rsid w:val="00AB2696"/>
    <w:rsid w:val="00AB3511"/>
    <w:rsid w:val="00AB54BB"/>
    <w:rsid w:val="00AB7FD6"/>
    <w:rsid w:val="00AC4B2A"/>
    <w:rsid w:val="00AD095C"/>
    <w:rsid w:val="00AD1FDD"/>
    <w:rsid w:val="00AD621B"/>
    <w:rsid w:val="00AD627F"/>
    <w:rsid w:val="00AD6A59"/>
    <w:rsid w:val="00AD6F11"/>
    <w:rsid w:val="00AD769F"/>
    <w:rsid w:val="00AE367D"/>
    <w:rsid w:val="00AE4CC2"/>
    <w:rsid w:val="00AE5C0D"/>
    <w:rsid w:val="00AE6C4B"/>
    <w:rsid w:val="00AF674C"/>
    <w:rsid w:val="00B0141F"/>
    <w:rsid w:val="00B02D30"/>
    <w:rsid w:val="00B030A3"/>
    <w:rsid w:val="00B03226"/>
    <w:rsid w:val="00B066A6"/>
    <w:rsid w:val="00B1041F"/>
    <w:rsid w:val="00B1310F"/>
    <w:rsid w:val="00B132A2"/>
    <w:rsid w:val="00B20844"/>
    <w:rsid w:val="00B2410A"/>
    <w:rsid w:val="00B250CE"/>
    <w:rsid w:val="00B329E3"/>
    <w:rsid w:val="00B32BC7"/>
    <w:rsid w:val="00B34D60"/>
    <w:rsid w:val="00B37463"/>
    <w:rsid w:val="00B45F30"/>
    <w:rsid w:val="00B4639E"/>
    <w:rsid w:val="00B4767F"/>
    <w:rsid w:val="00B508C4"/>
    <w:rsid w:val="00B525C3"/>
    <w:rsid w:val="00B533D8"/>
    <w:rsid w:val="00B5499D"/>
    <w:rsid w:val="00B633E5"/>
    <w:rsid w:val="00B65561"/>
    <w:rsid w:val="00B66619"/>
    <w:rsid w:val="00B70A9C"/>
    <w:rsid w:val="00B74ECB"/>
    <w:rsid w:val="00B77F46"/>
    <w:rsid w:val="00B830EF"/>
    <w:rsid w:val="00B844E9"/>
    <w:rsid w:val="00B85A66"/>
    <w:rsid w:val="00B86CAD"/>
    <w:rsid w:val="00B931FB"/>
    <w:rsid w:val="00B93279"/>
    <w:rsid w:val="00B93F69"/>
    <w:rsid w:val="00B95B5E"/>
    <w:rsid w:val="00B96076"/>
    <w:rsid w:val="00B96ECC"/>
    <w:rsid w:val="00B97CA2"/>
    <w:rsid w:val="00BA5E4C"/>
    <w:rsid w:val="00BA6E8B"/>
    <w:rsid w:val="00BA748F"/>
    <w:rsid w:val="00BB19F5"/>
    <w:rsid w:val="00BB3850"/>
    <w:rsid w:val="00BB4998"/>
    <w:rsid w:val="00BB5EDB"/>
    <w:rsid w:val="00BC4EEF"/>
    <w:rsid w:val="00BC53D0"/>
    <w:rsid w:val="00BD3D21"/>
    <w:rsid w:val="00BD62A9"/>
    <w:rsid w:val="00BD7A2C"/>
    <w:rsid w:val="00BE6F67"/>
    <w:rsid w:val="00BF0A55"/>
    <w:rsid w:val="00BF280F"/>
    <w:rsid w:val="00BF5212"/>
    <w:rsid w:val="00BF551D"/>
    <w:rsid w:val="00C052FC"/>
    <w:rsid w:val="00C063C6"/>
    <w:rsid w:val="00C06816"/>
    <w:rsid w:val="00C11141"/>
    <w:rsid w:val="00C13D1F"/>
    <w:rsid w:val="00C14707"/>
    <w:rsid w:val="00C166BD"/>
    <w:rsid w:val="00C205E8"/>
    <w:rsid w:val="00C25675"/>
    <w:rsid w:val="00C300D3"/>
    <w:rsid w:val="00C302CA"/>
    <w:rsid w:val="00C339D4"/>
    <w:rsid w:val="00C35F7F"/>
    <w:rsid w:val="00C41229"/>
    <w:rsid w:val="00C4394F"/>
    <w:rsid w:val="00C4504C"/>
    <w:rsid w:val="00C45D7C"/>
    <w:rsid w:val="00C460A0"/>
    <w:rsid w:val="00C47151"/>
    <w:rsid w:val="00C539D4"/>
    <w:rsid w:val="00C55C68"/>
    <w:rsid w:val="00C6627F"/>
    <w:rsid w:val="00C717BB"/>
    <w:rsid w:val="00C734F1"/>
    <w:rsid w:val="00C760BB"/>
    <w:rsid w:val="00C800DB"/>
    <w:rsid w:val="00C8157B"/>
    <w:rsid w:val="00C8235B"/>
    <w:rsid w:val="00C827BE"/>
    <w:rsid w:val="00C8299C"/>
    <w:rsid w:val="00C83418"/>
    <w:rsid w:val="00C83695"/>
    <w:rsid w:val="00C85FD0"/>
    <w:rsid w:val="00C87773"/>
    <w:rsid w:val="00C90939"/>
    <w:rsid w:val="00C94286"/>
    <w:rsid w:val="00C96A2A"/>
    <w:rsid w:val="00C97C8D"/>
    <w:rsid w:val="00CA14B5"/>
    <w:rsid w:val="00CA6566"/>
    <w:rsid w:val="00CB01D5"/>
    <w:rsid w:val="00CB3DA3"/>
    <w:rsid w:val="00CB6301"/>
    <w:rsid w:val="00CC5624"/>
    <w:rsid w:val="00CC66B0"/>
    <w:rsid w:val="00CC6B88"/>
    <w:rsid w:val="00CD0813"/>
    <w:rsid w:val="00CD5CF3"/>
    <w:rsid w:val="00CD6368"/>
    <w:rsid w:val="00CE1C0A"/>
    <w:rsid w:val="00CE2051"/>
    <w:rsid w:val="00CE2B43"/>
    <w:rsid w:val="00CE48DA"/>
    <w:rsid w:val="00CE56EC"/>
    <w:rsid w:val="00CE69FF"/>
    <w:rsid w:val="00CE6B1C"/>
    <w:rsid w:val="00CE6CEF"/>
    <w:rsid w:val="00CF21E2"/>
    <w:rsid w:val="00CF2E47"/>
    <w:rsid w:val="00CF3F66"/>
    <w:rsid w:val="00CF47DC"/>
    <w:rsid w:val="00CF5960"/>
    <w:rsid w:val="00D0124B"/>
    <w:rsid w:val="00D02E8C"/>
    <w:rsid w:val="00D02FAC"/>
    <w:rsid w:val="00D07CB9"/>
    <w:rsid w:val="00D07DDD"/>
    <w:rsid w:val="00D12E61"/>
    <w:rsid w:val="00D130B4"/>
    <w:rsid w:val="00D13E35"/>
    <w:rsid w:val="00D16D40"/>
    <w:rsid w:val="00D17F45"/>
    <w:rsid w:val="00D251D9"/>
    <w:rsid w:val="00D26153"/>
    <w:rsid w:val="00D2777E"/>
    <w:rsid w:val="00D3004C"/>
    <w:rsid w:val="00D306A5"/>
    <w:rsid w:val="00D309B1"/>
    <w:rsid w:val="00D31252"/>
    <w:rsid w:val="00D342E7"/>
    <w:rsid w:val="00D34DD9"/>
    <w:rsid w:val="00D36481"/>
    <w:rsid w:val="00D41199"/>
    <w:rsid w:val="00D42C04"/>
    <w:rsid w:val="00D436FB"/>
    <w:rsid w:val="00D44D33"/>
    <w:rsid w:val="00D45417"/>
    <w:rsid w:val="00D47321"/>
    <w:rsid w:val="00D508B3"/>
    <w:rsid w:val="00D5252C"/>
    <w:rsid w:val="00D564AD"/>
    <w:rsid w:val="00D575BA"/>
    <w:rsid w:val="00D62C47"/>
    <w:rsid w:val="00D639F6"/>
    <w:rsid w:val="00D640A2"/>
    <w:rsid w:val="00D65DDF"/>
    <w:rsid w:val="00D71BF4"/>
    <w:rsid w:val="00D74EC0"/>
    <w:rsid w:val="00D802FC"/>
    <w:rsid w:val="00D80691"/>
    <w:rsid w:val="00D8401D"/>
    <w:rsid w:val="00D8406E"/>
    <w:rsid w:val="00D845D6"/>
    <w:rsid w:val="00D870AA"/>
    <w:rsid w:val="00D92D2E"/>
    <w:rsid w:val="00D95C2B"/>
    <w:rsid w:val="00DA1326"/>
    <w:rsid w:val="00DA31C8"/>
    <w:rsid w:val="00DA4123"/>
    <w:rsid w:val="00DB03E3"/>
    <w:rsid w:val="00DB13C8"/>
    <w:rsid w:val="00DB2332"/>
    <w:rsid w:val="00DB6956"/>
    <w:rsid w:val="00DB7215"/>
    <w:rsid w:val="00DB7743"/>
    <w:rsid w:val="00DC04B0"/>
    <w:rsid w:val="00DC1572"/>
    <w:rsid w:val="00DC4A99"/>
    <w:rsid w:val="00DC661D"/>
    <w:rsid w:val="00DD267E"/>
    <w:rsid w:val="00DD3B68"/>
    <w:rsid w:val="00DD549F"/>
    <w:rsid w:val="00DD5CDC"/>
    <w:rsid w:val="00DD64C7"/>
    <w:rsid w:val="00DD6FC7"/>
    <w:rsid w:val="00DE04F6"/>
    <w:rsid w:val="00DE14D8"/>
    <w:rsid w:val="00DE2AEC"/>
    <w:rsid w:val="00DE3D0C"/>
    <w:rsid w:val="00DE47F4"/>
    <w:rsid w:val="00DE718D"/>
    <w:rsid w:val="00DF3AE7"/>
    <w:rsid w:val="00DF4278"/>
    <w:rsid w:val="00DF61DA"/>
    <w:rsid w:val="00DF7076"/>
    <w:rsid w:val="00E0140B"/>
    <w:rsid w:val="00E01869"/>
    <w:rsid w:val="00E07CBD"/>
    <w:rsid w:val="00E10CAC"/>
    <w:rsid w:val="00E13786"/>
    <w:rsid w:val="00E1510C"/>
    <w:rsid w:val="00E20047"/>
    <w:rsid w:val="00E21642"/>
    <w:rsid w:val="00E23B6D"/>
    <w:rsid w:val="00E242F4"/>
    <w:rsid w:val="00E250E4"/>
    <w:rsid w:val="00E25C87"/>
    <w:rsid w:val="00E27E2D"/>
    <w:rsid w:val="00E30042"/>
    <w:rsid w:val="00E35BD7"/>
    <w:rsid w:val="00E37533"/>
    <w:rsid w:val="00E40726"/>
    <w:rsid w:val="00E407EA"/>
    <w:rsid w:val="00E4124A"/>
    <w:rsid w:val="00E417B2"/>
    <w:rsid w:val="00E41974"/>
    <w:rsid w:val="00E45DEE"/>
    <w:rsid w:val="00E45FD5"/>
    <w:rsid w:val="00E47A65"/>
    <w:rsid w:val="00E50031"/>
    <w:rsid w:val="00E51D51"/>
    <w:rsid w:val="00E52DC9"/>
    <w:rsid w:val="00E548B8"/>
    <w:rsid w:val="00E56D32"/>
    <w:rsid w:val="00E605CF"/>
    <w:rsid w:val="00E60E34"/>
    <w:rsid w:val="00E60FBF"/>
    <w:rsid w:val="00E659FD"/>
    <w:rsid w:val="00E677AD"/>
    <w:rsid w:val="00E70C35"/>
    <w:rsid w:val="00E731F1"/>
    <w:rsid w:val="00E768DC"/>
    <w:rsid w:val="00E807F0"/>
    <w:rsid w:val="00E812F3"/>
    <w:rsid w:val="00E81505"/>
    <w:rsid w:val="00E83C56"/>
    <w:rsid w:val="00E8468A"/>
    <w:rsid w:val="00E85C76"/>
    <w:rsid w:val="00E90460"/>
    <w:rsid w:val="00E906C6"/>
    <w:rsid w:val="00E90DC1"/>
    <w:rsid w:val="00E934D3"/>
    <w:rsid w:val="00E94FDE"/>
    <w:rsid w:val="00E9601B"/>
    <w:rsid w:val="00E97796"/>
    <w:rsid w:val="00EA45BD"/>
    <w:rsid w:val="00EA46E8"/>
    <w:rsid w:val="00EA78D7"/>
    <w:rsid w:val="00EB04AE"/>
    <w:rsid w:val="00EB0A22"/>
    <w:rsid w:val="00EB3E7F"/>
    <w:rsid w:val="00EB642A"/>
    <w:rsid w:val="00EB6BB8"/>
    <w:rsid w:val="00EB6E65"/>
    <w:rsid w:val="00EC1E7E"/>
    <w:rsid w:val="00EC3F79"/>
    <w:rsid w:val="00EC5AA8"/>
    <w:rsid w:val="00EC5D20"/>
    <w:rsid w:val="00ED1319"/>
    <w:rsid w:val="00ED45AD"/>
    <w:rsid w:val="00ED7F11"/>
    <w:rsid w:val="00EE1C13"/>
    <w:rsid w:val="00EE3C4C"/>
    <w:rsid w:val="00EE3F6C"/>
    <w:rsid w:val="00EE665E"/>
    <w:rsid w:val="00EF199C"/>
    <w:rsid w:val="00EF2EEF"/>
    <w:rsid w:val="00EF30E4"/>
    <w:rsid w:val="00EF4070"/>
    <w:rsid w:val="00EF50E9"/>
    <w:rsid w:val="00EF77A1"/>
    <w:rsid w:val="00F029AF"/>
    <w:rsid w:val="00F029C7"/>
    <w:rsid w:val="00F043A0"/>
    <w:rsid w:val="00F05E69"/>
    <w:rsid w:val="00F1085A"/>
    <w:rsid w:val="00F11729"/>
    <w:rsid w:val="00F12DE3"/>
    <w:rsid w:val="00F149E9"/>
    <w:rsid w:val="00F239E1"/>
    <w:rsid w:val="00F23F89"/>
    <w:rsid w:val="00F2684F"/>
    <w:rsid w:val="00F26A60"/>
    <w:rsid w:val="00F3006E"/>
    <w:rsid w:val="00F32345"/>
    <w:rsid w:val="00F32FCC"/>
    <w:rsid w:val="00F34701"/>
    <w:rsid w:val="00F34B6C"/>
    <w:rsid w:val="00F37395"/>
    <w:rsid w:val="00F42AF0"/>
    <w:rsid w:val="00F45201"/>
    <w:rsid w:val="00F50B1B"/>
    <w:rsid w:val="00F523EF"/>
    <w:rsid w:val="00F536D5"/>
    <w:rsid w:val="00F568BB"/>
    <w:rsid w:val="00F61B92"/>
    <w:rsid w:val="00F62B36"/>
    <w:rsid w:val="00F66F5D"/>
    <w:rsid w:val="00F74F62"/>
    <w:rsid w:val="00F75321"/>
    <w:rsid w:val="00F7569E"/>
    <w:rsid w:val="00F762B5"/>
    <w:rsid w:val="00F838BA"/>
    <w:rsid w:val="00F857F9"/>
    <w:rsid w:val="00F94661"/>
    <w:rsid w:val="00F95120"/>
    <w:rsid w:val="00F95634"/>
    <w:rsid w:val="00F977FC"/>
    <w:rsid w:val="00FA18E8"/>
    <w:rsid w:val="00FA569D"/>
    <w:rsid w:val="00FB139D"/>
    <w:rsid w:val="00FB6F09"/>
    <w:rsid w:val="00FC00FD"/>
    <w:rsid w:val="00FC05B6"/>
    <w:rsid w:val="00FC1AD6"/>
    <w:rsid w:val="00FC4544"/>
    <w:rsid w:val="00FC499D"/>
    <w:rsid w:val="00FC5BA7"/>
    <w:rsid w:val="00FC6A5A"/>
    <w:rsid w:val="00FC76E4"/>
    <w:rsid w:val="00FD2B97"/>
    <w:rsid w:val="00FD4399"/>
    <w:rsid w:val="00FD5167"/>
    <w:rsid w:val="00FD7E05"/>
    <w:rsid w:val="00FE0476"/>
    <w:rsid w:val="00FE1D0D"/>
    <w:rsid w:val="00FE31E8"/>
    <w:rsid w:val="00FE3B6D"/>
    <w:rsid w:val="00FE465C"/>
    <w:rsid w:val="00FF0F65"/>
    <w:rsid w:val="00FF28E0"/>
    <w:rsid w:val="00FF2F9A"/>
    <w:rsid w:val="00FF4CD1"/>
    <w:rsid w:val="00FF5E7F"/>
    <w:rsid w:val="00FF7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3"/>
    <o:shapelayout v:ext="edit">
      <o:idmap v:ext="edit" data="2"/>
    </o:shapelayout>
  </w:shapeDefaults>
  <w:decimalSymbol w:val=","/>
  <w:listSeparator w:val=";"/>
  <w14:docId w14:val="33DE40ED"/>
  <w15:docId w15:val="{BDE0195C-04C3-40ED-9B21-BAA6C5A86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F199C"/>
    <w:pPr>
      <w:spacing w:after="120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qFormat/>
    <w:rsid w:val="00D02FAC"/>
    <w:pPr>
      <w:keepNext/>
      <w:tabs>
        <w:tab w:val="left" w:pos="1134"/>
      </w:tabs>
      <w:spacing w:before="240" w:after="240"/>
      <w:ind w:left="1134" w:hanging="1134"/>
      <w:outlineLvl w:val="0"/>
    </w:pPr>
    <w:rPr>
      <w:rFonts w:ascii="Times New Roman CE" w:hAnsi="Times New Roman CE" w:cs="Arial"/>
      <w:b/>
      <w:bCs/>
      <w:caps/>
      <w:kern w:val="32"/>
      <w:sz w:val="32"/>
      <w:szCs w:val="32"/>
    </w:rPr>
  </w:style>
  <w:style w:type="paragraph" w:styleId="Nadpis2">
    <w:name w:val="heading 2"/>
    <w:basedOn w:val="Nadpis4"/>
    <w:next w:val="Normln"/>
    <w:qFormat/>
    <w:rsid w:val="00D508B3"/>
    <w:pPr>
      <w:tabs>
        <w:tab w:val="left" w:pos="1134"/>
      </w:tabs>
      <w:spacing w:after="240"/>
      <w:ind w:left="1134" w:hanging="1134"/>
      <w:outlineLvl w:val="1"/>
    </w:pPr>
    <w:rPr>
      <w:i/>
      <w:caps/>
      <w:sz w:val="26"/>
      <w:szCs w:val="26"/>
    </w:rPr>
  </w:style>
  <w:style w:type="paragraph" w:styleId="Nadpis3">
    <w:name w:val="heading 3"/>
    <w:basedOn w:val="Nadpis2"/>
    <w:next w:val="Normln"/>
    <w:qFormat/>
    <w:rsid w:val="004328F6"/>
    <w:pPr>
      <w:tabs>
        <w:tab w:val="left" w:pos="567"/>
      </w:tabs>
      <w:ind w:left="0" w:firstLine="0"/>
      <w:outlineLvl w:val="2"/>
    </w:pPr>
    <w:rPr>
      <w:i w:val="0"/>
      <w:caps w:val="0"/>
    </w:rPr>
  </w:style>
  <w:style w:type="paragraph" w:styleId="Nadpis4">
    <w:name w:val="heading 4"/>
    <w:basedOn w:val="Normln"/>
    <w:next w:val="Normln"/>
    <w:qFormat/>
    <w:rsid w:val="007F2A6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next w:val="Normln"/>
    <w:link w:val="Nadpis5Char"/>
    <w:qFormat/>
    <w:rsid w:val="00D02FAC"/>
    <w:pPr>
      <w:spacing w:after="120"/>
      <w:outlineLvl w:val="4"/>
    </w:pPr>
    <w:rPr>
      <w:b/>
      <w:bCs/>
      <w:sz w:val="26"/>
      <w:szCs w:val="26"/>
    </w:rPr>
  </w:style>
  <w:style w:type="paragraph" w:styleId="Nadpis6">
    <w:name w:val="heading 6"/>
    <w:basedOn w:val="Normln"/>
    <w:next w:val="Normln"/>
    <w:qFormat/>
    <w:rsid w:val="007F2A66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7F2A66"/>
    <w:pPr>
      <w:numPr>
        <w:ilvl w:val="6"/>
        <w:numId w:val="2"/>
      </w:numPr>
      <w:spacing w:before="240" w:after="60"/>
      <w:outlineLvl w:val="6"/>
    </w:pPr>
  </w:style>
  <w:style w:type="paragraph" w:styleId="Nadpis8">
    <w:name w:val="heading 8"/>
    <w:basedOn w:val="Normln"/>
    <w:next w:val="Normln"/>
    <w:qFormat/>
    <w:rsid w:val="007F2A66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7F2A66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rsid w:val="006834F9"/>
    <w:rPr>
      <w:b/>
      <w:bCs/>
      <w:sz w:val="26"/>
      <w:szCs w:val="26"/>
    </w:rPr>
  </w:style>
  <w:style w:type="character" w:customStyle="1" w:styleId="Nadpis9Char">
    <w:name w:val="Nadpis 9 Char"/>
    <w:basedOn w:val="Standardnpsmoodstavce"/>
    <w:link w:val="Nadpis9"/>
    <w:rsid w:val="00141BE8"/>
    <w:rPr>
      <w:rFonts w:ascii="Arial" w:hAnsi="Arial" w:cs="Arial"/>
      <w:sz w:val="22"/>
      <w:szCs w:val="22"/>
    </w:rPr>
  </w:style>
  <w:style w:type="paragraph" w:styleId="Zhlav">
    <w:name w:val="header"/>
    <w:basedOn w:val="Normln"/>
    <w:link w:val="ZhlavChar"/>
    <w:rsid w:val="00672C66"/>
    <w:pPr>
      <w:tabs>
        <w:tab w:val="center" w:pos="4536"/>
        <w:tab w:val="right" w:pos="7088"/>
      </w:tabs>
    </w:pPr>
    <w:rPr>
      <w:rFonts w:asciiTheme="minorHAnsi" w:hAnsiTheme="minorHAnsi"/>
      <w:i/>
      <w:noProof/>
      <w:color w:val="262626" w:themeColor="text1" w:themeTint="D9"/>
      <w:sz w:val="22"/>
      <w:lang w:val="en-US" w:eastAsia="zh-CN"/>
    </w:rPr>
  </w:style>
  <w:style w:type="character" w:customStyle="1" w:styleId="ZhlavChar">
    <w:name w:val="Záhlaví Char"/>
    <w:basedOn w:val="Standardnpsmoodstavce"/>
    <w:link w:val="Zhlav"/>
    <w:rsid w:val="004840A9"/>
    <w:rPr>
      <w:rFonts w:asciiTheme="minorHAnsi" w:hAnsiTheme="minorHAnsi"/>
      <w:i/>
      <w:noProof/>
      <w:color w:val="262626" w:themeColor="text1" w:themeTint="D9"/>
      <w:sz w:val="22"/>
      <w:szCs w:val="24"/>
      <w:lang w:val="en-US" w:eastAsia="zh-CN"/>
    </w:rPr>
  </w:style>
  <w:style w:type="paragraph" w:styleId="Zpat">
    <w:name w:val="footer"/>
    <w:basedOn w:val="Normln"/>
    <w:link w:val="ZpatChar"/>
    <w:rsid w:val="005F5179"/>
    <w:pPr>
      <w:tabs>
        <w:tab w:val="center" w:pos="4536"/>
        <w:tab w:val="right" w:pos="9072"/>
      </w:tabs>
      <w:jc w:val="center"/>
    </w:pPr>
    <w:rPr>
      <w:rFonts w:asciiTheme="minorHAnsi" w:hAnsiTheme="minorHAnsi"/>
      <w:i/>
      <w:sz w:val="22"/>
    </w:rPr>
  </w:style>
  <w:style w:type="character" w:customStyle="1" w:styleId="ZpatChar">
    <w:name w:val="Zápatí Char"/>
    <w:link w:val="Zpat"/>
    <w:rsid w:val="003B0FCF"/>
    <w:rPr>
      <w:rFonts w:asciiTheme="minorHAnsi" w:hAnsiTheme="minorHAnsi"/>
      <w:i/>
      <w:sz w:val="22"/>
      <w:szCs w:val="24"/>
    </w:rPr>
  </w:style>
  <w:style w:type="character" w:styleId="slostrnky">
    <w:name w:val="page number"/>
    <w:basedOn w:val="Standardnpsmoodstavce"/>
    <w:rsid w:val="00641E21"/>
  </w:style>
  <w:style w:type="table" w:styleId="Mkatabulky">
    <w:name w:val="Table Grid"/>
    <w:basedOn w:val="Normlntabulka"/>
    <w:rsid w:val="00B77F4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Heading1JustifiedAfter12pt">
    <w:name w:val="Style Heading 1 + Justified After:  12 pt"/>
    <w:basedOn w:val="Nadpis1"/>
    <w:rsid w:val="00347C89"/>
    <w:pPr>
      <w:ind w:left="0" w:firstLine="0"/>
    </w:pPr>
    <w:rPr>
      <w:rFonts w:ascii="Times New Roman" w:hAnsi="Times New Roman" w:cs="Times New Roman"/>
      <w:caps w:val="0"/>
      <w:sz w:val="28"/>
      <w:szCs w:val="28"/>
    </w:rPr>
  </w:style>
  <w:style w:type="paragraph" w:customStyle="1" w:styleId="cerveny">
    <w:name w:val="cerveny"/>
    <w:basedOn w:val="Normln"/>
    <w:qFormat/>
    <w:rsid w:val="009961B7"/>
    <w:rPr>
      <w:color w:val="FF0000"/>
    </w:rPr>
  </w:style>
  <w:style w:type="paragraph" w:customStyle="1" w:styleId="odr1">
    <w:name w:val="odr1"/>
    <w:basedOn w:val="Normln"/>
    <w:qFormat/>
    <w:rsid w:val="00EF199C"/>
    <w:pPr>
      <w:numPr>
        <w:numId w:val="3"/>
      </w:numPr>
      <w:tabs>
        <w:tab w:val="left" w:pos="567"/>
      </w:tabs>
    </w:pPr>
  </w:style>
  <w:style w:type="paragraph" w:customStyle="1" w:styleId="odr2">
    <w:name w:val="odr2"/>
    <w:basedOn w:val="Normln"/>
    <w:qFormat/>
    <w:rsid w:val="00EF199C"/>
    <w:pPr>
      <w:numPr>
        <w:numId w:val="4"/>
      </w:numPr>
      <w:ind w:left="993"/>
    </w:pPr>
  </w:style>
  <w:style w:type="paragraph" w:styleId="Textbubliny">
    <w:name w:val="Balloon Text"/>
    <w:basedOn w:val="Normln"/>
    <w:link w:val="TextbublinyChar"/>
    <w:rsid w:val="00583AA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583AAC"/>
    <w:rPr>
      <w:rFonts w:ascii="Tahoma" w:hAnsi="Tahoma" w:cs="Tahoma"/>
      <w:sz w:val="16"/>
      <w:szCs w:val="16"/>
    </w:rPr>
  </w:style>
  <w:style w:type="paragraph" w:customStyle="1" w:styleId="obrazek">
    <w:name w:val="obrazek"/>
    <w:qFormat/>
    <w:rsid w:val="00583AAC"/>
    <w:pPr>
      <w:spacing w:after="120"/>
      <w:jc w:val="center"/>
    </w:pPr>
    <w:rPr>
      <w:noProof/>
      <w:sz w:val="24"/>
      <w:szCs w:val="24"/>
    </w:rPr>
  </w:style>
  <w:style w:type="paragraph" w:customStyle="1" w:styleId="zdroj">
    <w:name w:val="zdroj"/>
    <w:qFormat/>
    <w:rsid w:val="00583AAC"/>
    <w:pPr>
      <w:spacing w:after="120"/>
    </w:pPr>
    <w:rPr>
      <w:i/>
      <w:sz w:val="22"/>
      <w:szCs w:val="24"/>
    </w:rPr>
  </w:style>
  <w:style w:type="paragraph" w:customStyle="1" w:styleId="titul1">
    <w:name w:val="titul1"/>
    <w:qFormat/>
    <w:rsid w:val="00942A0E"/>
    <w:pPr>
      <w:spacing w:before="240"/>
      <w:jc w:val="center"/>
    </w:pPr>
    <w:rPr>
      <w:b/>
      <w:caps/>
      <w:sz w:val="48"/>
      <w:szCs w:val="48"/>
      <w:lang w:eastAsia="en-US"/>
    </w:rPr>
  </w:style>
  <w:style w:type="paragraph" w:customStyle="1" w:styleId="titul2">
    <w:name w:val="titul2"/>
    <w:qFormat/>
    <w:rsid w:val="00942A0E"/>
    <w:pPr>
      <w:spacing w:before="720"/>
      <w:ind w:left="357"/>
      <w:jc w:val="center"/>
    </w:pPr>
    <w:rPr>
      <w:b/>
      <w:sz w:val="72"/>
      <w:szCs w:val="24"/>
      <w:u w:val="single"/>
    </w:rPr>
  </w:style>
  <w:style w:type="paragraph" w:styleId="Obsah1">
    <w:name w:val="toc 1"/>
    <w:basedOn w:val="Normln"/>
    <w:next w:val="Normln"/>
    <w:uiPriority w:val="39"/>
    <w:qFormat/>
    <w:rsid w:val="000404C9"/>
    <w:pPr>
      <w:tabs>
        <w:tab w:val="left" w:pos="660"/>
        <w:tab w:val="right" w:leader="dot" w:pos="10206"/>
      </w:tabs>
      <w:spacing w:after="100"/>
      <w:ind w:left="709" w:right="-2" w:hanging="709"/>
    </w:pPr>
    <w:rPr>
      <w:b/>
      <w:caps/>
      <w:noProof/>
      <w:sz w:val="22"/>
    </w:rPr>
  </w:style>
  <w:style w:type="paragraph" w:styleId="Obsah2">
    <w:name w:val="toc 2"/>
    <w:basedOn w:val="Normln"/>
    <w:next w:val="Normln"/>
    <w:uiPriority w:val="39"/>
    <w:qFormat/>
    <w:rsid w:val="000404C9"/>
    <w:pPr>
      <w:tabs>
        <w:tab w:val="left" w:pos="1100"/>
        <w:tab w:val="right" w:leader="dot" w:pos="10206"/>
      </w:tabs>
      <w:spacing w:after="100"/>
      <w:ind w:left="1134" w:right="-2" w:hanging="850"/>
    </w:pPr>
    <w:rPr>
      <w:b/>
      <w:i/>
      <w:noProof/>
      <w:sz w:val="22"/>
    </w:rPr>
  </w:style>
  <w:style w:type="paragraph" w:styleId="Obsah3">
    <w:name w:val="toc 3"/>
    <w:basedOn w:val="Normln"/>
    <w:next w:val="Normln"/>
    <w:uiPriority w:val="39"/>
    <w:qFormat/>
    <w:rsid w:val="004328F6"/>
    <w:pPr>
      <w:tabs>
        <w:tab w:val="left" w:pos="880"/>
        <w:tab w:val="right" w:leader="dot" w:pos="9072"/>
      </w:tabs>
      <w:spacing w:after="100"/>
      <w:ind w:left="480" w:right="565"/>
    </w:pPr>
    <w:rPr>
      <w:noProof/>
      <w:sz w:val="22"/>
    </w:rPr>
  </w:style>
  <w:style w:type="character" w:styleId="Hypertextovodkaz">
    <w:name w:val="Hyperlink"/>
    <w:basedOn w:val="Standardnpsmoodstavce"/>
    <w:uiPriority w:val="99"/>
    <w:unhideWhenUsed/>
    <w:rsid w:val="00B4639E"/>
    <w:rPr>
      <w:color w:val="0000FF" w:themeColor="hyperlink"/>
      <w:u w:val="single"/>
    </w:rPr>
  </w:style>
  <w:style w:type="paragraph" w:styleId="Seznam2">
    <w:name w:val="List 2"/>
    <w:basedOn w:val="Normln"/>
    <w:rsid w:val="0005325D"/>
    <w:pPr>
      <w:spacing w:after="0"/>
      <w:ind w:left="566" w:hanging="283"/>
      <w:jc w:val="left"/>
    </w:pPr>
    <w:rPr>
      <w:sz w:val="20"/>
      <w:szCs w:val="20"/>
    </w:rPr>
  </w:style>
  <w:style w:type="paragraph" w:customStyle="1" w:styleId="StyltextbnZarovnatdoblokuPed12b">
    <w:name w:val="Styl text běžný + Zarovnat do bloku Před:  12 b."/>
    <w:basedOn w:val="Normln"/>
    <w:rsid w:val="00370E95"/>
    <w:pPr>
      <w:spacing w:before="120" w:after="0"/>
      <w:ind w:firstLine="709"/>
    </w:pPr>
    <w:rPr>
      <w:rFonts w:ascii="Century Gothic" w:hAnsi="Century Gothic"/>
      <w:sz w:val="20"/>
      <w:szCs w:val="20"/>
    </w:rPr>
  </w:style>
  <w:style w:type="paragraph" w:customStyle="1" w:styleId="Import2">
    <w:name w:val="Import 2"/>
    <w:basedOn w:val="Normln"/>
    <w:rsid w:val="007E0336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uppressAutoHyphens/>
      <w:spacing w:after="0" w:line="216" w:lineRule="auto"/>
      <w:ind w:firstLine="576"/>
      <w:jc w:val="left"/>
    </w:pPr>
    <w:rPr>
      <w:rFonts w:ascii="Courier New" w:hAnsi="Courier New"/>
      <w:szCs w:val="20"/>
    </w:rPr>
  </w:style>
  <w:style w:type="paragraph" w:customStyle="1" w:styleId="Import0">
    <w:name w:val="Import 0"/>
    <w:basedOn w:val="Normln"/>
    <w:rsid w:val="00F1085A"/>
    <w:pPr>
      <w:widowControl w:val="0"/>
      <w:suppressAutoHyphens/>
      <w:spacing w:after="0" w:line="288" w:lineRule="auto"/>
      <w:jc w:val="left"/>
    </w:pPr>
    <w:rPr>
      <w:rFonts w:ascii="Courier New" w:hAnsi="Courier New"/>
      <w:szCs w:val="20"/>
    </w:rPr>
  </w:style>
  <w:style w:type="paragraph" w:customStyle="1" w:styleId="Import1">
    <w:name w:val="Import 1"/>
    <w:basedOn w:val="Import0"/>
    <w:rsid w:val="00F1085A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7">
    <w:name w:val="Import 7"/>
    <w:basedOn w:val="Import0"/>
    <w:rsid w:val="00F1085A"/>
    <w:pPr>
      <w:tabs>
        <w:tab w:val="left" w:pos="1296"/>
        <w:tab w:val="left" w:pos="2160"/>
        <w:tab w:val="left" w:pos="3024"/>
        <w:tab w:val="left" w:pos="3888"/>
        <w:tab w:val="left" w:pos="4752"/>
        <w:tab w:val="left" w:pos="5616"/>
        <w:tab w:val="left" w:pos="6480"/>
        <w:tab w:val="left" w:pos="7344"/>
        <w:tab w:val="left" w:pos="8208"/>
        <w:tab w:val="left" w:pos="9072"/>
        <w:tab w:val="left" w:pos="9936"/>
        <w:tab w:val="left" w:pos="10800"/>
        <w:tab w:val="left" w:pos="11664"/>
        <w:tab w:val="left" w:pos="12528"/>
        <w:tab w:val="left" w:pos="13392"/>
        <w:tab w:val="left" w:pos="14256"/>
        <w:tab w:val="left" w:pos="15120"/>
        <w:tab w:val="left" w:pos="15984"/>
        <w:tab w:val="left" w:pos="16848"/>
        <w:tab w:val="left" w:pos="17712"/>
        <w:tab w:val="left" w:pos="18576"/>
        <w:tab w:val="left" w:pos="19440"/>
      </w:tabs>
      <w:spacing w:line="216" w:lineRule="auto"/>
      <w:ind w:left="288"/>
    </w:pPr>
  </w:style>
  <w:style w:type="paragraph" w:customStyle="1" w:styleId="Import8">
    <w:name w:val="Import 8"/>
    <w:basedOn w:val="Import0"/>
    <w:rsid w:val="00F1085A"/>
    <w:pPr>
      <w:tabs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  <w:tab w:val="left" w:pos="19728"/>
      </w:tabs>
      <w:spacing w:line="216" w:lineRule="auto"/>
      <w:ind w:left="432"/>
    </w:pPr>
  </w:style>
  <w:style w:type="paragraph" w:styleId="Odstavecseseznamem">
    <w:name w:val="List Paragraph"/>
    <w:basedOn w:val="Normln"/>
    <w:uiPriority w:val="34"/>
    <w:qFormat/>
    <w:rsid w:val="006F2748"/>
    <w:pPr>
      <w:ind w:left="720"/>
      <w:contextualSpacing/>
    </w:pPr>
  </w:style>
  <w:style w:type="character" w:customStyle="1" w:styleId="head">
    <w:name w:val="head"/>
    <w:basedOn w:val="Standardnpsmoodstavce"/>
    <w:rsid w:val="00520EF5"/>
  </w:style>
  <w:style w:type="paragraph" w:styleId="Seznam">
    <w:name w:val="List"/>
    <w:basedOn w:val="Normln"/>
    <w:rsid w:val="00350B0E"/>
    <w:pPr>
      <w:ind w:left="283" w:hanging="283"/>
      <w:contextualSpacing/>
    </w:pPr>
  </w:style>
  <w:style w:type="paragraph" w:styleId="Zkladntextodsazen">
    <w:name w:val="Body Text Indent"/>
    <w:basedOn w:val="Normln"/>
    <w:link w:val="ZkladntextodsazenChar"/>
    <w:rsid w:val="00350B0E"/>
    <w:pPr>
      <w:spacing w:after="0"/>
      <w:ind w:firstLine="708"/>
    </w:pPr>
    <w:rPr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350B0E"/>
    <w:rPr>
      <w:sz w:val="24"/>
    </w:rPr>
  </w:style>
  <w:style w:type="paragraph" w:customStyle="1" w:styleId="Tabulkazkladn">
    <w:name w:val="Tabulka základní"/>
    <w:basedOn w:val="Normln"/>
    <w:rsid w:val="00350B0E"/>
    <w:pPr>
      <w:widowControl w:val="0"/>
      <w:tabs>
        <w:tab w:val="left" w:pos="-709"/>
        <w:tab w:val="left" w:pos="0"/>
      </w:tabs>
      <w:spacing w:after="0"/>
    </w:pPr>
    <w:rPr>
      <w:snapToGrid w:val="0"/>
      <w:spacing w:val="-3"/>
      <w:szCs w:val="20"/>
    </w:rPr>
  </w:style>
  <w:style w:type="paragraph" w:customStyle="1" w:styleId="BodyText21">
    <w:name w:val="Body Text 21"/>
    <w:basedOn w:val="Normln"/>
    <w:rsid w:val="008B4B76"/>
    <w:pPr>
      <w:tabs>
        <w:tab w:val="left" w:pos="227"/>
        <w:tab w:val="right" w:pos="6350"/>
        <w:tab w:val="left" w:pos="6804"/>
        <w:tab w:val="left" w:pos="7314"/>
        <w:tab w:val="right" w:pos="7995"/>
        <w:tab w:val="left" w:pos="8108"/>
      </w:tabs>
      <w:ind w:left="227" w:hanging="227"/>
    </w:pPr>
    <w:rPr>
      <w:rFonts w:ascii="Arial" w:hAnsi="Arial"/>
      <w:szCs w:val="20"/>
      <w:lang w:eastAsia="en-US"/>
    </w:rPr>
  </w:style>
  <w:style w:type="character" w:customStyle="1" w:styleId="OdstavecChar">
    <w:name w:val="Odstavec Char"/>
    <w:link w:val="Odstavec"/>
    <w:locked/>
    <w:rsid w:val="0061377E"/>
    <w:rPr>
      <w:rFonts w:ascii="Arial" w:hAnsi="Arial" w:cs="Arial"/>
    </w:rPr>
  </w:style>
  <w:style w:type="paragraph" w:customStyle="1" w:styleId="Odstavec">
    <w:name w:val="Odstavec"/>
    <w:basedOn w:val="Normln"/>
    <w:link w:val="OdstavecChar"/>
    <w:qFormat/>
    <w:rsid w:val="0061377E"/>
    <w:pPr>
      <w:spacing w:before="120" w:after="0"/>
      <w:ind w:firstLine="709"/>
    </w:pPr>
    <w:rPr>
      <w:rFonts w:ascii="Arial" w:hAnsi="Arial" w:cs="Arial"/>
      <w:sz w:val="20"/>
      <w:szCs w:val="20"/>
    </w:rPr>
  </w:style>
  <w:style w:type="character" w:styleId="Siln">
    <w:name w:val="Strong"/>
    <w:basedOn w:val="Standardnpsmoodstavce"/>
    <w:uiPriority w:val="22"/>
    <w:qFormat/>
    <w:rsid w:val="00C14707"/>
    <w:rPr>
      <w:b/>
      <w:bCs/>
    </w:rPr>
  </w:style>
  <w:style w:type="paragraph" w:customStyle="1" w:styleId="nadpishlavn">
    <w:name w:val="nadpis hlavní"/>
    <w:basedOn w:val="Normln"/>
    <w:next w:val="Normln"/>
    <w:rsid w:val="00481984"/>
    <w:pPr>
      <w:ind w:firstLine="567"/>
      <w:jc w:val="center"/>
    </w:pPr>
    <w:rPr>
      <w:rFonts w:ascii="Arial CE MT Black" w:hAnsi="Arial CE MT Black"/>
      <w:sz w:val="48"/>
      <w:szCs w:val="20"/>
      <w:lang w:eastAsia="en-US"/>
    </w:rPr>
  </w:style>
  <w:style w:type="paragraph" w:customStyle="1" w:styleId="report">
    <w:name w:val="report"/>
    <w:basedOn w:val="Normln"/>
    <w:rsid w:val="0054128E"/>
    <w:p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Titulek">
    <w:name w:val="caption"/>
    <w:basedOn w:val="Normln"/>
    <w:next w:val="Normln"/>
    <w:qFormat/>
    <w:rsid w:val="003B0FCF"/>
    <w:pPr>
      <w:spacing w:before="120"/>
      <w:ind w:firstLine="567"/>
    </w:pPr>
    <w:rPr>
      <w:rFonts w:ascii="Bookman Old Style" w:hAnsi="Bookman Old Style"/>
      <w:b/>
      <w:caps/>
      <w:sz w:val="40"/>
      <w:szCs w:val="20"/>
      <w:lang w:eastAsia="en-US"/>
    </w:rPr>
  </w:style>
  <w:style w:type="paragraph" w:customStyle="1" w:styleId="StyleFirstline125cm">
    <w:name w:val="Style First line:  125 cm"/>
    <w:basedOn w:val="Normln"/>
    <w:rsid w:val="0097458D"/>
    <w:pPr>
      <w:ind w:firstLine="708"/>
    </w:pPr>
    <w:rPr>
      <w:szCs w:val="20"/>
    </w:rPr>
  </w:style>
  <w:style w:type="character" w:customStyle="1" w:styleId="WW8Num2z0">
    <w:name w:val="WW8Num2z0"/>
    <w:rsid w:val="009E3530"/>
    <w:rPr>
      <w:rFonts w:ascii="Times New Roman" w:hAnsi="Times New Roman"/>
      <w:b/>
      <w:i w:val="0"/>
      <w:sz w:val="24"/>
      <w:szCs w:val="24"/>
      <w:u w:val="none"/>
    </w:rPr>
  </w:style>
  <w:style w:type="paragraph" w:styleId="Zkladntext">
    <w:name w:val="Body Text"/>
    <w:basedOn w:val="Normln"/>
    <w:link w:val="ZkladntextChar"/>
    <w:unhideWhenUsed/>
    <w:rsid w:val="00E548B8"/>
  </w:style>
  <w:style w:type="character" w:customStyle="1" w:styleId="ZkladntextChar">
    <w:name w:val="Základní text Char"/>
    <w:basedOn w:val="Standardnpsmoodstavce"/>
    <w:link w:val="Zkladntext"/>
    <w:rsid w:val="00E548B8"/>
    <w:rPr>
      <w:sz w:val="24"/>
      <w:szCs w:val="24"/>
    </w:rPr>
  </w:style>
  <w:style w:type="paragraph" w:customStyle="1" w:styleId="Martintextodstavce">
    <w:name w:val="Martin text odstavce"/>
    <w:basedOn w:val="Normln"/>
    <w:link w:val="MartintextodstavceChar"/>
    <w:qFormat/>
    <w:rsid w:val="00B931FB"/>
    <w:pPr>
      <w:spacing w:after="0" w:line="360" w:lineRule="auto"/>
    </w:pPr>
    <w:rPr>
      <w:rFonts w:ascii="Calibri" w:hAnsi="Calibri"/>
      <w:szCs w:val="20"/>
    </w:rPr>
  </w:style>
  <w:style w:type="character" w:customStyle="1" w:styleId="MartintextodstavceChar">
    <w:name w:val="Martin text odstavce Char"/>
    <w:link w:val="Martintextodstavce"/>
    <w:rsid w:val="00B931FB"/>
    <w:rPr>
      <w:rFonts w:ascii="Calibri" w:hAnsi="Calibri"/>
      <w:sz w:val="24"/>
    </w:rPr>
  </w:style>
  <w:style w:type="character" w:styleId="PromnnHTML">
    <w:name w:val="HTML Variable"/>
    <w:basedOn w:val="Standardnpsmoodstavce"/>
    <w:uiPriority w:val="99"/>
    <w:semiHidden/>
    <w:unhideWhenUsed/>
    <w:rsid w:val="00625DB5"/>
    <w:rPr>
      <w:i/>
      <w:iCs/>
    </w:rPr>
  </w:style>
  <w:style w:type="paragraph" w:customStyle="1" w:styleId="q4">
    <w:name w:val="q4"/>
    <w:basedOn w:val="Normln"/>
    <w:rsid w:val="00D130B4"/>
    <w:pPr>
      <w:spacing w:before="100" w:beforeAutospacing="1" w:after="100" w:afterAutospacing="1"/>
      <w:jc w:val="left"/>
    </w:pPr>
  </w:style>
  <w:style w:type="paragraph" w:styleId="Nadpisobsahu">
    <w:name w:val="TOC Heading"/>
    <w:basedOn w:val="Nadpis1"/>
    <w:next w:val="Normln"/>
    <w:uiPriority w:val="39"/>
    <w:unhideWhenUsed/>
    <w:qFormat/>
    <w:rsid w:val="005E443C"/>
    <w:pPr>
      <w:keepLines/>
      <w:tabs>
        <w:tab w:val="clear" w:pos="1134"/>
      </w:tabs>
      <w:spacing w:after="0" w:line="259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kern w:val="0"/>
    </w:rPr>
  </w:style>
  <w:style w:type="paragraph" w:customStyle="1" w:styleId="Default">
    <w:name w:val="Default"/>
    <w:rsid w:val="008575D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005C2B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005C2B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005C2B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005C2B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005C2B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005C2B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markedcontent">
    <w:name w:val="markedcontent"/>
    <w:basedOn w:val="Standardnpsmoodstavce"/>
    <w:rsid w:val="00B45F30"/>
  </w:style>
  <w:style w:type="paragraph" w:customStyle="1" w:styleId="StylSloit12b">
    <w:name w:val="Styl (Složité) 12 b."/>
    <w:basedOn w:val="Normln"/>
    <w:link w:val="StylSloit12bChar"/>
    <w:rsid w:val="000555F2"/>
    <w:pPr>
      <w:tabs>
        <w:tab w:val="left" w:pos="1260"/>
      </w:tabs>
      <w:spacing w:after="0"/>
      <w:ind w:right="-108"/>
    </w:pPr>
    <w:rPr>
      <w:lang w:val="x-none" w:eastAsia="x-none"/>
    </w:rPr>
  </w:style>
  <w:style w:type="character" w:customStyle="1" w:styleId="StylSloit12bChar">
    <w:name w:val="Styl (Složité) 12 b. Char"/>
    <w:link w:val="StylSloit12b"/>
    <w:rsid w:val="000555F2"/>
    <w:rPr>
      <w:sz w:val="24"/>
      <w:szCs w:val="24"/>
      <w:lang w:val="x-none" w:eastAsia="x-none"/>
    </w:rPr>
  </w:style>
  <w:style w:type="paragraph" w:styleId="Normlnweb">
    <w:name w:val="Normal (Web)"/>
    <w:basedOn w:val="Normln"/>
    <w:uiPriority w:val="99"/>
    <w:unhideWhenUsed/>
    <w:rsid w:val="009F4274"/>
    <w:pPr>
      <w:spacing w:before="100" w:beforeAutospacing="1" w:after="100" w:afterAutospacing="1"/>
      <w:jc w:val="left"/>
    </w:pPr>
  </w:style>
  <w:style w:type="character" w:customStyle="1" w:styleId="Nzev1">
    <w:name w:val="Název1"/>
    <w:rsid w:val="005320E0"/>
    <w:rPr>
      <w:rFonts w:cs="Times New Roman"/>
    </w:rPr>
  </w:style>
  <w:style w:type="paragraph" w:customStyle="1" w:styleId="Normln1">
    <w:name w:val="Normální1"/>
    <w:basedOn w:val="Normln"/>
    <w:rsid w:val="005320E0"/>
    <w:pPr>
      <w:widowControl w:val="0"/>
      <w:spacing w:after="0"/>
      <w:jc w:val="left"/>
    </w:pPr>
    <w:rPr>
      <w:noProof/>
    </w:rPr>
  </w:style>
  <w:style w:type="character" w:styleId="Nevyeenzmnka">
    <w:name w:val="Unresolved Mention"/>
    <w:basedOn w:val="Standardnpsmoodstavce"/>
    <w:uiPriority w:val="99"/>
    <w:semiHidden/>
    <w:unhideWhenUsed/>
    <w:rsid w:val="00B525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5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7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4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4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0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6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9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91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8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33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79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57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2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25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2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2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53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7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5E866E-181F-4253-9EAC-669C9892F2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9243</TotalTime>
  <Pages>48</Pages>
  <Words>16874</Words>
  <Characters>99557</Characters>
  <Application>Microsoft Office Word</Application>
  <DocSecurity>0</DocSecurity>
  <Lines>829</Lines>
  <Paragraphs>232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ZVÝŠENÍ BEZPEČNOSTI PRO PĚŠÍ – KŘIŽOVATKA U BALCARA, ULICE KRMELINSKÁ</vt:lpstr>
    </vt:vector>
  </TitlesOfParts>
  <Company>FITE a.s.</Company>
  <LinksUpToDate>false</LinksUpToDate>
  <CharactersWithSpaces>116199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Ondra</dc:creator>
  <cp:lastModifiedBy>Ondra</cp:lastModifiedBy>
  <cp:revision>348</cp:revision>
  <cp:lastPrinted>2022-06-02T14:53:00Z</cp:lastPrinted>
  <dcterms:created xsi:type="dcterms:W3CDTF">2018-02-12T09:08:00Z</dcterms:created>
  <dcterms:modified xsi:type="dcterms:W3CDTF">2022-06-02T14:53:00Z</dcterms:modified>
</cp:coreProperties>
</file>